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D27" w:rsidRDefault="00095D27" w:rsidP="00095D27">
      <w:pPr>
        <w:pStyle w:val="Podtitul"/>
        <w:rPr>
          <w:rFonts w:asciiTheme="minorHAnsi" w:hAnsiTheme="minorHAnsi" w:cstheme="minorHAnsi"/>
          <w:sz w:val="32"/>
          <w:szCs w:val="32"/>
        </w:rPr>
      </w:pPr>
      <w:r w:rsidRPr="00AB6367">
        <w:rPr>
          <w:rFonts w:asciiTheme="minorHAnsi" w:hAnsiTheme="minorHAnsi" w:cstheme="minorHAnsi"/>
          <w:sz w:val="32"/>
          <w:szCs w:val="32"/>
        </w:rPr>
        <w:t>Zápisnica z</w:t>
      </w:r>
      <w:r>
        <w:rPr>
          <w:rFonts w:asciiTheme="minorHAnsi" w:hAnsiTheme="minorHAnsi" w:cstheme="minorHAnsi"/>
          <w:sz w:val="32"/>
          <w:szCs w:val="32"/>
        </w:rPr>
        <w:t> Mimoriadnej pedagogickej rady</w:t>
      </w:r>
    </w:p>
    <w:p w:rsidR="00095D27" w:rsidRPr="00AA5A5A" w:rsidRDefault="00095D27" w:rsidP="00095D27">
      <w:pPr>
        <w:pStyle w:val="Podtitul"/>
        <w:rPr>
          <w:rFonts w:asciiTheme="minorHAnsi" w:hAnsiTheme="minorHAnsi" w:cstheme="minorHAnsi"/>
          <w:sz w:val="24"/>
        </w:rPr>
      </w:pPr>
      <w:r w:rsidRPr="00AA5A5A">
        <w:rPr>
          <w:rFonts w:asciiTheme="minorHAnsi" w:hAnsiTheme="minorHAnsi" w:cstheme="minorHAnsi"/>
          <w:sz w:val="24"/>
        </w:rPr>
        <w:t xml:space="preserve">(prerokovanie II. kola prijímacieho konania) </w:t>
      </w:r>
    </w:p>
    <w:p w:rsidR="00095D27" w:rsidRPr="00217268" w:rsidRDefault="00095D27" w:rsidP="00095D27">
      <w:pPr>
        <w:pStyle w:val="Podtitul"/>
        <w:rPr>
          <w:rFonts w:asciiTheme="minorHAnsi" w:hAnsiTheme="minorHAnsi" w:cstheme="minorHAnsi"/>
          <w:b w:val="0"/>
          <w:bCs w:val="0"/>
          <w:sz w:val="24"/>
        </w:rPr>
      </w:pPr>
      <w:r w:rsidRPr="00217268">
        <w:rPr>
          <w:rFonts w:asciiTheme="minorHAnsi" w:hAnsiTheme="minorHAnsi" w:cstheme="minorHAnsi"/>
          <w:sz w:val="24"/>
        </w:rPr>
        <w:t>zo dňa</w:t>
      </w:r>
      <w:r>
        <w:rPr>
          <w:rFonts w:asciiTheme="minorHAnsi" w:hAnsiTheme="minorHAnsi" w:cstheme="minorHAnsi"/>
          <w:sz w:val="24"/>
        </w:rPr>
        <w:t xml:space="preserve"> 26.05.2021</w:t>
      </w:r>
    </w:p>
    <w:p w:rsidR="00095D27" w:rsidRDefault="00095D27" w:rsidP="00095D27">
      <w:pPr>
        <w:pStyle w:val="Zarkazkladnhotextu"/>
        <w:ind w:hanging="360"/>
        <w:rPr>
          <w:rFonts w:asciiTheme="minorHAnsi" w:hAnsiTheme="minorHAnsi" w:cstheme="minorHAnsi"/>
          <w:bCs w:val="0"/>
          <w:iCs/>
          <w:sz w:val="22"/>
          <w:szCs w:val="22"/>
          <w:u w:val="single"/>
        </w:rPr>
      </w:pPr>
    </w:p>
    <w:p w:rsidR="00095D27" w:rsidRPr="00305C3C" w:rsidRDefault="00095D27" w:rsidP="00095D27">
      <w:pPr>
        <w:pStyle w:val="Zarkazkladnhotextu"/>
        <w:ind w:hanging="360"/>
        <w:rPr>
          <w:rFonts w:asciiTheme="minorHAnsi" w:hAnsiTheme="minorHAnsi" w:cstheme="minorHAnsi"/>
          <w:b w:val="0"/>
          <w:bCs w:val="0"/>
          <w:iCs/>
          <w:sz w:val="22"/>
          <w:szCs w:val="22"/>
        </w:rPr>
      </w:pPr>
      <w:r>
        <w:rPr>
          <w:rFonts w:asciiTheme="minorHAnsi" w:hAnsiTheme="minorHAnsi" w:cstheme="minorHAnsi"/>
          <w:bCs w:val="0"/>
          <w:iCs/>
          <w:sz w:val="22"/>
          <w:szCs w:val="22"/>
          <w:u w:val="single"/>
        </w:rPr>
        <w:t xml:space="preserve">Prítomní: </w:t>
      </w:r>
      <w:r>
        <w:rPr>
          <w:rFonts w:asciiTheme="minorHAnsi" w:hAnsiTheme="minorHAnsi" w:cstheme="minorHAnsi"/>
          <w:b w:val="0"/>
          <w:bCs w:val="0"/>
          <w:iCs/>
          <w:sz w:val="22"/>
          <w:szCs w:val="22"/>
        </w:rPr>
        <w:t>podľa prezenčnej listiny</w:t>
      </w:r>
    </w:p>
    <w:p w:rsidR="00095D27" w:rsidRDefault="00095D27" w:rsidP="00095D27">
      <w:pPr>
        <w:pStyle w:val="Zarkazkladnhotextu"/>
        <w:ind w:hanging="360"/>
        <w:rPr>
          <w:rFonts w:asciiTheme="minorHAnsi" w:hAnsiTheme="minorHAnsi" w:cstheme="minorHAnsi"/>
          <w:bCs w:val="0"/>
          <w:iCs/>
          <w:sz w:val="22"/>
          <w:szCs w:val="22"/>
          <w:u w:val="single"/>
        </w:rPr>
      </w:pPr>
    </w:p>
    <w:p w:rsidR="00095D27" w:rsidRPr="00217268" w:rsidRDefault="00095D27" w:rsidP="00095D27">
      <w:pPr>
        <w:pStyle w:val="Zarkazkladnhotextu"/>
        <w:ind w:hanging="360"/>
        <w:rPr>
          <w:rFonts w:asciiTheme="minorHAnsi" w:hAnsiTheme="minorHAnsi" w:cstheme="minorHAnsi"/>
          <w:bCs w:val="0"/>
          <w:iCs/>
          <w:sz w:val="22"/>
          <w:szCs w:val="22"/>
          <w:u w:val="single"/>
        </w:rPr>
      </w:pPr>
      <w:r w:rsidRPr="00217268">
        <w:rPr>
          <w:rFonts w:asciiTheme="minorHAnsi" w:hAnsiTheme="minorHAnsi" w:cstheme="minorHAnsi"/>
          <w:bCs w:val="0"/>
          <w:iCs/>
          <w:sz w:val="22"/>
          <w:szCs w:val="22"/>
          <w:u w:val="single"/>
        </w:rPr>
        <w:t>Program pracovnej porady:</w:t>
      </w:r>
    </w:p>
    <w:p w:rsidR="00095D27" w:rsidRPr="00705F19" w:rsidRDefault="00095D27" w:rsidP="00095D27">
      <w:pPr>
        <w:pStyle w:val="Zarkazkladnhotextu"/>
        <w:numPr>
          <w:ilvl w:val="0"/>
          <w:numId w:val="33"/>
        </w:numPr>
        <w:rPr>
          <w:rFonts w:asciiTheme="minorHAnsi" w:hAnsiTheme="minorHAnsi" w:cstheme="minorHAnsi"/>
          <w:bCs w:val="0"/>
          <w:iCs/>
          <w:sz w:val="22"/>
          <w:szCs w:val="22"/>
        </w:rPr>
      </w:pPr>
      <w:r w:rsidRPr="00705F19">
        <w:rPr>
          <w:rFonts w:asciiTheme="minorHAnsi" w:hAnsiTheme="minorHAnsi" w:cstheme="minorHAnsi"/>
          <w:bCs w:val="0"/>
          <w:iCs/>
          <w:sz w:val="22"/>
          <w:szCs w:val="22"/>
        </w:rPr>
        <w:t>Plnenie uznesenia z predchádzajúcej porady</w:t>
      </w:r>
    </w:p>
    <w:p w:rsidR="00095D27" w:rsidRDefault="00095D27" w:rsidP="00095D27">
      <w:pPr>
        <w:pStyle w:val="Zarkazkladnhotextu"/>
        <w:numPr>
          <w:ilvl w:val="0"/>
          <w:numId w:val="33"/>
        </w:numPr>
        <w:rPr>
          <w:rFonts w:asciiTheme="minorHAnsi" w:hAnsiTheme="minorHAnsi" w:cstheme="minorHAnsi"/>
          <w:bCs w:val="0"/>
          <w:iCs/>
          <w:sz w:val="22"/>
          <w:szCs w:val="22"/>
        </w:rPr>
      </w:pPr>
      <w:r w:rsidRPr="00705F19">
        <w:rPr>
          <w:rFonts w:asciiTheme="minorHAnsi" w:hAnsiTheme="minorHAnsi" w:cstheme="minorHAnsi"/>
          <w:bCs w:val="0"/>
          <w:iCs/>
          <w:sz w:val="22"/>
          <w:szCs w:val="22"/>
        </w:rPr>
        <w:t>Návrh plánu výkonov pre šk. rok 202</w:t>
      </w:r>
      <w:r>
        <w:rPr>
          <w:rFonts w:asciiTheme="minorHAnsi" w:hAnsiTheme="minorHAnsi" w:cstheme="minorHAnsi"/>
          <w:bCs w:val="0"/>
          <w:iCs/>
          <w:sz w:val="22"/>
          <w:szCs w:val="22"/>
        </w:rPr>
        <w:t>2/2023 a prerokovanie II. kola prijímacieho konania 2021/2022</w:t>
      </w:r>
    </w:p>
    <w:p w:rsidR="00095D27" w:rsidRDefault="00095D27" w:rsidP="00095D27">
      <w:pPr>
        <w:pStyle w:val="Zarkazkladnhotextu"/>
        <w:numPr>
          <w:ilvl w:val="0"/>
          <w:numId w:val="33"/>
        </w:numPr>
        <w:rPr>
          <w:rFonts w:asciiTheme="minorHAnsi" w:hAnsiTheme="minorHAnsi" w:cstheme="minorHAnsi"/>
          <w:bCs w:val="0"/>
          <w:iCs/>
          <w:sz w:val="22"/>
          <w:szCs w:val="22"/>
        </w:rPr>
      </w:pPr>
      <w:r>
        <w:rPr>
          <w:rFonts w:asciiTheme="minorHAnsi" w:hAnsiTheme="minorHAnsi" w:cstheme="minorHAnsi"/>
          <w:bCs w:val="0"/>
          <w:iCs/>
          <w:sz w:val="22"/>
          <w:szCs w:val="22"/>
        </w:rPr>
        <w:t>Opatrenia na predchádzanie vzniku úrazov</w:t>
      </w:r>
    </w:p>
    <w:p w:rsidR="00095D27" w:rsidRDefault="00095D27" w:rsidP="00095D27">
      <w:pPr>
        <w:pStyle w:val="Zarkazkladnhotextu"/>
        <w:numPr>
          <w:ilvl w:val="0"/>
          <w:numId w:val="33"/>
        </w:numPr>
        <w:rPr>
          <w:rFonts w:asciiTheme="minorHAnsi" w:hAnsiTheme="minorHAnsi" w:cstheme="minorHAnsi"/>
          <w:bCs w:val="0"/>
          <w:iCs/>
          <w:sz w:val="22"/>
          <w:szCs w:val="22"/>
        </w:rPr>
      </w:pPr>
      <w:r>
        <w:rPr>
          <w:rFonts w:asciiTheme="minorHAnsi" w:hAnsiTheme="minorHAnsi" w:cstheme="minorHAnsi"/>
          <w:bCs w:val="0"/>
          <w:iCs/>
          <w:sz w:val="22"/>
          <w:szCs w:val="22"/>
        </w:rPr>
        <w:t>Program školy na najbližšie týždne, oboznámenie s aktuálnou legislatívou</w:t>
      </w:r>
    </w:p>
    <w:p w:rsidR="00095D27" w:rsidRPr="00705F19" w:rsidRDefault="00095D27" w:rsidP="00095D27">
      <w:pPr>
        <w:pStyle w:val="Zarkazkladnhotextu"/>
        <w:numPr>
          <w:ilvl w:val="0"/>
          <w:numId w:val="33"/>
        </w:numPr>
        <w:rPr>
          <w:rFonts w:asciiTheme="minorHAnsi" w:hAnsiTheme="minorHAnsi" w:cstheme="minorHAnsi"/>
          <w:bCs w:val="0"/>
          <w:iCs/>
          <w:sz w:val="22"/>
          <w:szCs w:val="22"/>
        </w:rPr>
      </w:pPr>
      <w:r w:rsidRPr="00705F19">
        <w:rPr>
          <w:rFonts w:asciiTheme="minorHAnsi" w:hAnsiTheme="minorHAnsi" w:cstheme="minorHAnsi"/>
          <w:bCs w:val="0"/>
          <w:iCs/>
          <w:sz w:val="22"/>
          <w:szCs w:val="22"/>
        </w:rPr>
        <w:t xml:space="preserve">Diskusia/rôzne </w:t>
      </w:r>
    </w:p>
    <w:p w:rsidR="00095D27" w:rsidRDefault="00095D27" w:rsidP="00095D27">
      <w:pPr>
        <w:pStyle w:val="Zarkazkladnhotextu"/>
        <w:ind w:left="0"/>
        <w:rPr>
          <w:rFonts w:asciiTheme="minorHAnsi" w:hAnsiTheme="minorHAnsi" w:cstheme="minorHAnsi"/>
          <w:b w:val="0"/>
          <w:bCs w:val="0"/>
          <w:iCs/>
          <w:sz w:val="22"/>
          <w:szCs w:val="22"/>
        </w:rPr>
      </w:pPr>
    </w:p>
    <w:p w:rsidR="00095D27" w:rsidRDefault="00095D27" w:rsidP="00095D27">
      <w:pPr>
        <w:pStyle w:val="Zarkazkladnhotextu"/>
        <w:ind w:left="0"/>
        <w:rPr>
          <w:rFonts w:asciiTheme="minorHAnsi" w:hAnsiTheme="minorHAnsi" w:cstheme="minorHAnsi"/>
          <w:b w:val="0"/>
          <w:bCs w:val="0"/>
          <w:iCs/>
          <w:sz w:val="22"/>
          <w:szCs w:val="22"/>
        </w:rPr>
      </w:pPr>
      <w:r w:rsidRPr="00AB6367">
        <w:rPr>
          <w:rFonts w:asciiTheme="minorHAnsi" w:hAnsiTheme="minorHAnsi" w:cstheme="minorHAnsi"/>
          <w:b w:val="0"/>
          <w:bCs w:val="0"/>
          <w:iCs/>
          <w:sz w:val="22"/>
          <w:szCs w:val="22"/>
        </w:rPr>
        <w:t>K jednotlivým bodom programu:</w:t>
      </w:r>
    </w:p>
    <w:p w:rsidR="00095D27" w:rsidRDefault="00095D27" w:rsidP="00095D27">
      <w:pPr>
        <w:pStyle w:val="Zarkazkladnhotextu"/>
        <w:ind w:left="0"/>
        <w:rPr>
          <w:rFonts w:asciiTheme="minorHAnsi" w:hAnsiTheme="minorHAnsi" w:cstheme="minorHAnsi"/>
          <w:b w:val="0"/>
          <w:bCs w:val="0"/>
          <w:iCs/>
          <w:sz w:val="22"/>
          <w:szCs w:val="22"/>
        </w:rPr>
      </w:pPr>
    </w:p>
    <w:p w:rsidR="00EF205E" w:rsidRPr="008102C4" w:rsidRDefault="008102C4" w:rsidP="00095D27">
      <w:pPr>
        <w:rPr>
          <w:rFonts w:ascii="Times New Roman" w:hAnsi="Times New Roman" w:cs="Times New Roman"/>
          <w:b/>
          <w:sz w:val="24"/>
          <w:szCs w:val="24"/>
        </w:rPr>
      </w:pPr>
      <w:r>
        <w:rPr>
          <w:rFonts w:ascii="Times New Roman" w:hAnsi="Times New Roman" w:cs="Times New Roman"/>
          <w:b/>
          <w:sz w:val="24"/>
          <w:szCs w:val="24"/>
        </w:rPr>
        <w:t>Kontrola uznesení</w:t>
      </w:r>
    </w:p>
    <w:p w:rsidR="00EF205E" w:rsidRPr="00095D27" w:rsidRDefault="00EF205E" w:rsidP="008102C4">
      <w:pPr>
        <w:spacing w:line="360" w:lineRule="auto"/>
        <w:ind w:left="360"/>
        <w:rPr>
          <w:rFonts w:asciiTheme="minorHAnsi" w:hAnsiTheme="minorHAnsi" w:cstheme="minorHAnsi"/>
          <w:sz w:val="24"/>
          <w:szCs w:val="24"/>
        </w:rPr>
      </w:pPr>
      <w:r w:rsidRPr="00095D27">
        <w:rPr>
          <w:rFonts w:asciiTheme="minorHAnsi" w:hAnsiTheme="minorHAnsi" w:cstheme="minorHAnsi"/>
          <w:sz w:val="24"/>
          <w:szCs w:val="24"/>
        </w:rPr>
        <w:t>Úlohy z predošlej porady sú plnené priebežne s dodržaním stanovených    termínov  a v určenom rozsahu:</w:t>
      </w:r>
    </w:p>
    <w:p w:rsidR="00095D27" w:rsidRDefault="00095D27" w:rsidP="00095D27">
      <w:pPr>
        <w:pStyle w:val="Zarkazkladnhotextu"/>
        <w:numPr>
          <w:ilvl w:val="0"/>
          <w:numId w:val="34"/>
        </w:numPr>
        <w:ind w:left="284" w:hanging="284"/>
        <w:rPr>
          <w:rFonts w:asciiTheme="minorHAnsi" w:hAnsiTheme="minorHAnsi" w:cstheme="minorHAnsi"/>
          <w:bCs w:val="0"/>
          <w:iCs/>
          <w:sz w:val="22"/>
          <w:szCs w:val="22"/>
          <w:u w:val="single"/>
        </w:rPr>
      </w:pPr>
      <w:r>
        <w:rPr>
          <w:rFonts w:asciiTheme="minorHAnsi" w:hAnsiTheme="minorHAnsi" w:cstheme="minorHAnsi"/>
          <w:bCs w:val="0"/>
          <w:iCs/>
          <w:sz w:val="22"/>
          <w:szCs w:val="22"/>
          <w:u w:val="single"/>
        </w:rPr>
        <w:t>Plnenie uznesenia PP zo dňa 10.05.2021</w:t>
      </w:r>
    </w:p>
    <w:p w:rsidR="00095D27" w:rsidRPr="00522588" w:rsidRDefault="00095D27" w:rsidP="00095D27">
      <w:pPr>
        <w:pStyle w:val="Zarkazkladnhotextu"/>
        <w:numPr>
          <w:ilvl w:val="0"/>
          <w:numId w:val="35"/>
        </w:numPr>
        <w:spacing w:before="120"/>
        <w:rPr>
          <w:rFonts w:asciiTheme="minorHAnsi" w:hAnsiTheme="minorHAnsi" w:cstheme="minorHAnsi"/>
          <w:b w:val="0"/>
          <w:bCs w:val="0"/>
          <w:i/>
          <w:sz w:val="22"/>
          <w:szCs w:val="22"/>
        </w:rPr>
      </w:pPr>
      <w:r w:rsidRPr="00522588">
        <w:rPr>
          <w:rFonts w:asciiTheme="minorHAnsi" w:hAnsiTheme="minorHAnsi" w:cstheme="minorHAnsi"/>
          <w:b w:val="0"/>
          <w:i/>
          <w:sz w:val="22"/>
          <w:szCs w:val="22"/>
        </w:rPr>
        <w:t xml:space="preserve">Pedagogická rada prerokovala </w:t>
      </w:r>
      <w:r w:rsidRPr="00522588">
        <w:rPr>
          <w:rFonts w:asciiTheme="minorHAnsi" w:hAnsiTheme="minorHAnsi" w:cstheme="minorHAnsi"/>
          <w:b w:val="0"/>
          <w:i/>
          <w:iCs/>
          <w:sz w:val="22"/>
          <w:szCs w:val="22"/>
        </w:rPr>
        <w:t>správu triednej učiteľky o správaní, prospechu a dochádzke IV.A triedy za II. polrok školského roka 2020/2021 a povoľuje všetkým žiakom stanoviť administratívne maturitné známky, keďže splnili podmienku úspešného ukončenia posledného roka štúdia. Riaditeľ v súvislosti s triedou končiaceho ročníka zadáva tieto úlohy:</w:t>
      </w:r>
    </w:p>
    <w:p w:rsidR="00095D27" w:rsidRPr="00522588" w:rsidRDefault="00095D27" w:rsidP="00095D27">
      <w:pPr>
        <w:pStyle w:val="Zarkazkladnhotextu"/>
        <w:numPr>
          <w:ilvl w:val="1"/>
          <w:numId w:val="35"/>
        </w:numPr>
        <w:spacing w:before="40"/>
        <w:rPr>
          <w:rFonts w:asciiTheme="minorHAnsi" w:hAnsiTheme="minorHAnsi" w:cstheme="minorHAnsi"/>
          <w:b w:val="0"/>
          <w:bCs w:val="0"/>
          <w:i/>
          <w:sz w:val="22"/>
          <w:szCs w:val="22"/>
        </w:rPr>
      </w:pPr>
      <w:r w:rsidRPr="00522588">
        <w:rPr>
          <w:rFonts w:asciiTheme="minorHAnsi" w:hAnsiTheme="minorHAnsi" w:cstheme="minorHAnsi"/>
          <w:b w:val="0"/>
          <w:i/>
          <w:iCs/>
          <w:sz w:val="22"/>
          <w:szCs w:val="22"/>
        </w:rPr>
        <w:t>zapísať známky do triedneho katalógu IV.A;</w:t>
      </w:r>
    </w:p>
    <w:p w:rsidR="00095D27" w:rsidRPr="00E12ACB" w:rsidRDefault="00095D27" w:rsidP="00095D27">
      <w:pPr>
        <w:spacing w:after="0" w:line="360" w:lineRule="auto"/>
        <w:ind w:left="360" w:firstLine="348"/>
        <w:rPr>
          <w:b/>
          <w:sz w:val="24"/>
        </w:rPr>
      </w:pPr>
      <w:r w:rsidRPr="00522588">
        <w:rPr>
          <w:b/>
          <w:i/>
        </w:rPr>
        <w:t>Zodpovední:</w:t>
      </w:r>
      <w:r w:rsidRPr="00522588">
        <w:rPr>
          <w:i/>
        </w:rPr>
        <w:t xml:space="preserve"> vyučujúci v IV.A</w:t>
      </w:r>
      <w:r w:rsidRPr="00522588">
        <w:rPr>
          <w:i/>
        </w:rPr>
        <w:tab/>
      </w:r>
      <w:r w:rsidRPr="00522588">
        <w:rPr>
          <w:i/>
        </w:rPr>
        <w:tab/>
      </w:r>
      <w:r w:rsidRPr="00522588">
        <w:rPr>
          <w:i/>
        </w:rPr>
        <w:tab/>
      </w:r>
      <w:r w:rsidRPr="00522588">
        <w:rPr>
          <w:b/>
          <w:i/>
        </w:rPr>
        <w:t>Termín:</w:t>
      </w:r>
      <w:r w:rsidRPr="00522588">
        <w:rPr>
          <w:i/>
        </w:rPr>
        <w:t xml:space="preserve"> 11.05.2021 utorok</w:t>
      </w:r>
      <w:r>
        <w:rPr>
          <w:i/>
        </w:rPr>
        <w:t xml:space="preserve"> – </w:t>
      </w:r>
      <w:r>
        <w:rPr>
          <w:b/>
          <w:i/>
        </w:rPr>
        <w:t xml:space="preserve">splnené  </w:t>
      </w:r>
      <w:r w:rsidRPr="00C955C8">
        <w:rPr>
          <w:b/>
        </w:rPr>
        <w:t xml:space="preserve">(potrebné ukončiť  zahraničnú študentku </w:t>
      </w:r>
      <w:proofErr w:type="spellStart"/>
      <w:r w:rsidRPr="00C955C8">
        <w:rPr>
          <w:b/>
        </w:rPr>
        <w:t>Pšenkovú</w:t>
      </w:r>
      <w:proofErr w:type="spellEnd"/>
      <w:r w:rsidRPr="00C955C8">
        <w:rPr>
          <w:b/>
        </w:rPr>
        <w:t xml:space="preserve">) </w:t>
      </w:r>
    </w:p>
    <w:p w:rsidR="00095D27" w:rsidRPr="00522588" w:rsidRDefault="00095D27" w:rsidP="00095D27">
      <w:pPr>
        <w:pStyle w:val="Zarkazkladnhotextu"/>
        <w:numPr>
          <w:ilvl w:val="1"/>
          <w:numId w:val="35"/>
        </w:numPr>
        <w:spacing w:before="40"/>
        <w:rPr>
          <w:rFonts w:asciiTheme="minorHAnsi" w:hAnsiTheme="minorHAnsi" w:cstheme="minorHAnsi"/>
          <w:b w:val="0"/>
          <w:bCs w:val="0"/>
          <w:i/>
          <w:sz w:val="22"/>
          <w:szCs w:val="22"/>
        </w:rPr>
      </w:pPr>
      <w:r w:rsidRPr="00522588">
        <w:rPr>
          <w:rFonts w:asciiTheme="minorHAnsi" w:hAnsiTheme="minorHAnsi" w:cstheme="minorHAnsi"/>
          <w:b w:val="0"/>
          <w:i/>
          <w:iCs/>
          <w:sz w:val="22"/>
          <w:szCs w:val="22"/>
        </w:rPr>
        <w:t>zverejniť v EDUPAGE koncoročné známky a administratívne maturitné známky IV.A;</w:t>
      </w:r>
    </w:p>
    <w:p w:rsidR="00095D27" w:rsidRPr="00522588" w:rsidRDefault="00095D27" w:rsidP="00095D27">
      <w:pPr>
        <w:spacing w:after="0"/>
        <w:ind w:left="732" w:firstLine="684"/>
        <w:rPr>
          <w:i/>
        </w:rPr>
      </w:pPr>
      <w:r w:rsidRPr="00522588">
        <w:rPr>
          <w:b/>
          <w:i/>
        </w:rPr>
        <w:t>Zodpovedná:</w:t>
      </w:r>
      <w:r w:rsidRPr="00522588">
        <w:rPr>
          <w:i/>
        </w:rPr>
        <w:t xml:space="preserve"> SLO</w:t>
      </w:r>
      <w:r w:rsidRPr="00522588">
        <w:rPr>
          <w:i/>
        </w:rPr>
        <w:tab/>
      </w:r>
      <w:r w:rsidRPr="00522588">
        <w:rPr>
          <w:i/>
        </w:rPr>
        <w:tab/>
      </w:r>
      <w:r w:rsidRPr="00522588">
        <w:rPr>
          <w:i/>
        </w:rPr>
        <w:tab/>
      </w:r>
      <w:r w:rsidRPr="00522588">
        <w:rPr>
          <w:i/>
        </w:rPr>
        <w:tab/>
      </w:r>
      <w:r w:rsidRPr="00522588">
        <w:rPr>
          <w:b/>
          <w:i/>
        </w:rPr>
        <w:t>Termín:</w:t>
      </w:r>
      <w:r w:rsidRPr="00522588">
        <w:rPr>
          <w:i/>
        </w:rPr>
        <w:t xml:space="preserve"> 11. a 19.05.2021 </w:t>
      </w:r>
      <w:r w:rsidRPr="00E12ACB">
        <w:rPr>
          <w:sz w:val="24"/>
        </w:rPr>
        <w:t xml:space="preserve">– </w:t>
      </w:r>
      <w:r w:rsidRPr="00E12ACB">
        <w:rPr>
          <w:b/>
          <w:sz w:val="24"/>
        </w:rPr>
        <w:t>splnené</w:t>
      </w:r>
    </w:p>
    <w:p w:rsidR="00095D27" w:rsidRPr="00522588" w:rsidRDefault="00095D27" w:rsidP="00095D27">
      <w:pPr>
        <w:pStyle w:val="Zarkazkladnhotextu"/>
        <w:numPr>
          <w:ilvl w:val="1"/>
          <w:numId w:val="35"/>
        </w:numPr>
        <w:spacing w:before="40"/>
        <w:rPr>
          <w:rFonts w:asciiTheme="minorHAnsi" w:hAnsiTheme="minorHAnsi" w:cstheme="minorHAnsi"/>
          <w:b w:val="0"/>
          <w:bCs w:val="0"/>
          <w:i/>
          <w:sz w:val="22"/>
          <w:szCs w:val="22"/>
        </w:rPr>
      </w:pPr>
      <w:r w:rsidRPr="00522588">
        <w:rPr>
          <w:rFonts w:asciiTheme="minorHAnsi" w:hAnsiTheme="minorHAnsi" w:cstheme="minorHAnsi"/>
          <w:b w:val="0"/>
          <w:i/>
          <w:iCs/>
          <w:sz w:val="22"/>
          <w:szCs w:val="22"/>
        </w:rPr>
        <w:t>uzavrieť zápisy pri jednotlivých predmetoch v papierovej triednej knihe IV.A:  „Od 2.11.2020 zápisy vedené v ETK na gymgl.edupage.org. Učivo prebraté podľa TVVP 2020/2021 okrem ......... Uzavrel(-a) dňa 11.05.2021“;</w:t>
      </w:r>
    </w:p>
    <w:p w:rsidR="00095D27" w:rsidRPr="00522588" w:rsidRDefault="00095D27" w:rsidP="00095D27">
      <w:pPr>
        <w:spacing w:after="0"/>
        <w:ind w:left="732" w:firstLine="684"/>
        <w:rPr>
          <w:i/>
        </w:rPr>
      </w:pPr>
      <w:r w:rsidRPr="00522588">
        <w:rPr>
          <w:b/>
          <w:i/>
        </w:rPr>
        <w:t>Zodpovední:</w:t>
      </w:r>
      <w:r w:rsidRPr="00522588">
        <w:rPr>
          <w:i/>
        </w:rPr>
        <w:t xml:space="preserve"> vyučujúci v IV.A</w:t>
      </w:r>
      <w:r w:rsidRPr="00522588">
        <w:rPr>
          <w:i/>
        </w:rPr>
        <w:tab/>
      </w:r>
      <w:r w:rsidRPr="00522588">
        <w:rPr>
          <w:i/>
        </w:rPr>
        <w:tab/>
      </w:r>
      <w:r w:rsidRPr="00522588">
        <w:rPr>
          <w:i/>
        </w:rPr>
        <w:tab/>
      </w:r>
      <w:r w:rsidRPr="00522588">
        <w:rPr>
          <w:b/>
          <w:i/>
        </w:rPr>
        <w:t>Termín:</w:t>
      </w:r>
      <w:r w:rsidRPr="00522588">
        <w:rPr>
          <w:i/>
        </w:rPr>
        <w:t xml:space="preserve"> 11.05.2021 utorok</w:t>
      </w:r>
      <w:r w:rsidRPr="00E12ACB">
        <w:rPr>
          <w:sz w:val="24"/>
        </w:rPr>
        <w:t xml:space="preserve">– </w:t>
      </w:r>
      <w:r w:rsidRPr="00E12ACB">
        <w:rPr>
          <w:b/>
          <w:sz w:val="24"/>
        </w:rPr>
        <w:t>splnené</w:t>
      </w:r>
    </w:p>
    <w:p w:rsidR="00095D27" w:rsidRPr="00522588" w:rsidRDefault="00095D27" w:rsidP="00095D27">
      <w:pPr>
        <w:pStyle w:val="Zarkazkladnhotextu"/>
        <w:numPr>
          <w:ilvl w:val="1"/>
          <w:numId w:val="35"/>
        </w:numPr>
        <w:spacing w:before="40"/>
        <w:rPr>
          <w:rFonts w:asciiTheme="minorHAnsi" w:hAnsiTheme="minorHAnsi" w:cstheme="minorHAnsi"/>
          <w:b w:val="0"/>
          <w:bCs w:val="0"/>
          <w:i/>
          <w:sz w:val="22"/>
          <w:szCs w:val="22"/>
        </w:rPr>
      </w:pPr>
      <w:r w:rsidRPr="00522588">
        <w:rPr>
          <w:rFonts w:asciiTheme="minorHAnsi" w:hAnsiTheme="minorHAnsi" w:cstheme="minorHAnsi"/>
          <w:b w:val="0"/>
          <w:i/>
          <w:iCs/>
          <w:sz w:val="22"/>
          <w:szCs w:val="22"/>
        </w:rPr>
        <w:t>odovzdať koncoročné vysvedčenia v IV.A;</w:t>
      </w:r>
    </w:p>
    <w:p w:rsidR="00095D27" w:rsidRDefault="00095D27" w:rsidP="00095D27">
      <w:pPr>
        <w:spacing w:after="0"/>
        <w:ind w:left="732" w:firstLine="684"/>
        <w:rPr>
          <w:sz w:val="24"/>
        </w:rPr>
      </w:pPr>
      <w:r w:rsidRPr="00522588">
        <w:rPr>
          <w:b/>
          <w:i/>
        </w:rPr>
        <w:t>Zodpovední:</w:t>
      </w:r>
      <w:r w:rsidRPr="00522588">
        <w:rPr>
          <w:i/>
        </w:rPr>
        <w:t xml:space="preserve"> AND, SLO, MOL</w:t>
      </w:r>
      <w:r w:rsidRPr="00522588">
        <w:rPr>
          <w:i/>
        </w:rPr>
        <w:tab/>
      </w:r>
      <w:r w:rsidRPr="00522588">
        <w:rPr>
          <w:i/>
        </w:rPr>
        <w:tab/>
      </w:r>
      <w:r w:rsidRPr="00522588">
        <w:rPr>
          <w:i/>
        </w:rPr>
        <w:tab/>
      </w:r>
      <w:r w:rsidRPr="00522588">
        <w:rPr>
          <w:b/>
          <w:i/>
        </w:rPr>
        <w:t>Termín:</w:t>
      </w:r>
      <w:r w:rsidRPr="00522588">
        <w:rPr>
          <w:i/>
        </w:rPr>
        <w:t xml:space="preserve"> 14.05.2021 cca o 9.00 hod. </w:t>
      </w:r>
      <w:r>
        <w:rPr>
          <w:sz w:val="24"/>
        </w:rPr>
        <w:t>–</w:t>
      </w:r>
    </w:p>
    <w:p w:rsidR="00095D27" w:rsidRPr="00095D27" w:rsidRDefault="00095D27" w:rsidP="00095D27">
      <w:pPr>
        <w:spacing w:after="0"/>
        <w:ind w:left="732" w:firstLine="684"/>
        <w:rPr>
          <w:b/>
          <w:sz w:val="24"/>
        </w:rPr>
      </w:pPr>
      <w:r>
        <w:rPr>
          <w:b/>
          <w:sz w:val="24"/>
        </w:rPr>
        <w:t xml:space="preserve">                                                                                                                              </w:t>
      </w:r>
      <w:r w:rsidRPr="00E12ACB">
        <w:rPr>
          <w:b/>
          <w:sz w:val="24"/>
        </w:rPr>
        <w:t>splnené</w:t>
      </w:r>
    </w:p>
    <w:p w:rsidR="00095D27" w:rsidRPr="00522588" w:rsidRDefault="00095D27" w:rsidP="00095D27">
      <w:pPr>
        <w:pStyle w:val="Zarkazkladnhotextu"/>
        <w:numPr>
          <w:ilvl w:val="1"/>
          <w:numId w:val="35"/>
        </w:numPr>
        <w:spacing w:before="40"/>
        <w:rPr>
          <w:rFonts w:asciiTheme="minorHAnsi" w:hAnsiTheme="minorHAnsi" w:cstheme="minorHAnsi"/>
          <w:b w:val="0"/>
          <w:bCs w:val="0"/>
          <w:i/>
          <w:sz w:val="22"/>
          <w:szCs w:val="22"/>
        </w:rPr>
      </w:pPr>
      <w:r w:rsidRPr="00522588">
        <w:rPr>
          <w:rFonts w:asciiTheme="minorHAnsi" w:hAnsiTheme="minorHAnsi" w:cstheme="minorHAnsi"/>
          <w:b w:val="0"/>
          <w:i/>
          <w:iCs/>
          <w:sz w:val="22"/>
          <w:szCs w:val="22"/>
        </w:rPr>
        <w:t>realizovať krátku rozlúčku s maturantmi na školskom dvore;</w:t>
      </w:r>
    </w:p>
    <w:p w:rsidR="00095D27" w:rsidRDefault="00095D27" w:rsidP="00095D27">
      <w:pPr>
        <w:spacing w:after="0"/>
        <w:ind w:left="732" w:firstLine="684"/>
        <w:rPr>
          <w:sz w:val="24"/>
        </w:rPr>
      </w:pPr>
      <w:r w:rsidRPr="00522588">
        <w:rPr>
          <w:b/>
          <w:i/>
        </w:rPr>
        <w:t>Zodpovední:</w:t>
      </w:r>
      <w:r w:rsidRPr="00522588">
        <w:rPr>
          <w:i/>
        </w:rPr>
        <w:t xml:space="preserve"> AND, MOL + vyučujúci PV</w:t>
      </w:r>
      <w:r w:rsidRPr="00522588">
        <w:rPr>
          <w:i/>
        </w:rPr>
        <w:tab/>
      </w:r>
      <w:r w:rsidRPr="00522588">
        <w:rPr>
          <w:i/>
        </w:rPr>
        <w:tab/>
      </w:r>
      <w:r w:rsidRPr="00522588">
        <w:rPr>
          <w:b/>
          <w:i/>
        </w:rPr>
        <w:t>Termín:</w:t>
      </w:r>
      <w:r w:rsidRPr="00522588">
        <w:rPr>
          <w:i/>
        </w:rPr>
        <w:t xml:space="preserve"> 14.05.2021 cca o 10.00 hod.</w:t>
      </w:r>
      <w:r w:rsidRPr="00095D27">
        <w:rPr>
          <w:sz w:val="24"/>
        </w:rPr>
        <w:t xml:space="preserve"> </w:t>
      </w:r>
    </w:p>
    <w:p w:rsidR="00095D27" w:rsidRPr="00522588" w:rsidRDefault="00095D27" w:rsidP="00095D27">
      <w:pPr>
        <w:spacing w:after="0"/>
        <w:ind w:left="732" w:firstLine="684"/>
        <w:rPr>
          <w:i/>
        </w:rPr>
      </w:pPr>
      <w:r>
        <w:rPr>
          <w:b/>
          <w:i/>
        </w:rPr>
        <w:t xml:space="preserve">                                                                                                                                      </w:t>
      </w:r>
      <w:r w:rsidRPr="00E12ACB">
        <w:rPr>
          <w:sz w:val="24"/>
        </w:rPr>
        <w:t xml:space="preserve">– </w:t>
      </w:r>
      <w:r w:rsidRPr="00E12ACB">
        <w:rPr>
          <w:b/>
          <w:sz w:val="24"/>
        </w:rPr>
        <w:t>splnené</w:t>
      </w:r>
    </w:p>
    <w:p w:rsidR="00095D27" w:rsidRPr="00522588" w:rsidRDefault="00095D27" w:rsidP="00095D27">
      <w:pPr>
        <w:pStyle w:val="Zarkazkladnhotextu"/>
        <w:numPr>
          <w:ilvl w:val="0"/>
          <w:numId w:val="35"/>
        </w:numPr>
        <w:spacing w:before="40"/>
        <w:rPr>
          <w:rFonts w:asciiTheme="minorHAnsi" w:hAnsiTheme="minorHAnsi" w:cstheme="minorHAnsi"/>
          <w:b w:val="0"/>
          <w:bCs w:val="0"/>
          <w:i/>
          <w:sz w:val="22"/>
          <w:szCs w:val="22"/>
        </w:rPr>
      </w:pPr>
      <w:r w:rsidRPr="00522588">
        <w:rPr>
          <w:rFonts w:asciiTheme="minorHAnsi" w:hAnsiTheme="minorHAnsi" w:cstheme="minorHAnsi"/>
          <w:b w:val="0"/>
          <w:i/>
          <w:iCs/>
          <w:sz w:val="22"/>
          <w:szCs w:val="22"/>
        </w:rPr>
        <w:t>Pedagogická rada sa oboznámila s programom na mesiac máj 2021 a riaditeľ školy v súlade s týmto programom stanovuje najmä tieto pracovné úlohy:</w:t>
      </w:r>
    </w:p>
    <w:p w:rsidR="00095D27" w:rsidRPr="00522588" w:rsidRDefault="00095D27" w:rsidP="00095D27">
      <w:pPr>
        <w:pStyle w:val="Zarkazkladnhotextu"/>
        <w:numPr>
          <w:ilvl w:val="1"/>
          <w:numId w:val="35"/>
        </w:numPr>
        <w:spacing w:after="60"/>
        <w:rPr>
          <w:rFonts w:asciiTheme="minorHAnsi" w:hAnsiTheme="minorHAnsi" w:cstheme="minorHAnsi"/>
          <w:b w:val="0"/>
          <w:bCs w:val="0"/>
          <w:i/>
          <w:sz w:val="22"/>
          <w:szCs w:val="22"/>
        </w:rPr>
      </w:pPr>
      <w:r w:rsidRPr="00522588">
        <w:rPr>
          <w:rFonts w:asciiTheme="minorHAnsi" w:hAnsiTheme="minorHAnsi" w:cstheme="minorHAnsi"/>
          <w:b w:val="0"/>
          <w:i/>
          <w:iCs/>
          <w:sz w:val="22"/>
          <w:szCs w:val="22"/>
        </w:rPr>
        <w:t>realizovať triednické hodiny (okrem IV.A triedy)</w:t>
      </w:r>
    </w:p>
    <w:p w:rsidR="00095D27" w:rsidRPr="00522588" w:rsidRDefault="00095D27" w:rsidP="00095D27">
      <w:pPr>
        <w:spacing w:after="60"/>
        <w:ind w:left="732" w:firstLine="684"/>
        <w:rPr>
          <w:i/>
        </w:rPr>
      </w:pPr>
      <w:r w:rsidRPr="00522588">
        <w:rPr>
          <w:b/>
          <w:i/>
        </w:rPr>
        <w:t>Zodpovední:</w:t>
      </w:r>
      <w:r w:rsidRPr="00522588">
        <w:rPr>
          <w:i/>
        </w:rPr>
        <w:t xml:space="preserve"> TU</w:t>
      </w:r>
      <w:r w:rsidRPr="00522588">
        <w:rPr>
          <w:i/>
        </w:rPr>
        <w:tab/>
      </w:r>
      <w:r w:rsidRPr="00522588">
        <w:rPr>
          <w:i/>
        </w:rPr>
        <w:tab/>
      </w:r>
      <w:r w:rsidRPr="00522588">
        <w:rPr>
          <w:i/>
        </w:rPr>
        <w:tab/>
        <w:t xml:space="preserve">           </w:t>
      </w:r>
      <w:r w:rsidRPr="00522588">
        <w:rPr>
          <w:i/>
        </w:rPr>
        <w:tab/>
      </w:r>
      <w:r w:rsidRPr="00522588">
        <w:rPr>
          <w:b/>
          <w:i/>
        </w:rPr>
        <w:t>Termín:</w:t>
      </w:r>
      <w:r w:rsidRPr="00522588">
        <w:rPr>
          <w:i/>
        </w:rPr>
        <w:t xml:space="preserve"> 12.05.2021 streda</w:t>
      </w:r>
      <w:r w:rsidRPr="00E12ACB">
        <w:rPr>
          <w:sz w:val="24"/>
        </w:rPr>
        <w:t xml:space="preserve">– </w:t>
      </w:r>
      <w:r w:rsidRPr="00E12ACB">
        <w:rPr>
          <w:b/>
          <w:sz w:val="24"/>
        </w:rPr>
        <w:t>splnené</w:t>
      </w:r>
    </w:p>
    <w:p w:rsidR="00095D27" w:rsidRPr="00522588" w:rsidRDefault="00095D27" w:rsidP="00095D27">
      <w:pPr>
        <w:pStyle w:val="Zarkazkladnhotextu"/>
        <w:numPr>
          <w:ilvl w:val="1"/>
          <w:numId w:val="35"/>
        </w:numPr>
        <w:spacing w:after="60"/>
        <w:rPr>
          <w:rFonts w:asciiTheme="minorHAnsi" w:hAnsiTheme="minorHAnsi" w:cstheme="minorHAnsi"/>
          <w:b w:val="0"/>
          <w:bCs w:val="0"/>
          <w:i/>
          <w:sz w:val="22"/>
          <w:szCs w:val="22"/>
        </w:rPr>
      </w:pPr>
      <w:r w:rsidRPr="00522588">
        <w:rPr>
          <w:rFonts w:asciiTheme="minorHAnsi" w:hAnsiTheme="minorHAnsi" w:cstheme="minorHAnsi"/>
          <w:b w:val="0"/>
          <w:i/>
          <w:iCs/>
          <w:sz w:val="22"/>
          <w:szCs w:val="22"/>
        </w:rPr>
        <w:t xml:space="preserve">realizovať prijímacie skúšky v náhradnom termíne pre osemročné štúdium </w:t>
      </w:r>
    </w:p>
    <w:p w:rsidR="00095D27" w:rsidRDefault="00095D27" w:rsidP="00095D27">
      <w:pPr>
        <w:spacing w:after="60"/>
        <w:ind w:left="732" w:firstLine="684"/>
        <w:rPr>
          <w:sz w:val="24"/>
        </w:rPr>
      </w:pPr>
      <w:r w:rsidRPr="00522588">
        <w:rPr>
          <w:b/>
          <w:i/>
        </w:rPr>
        <w:t>Zodpovední:</w:t>
      </w:r>
      <w:r w:rsidRPr="00522588">
        <w:rPr>
          <w:i/>
        </w:rPr>
        <w:t xml:space="preserve"> podľa rozpisu</w:t>
      </w:r>
      <w:r w:rsidRPr="00522588">
        <w:rPr>
          <w:i/>
        </w:rPr>
        <w:tab/>
      </w:r>
      <w:r w:rsidRPr="00522588">
        <w:rPr>
          <w:i/>
        </w:rPr>
        <w:tab/>
      </w:r>
      <w:r w:rsidRPr="00522588">
        <w:rPr>
          <w:i/>
        </w:rPr>
        <w:tab/>
      </w:r>
      <w:r w:rsidRPr="00522588">
        <w:rPr>
          <w:b/>
          <w:i/>
        </w:rPr>
        <w:t>Termín:</w:t>
      </w:r>
      <w:r w:rsidRPr="00522588">
        <w:rPr>
          <w:i/>
        </w:rPr>
        <w:t xml:space="preserve"> 17.05.2021 pondelok</w:t>
      </w:r>
      <w:r w:rsidRPr="00E12ACB">
        <w:rPr>
          <w:sz w:val="24"/>
        </w:rPr>
        <w:t xml:space="preserve">– </w:t>
      </w:r>
    </w:p>
    <w:p w:rsidR="00095D27" w:rsidRPr="00522588" w:rsidRDefault="00095D27" w:rsidP="00095D27">
      <w:pPr>
        <w:spacing w:after="60"/>
        <w:ind w:left="732" w:firstLine="684"/>
        <w:rPr>
          <w:i/>
        </w:rPr>
      </w:pPr>
      <w:r>
        <w:rPr>
          <w:b/>
          <w:i/>
        </w:rPr>
        <w:t xml:space="preserve">                                                                                                                                        </w:t>
      </w:r>
      <w:r w:rsidRPr="00E12ACB">
        <w:rPr>
          <w:b/>
          <w:sz w:val="24"/>
        </w:rPr>
        <w:t>splnené</w:t>
      </w:r>
    </w:p>
    <w:p w:rsidR="00095D27" w:rsidRPr="00522588" w:rsidRDefault="00095D27" w:rsidP="00095D27">
      <w:pPr>
        <w:pStyle w:val="Zarkazkladnhotextu"/>
        <w:numPr>
          <w:ilvl w:val="1"/>
          <w:numId w:val="35"/>
        </w:numPr>
        <w:spacing w:after="60"/>
        <w:rPr>
          <w:rFonts w:asciiTheme="minorHAnsi" w:hAnsiTheme="minorHAnsi" w:cstheme="minorHAnsi"/>
          <w:b w:val="0"/>
          <w:bCs w:val="0"/>
          <w:i/>
          <w:sz w:val="22"/>
          <w:szCs w:val="22"/>
        </w:rPr>
      </w:pPr>
      <w:r w:rsidRPr="00522588">
        <w:rPr>
          <w:rFonts w:asciiTheme="minorHAnsi" w:hAnsiTheme="minorHAnsi" w:cstheme="minorHAnsi"/>
          <w:b w:val="0"/>
          <w:i/>
          <w:iCs/>
          <w:sz w:val="22"/>
          <w:szCs w:val="22"/>
        </w:rPr>
        <w:lastRenderedPageBreak/>
        <w:t xml:space="preserve">realizovať v rámci projektu K4G pedagogické kluby prezenčne </w:t>
      </w:r>
    </w:p>
    <w:p w:rsidR="00095D27" w:rsidRPr="00522588" w:rsidRDefault="00095D27" w:rsidP="00095D27">
      <w:pPr>
        <w:spacing w:after="60"/>
        <w:ind w:left="732" w:firstLine="684"/>
        <w:rPr>
          <w:i/>
        </w:rPr>
      </w:pPr>
      <w:r w:rsidRPr="00522588">
        <w:rPr>
          <w:b/>
          <w:i/>
        </w:rPr>
        <w:t>Zodpovední:</w:t>
      </w:r>
      <w:r w:rsidRPr="00522588">
        <w:rPr>
          <w:i/>
        </w:rPr>
        <w:t xml:space="preserve"> VAR, VIT</w:t>
      </w:r>
      <w:r w:rsidRPr="00522588">
        <w:rPr>
          <w:i/>
        </w:rPr>
        <w:tab/>
      </w:r>
      <w:r w:rsidRPr="00522588">
        <w:rPr>
          <w:i/>
        </w:rPr>
        <w:tab/>
      </w:r>
      <w:r w:rsidRPr="00522588">
        <w:rPr>
          <w:i/>
        </w:rPr>
        <w:tab/>
      </w:r>
      <w:r w:rsidRPr="00522588">
        <w:rPr>
          <w:i/>
        </w:rPr>
        <w:tab/>
      </w:r>
      <w:r w:rsidRPr="00522588">
        <w:rPr>
          <w:b/>
          <w:i/>
        </w:rPr>
        <w:t>Termín:</w:t>
      </w:r>
      <w:r w:rsidRPr="00522588">
        <w:rPr>
          <w:i/>
        </w:rPr>
        <w:t xml:space="preserve"> 19.05.2021 streda</w:t>
      </w:r>
      <w:r>
        <w:rPr>
          <w:i/>
        </w:rPr>
        <w:t xml:space="preserve"> </w:t>
      </w:r>
      <w:r w:rsidRPr="00E12ACB">
        <w:rPr>
          <w:sz w:val="24"/>
        </w:rPr>
        <w:t xml:space="preserve">– </w:t>
      </w:r>
      <w:r w:rsidRPr="00E12ACB">
        <w:rPr>
          <w:b/>
          <w:sz w:val="24"/>
        </w:rPr>
        <w:t>splnené</w:t>
      </w:r>
    </w:p>
    <w:p w:rsidR="00095D27" w:rsidRPr="00522588" w:rsidRDefault="00095D27" w:rsidP="00095D27">
      <w:pPr>
        <w:pStyle w:val="Zarkazkladnhotextu"/>
        <w:numPr>
          <w:ilvl w:val="1"/>
          <w:numId w:val="35"/>
        </w:numPr>
        <w:spacing w:after="60"/>
        <w:rPr>
          <w:rFonts w:asciiTheme="minorHAnsi" w:hAnsiTheme="minorHAnsi" w:cstheme="minorHAnsi"/>
          <w:b w:val="0"/>
          <w:bCs w:val="0"/>
          <w:i/>
          <w:sz w:val="22"/>
          <w:szCs w:val="22"/>
        </w:rPr>
      </w:pPr>
      <w:r w:rsidRPr="00522588">
        <w:rPr>
          <w:rFonts w:asciiTheme="minorHAnsi" w:hAnsiTheme="minorHAnsi" w:cstheme="minorHAnsi"/>
          <w:b w:val="0"/>
          <w:i/>
          <w:iCs/>
          <w:sz w:val="22"/>
          <w:szCs w:val="22"/>
        </w:rPr>
        <w:t xml:space="preserve">zaslať pozvánku a realizovať komisionálne skúšky zo SJL za III. štvrťrok 2020/2021 pre žiačku B. Žigová (III.A) </w:t>
      </w:r>
    </w:p>
    <w:p w:rsidR="00095D27" w:rsidRPr="00522588" w:rsidRDefault="00095D27" w:rsidP="00095D27">
      <w:pPr>
        <w:spacing w:after="60"/>
        <w:ind w:left="732" w:firstLine="684"/>
        <w:rPr>
          <w:i/>
        </w:rPr>
      </w:pPr>
      <w:r w:rsidRPr="00522588">
        <w:rPr>
          <w:b/>
          <w:i/>
        </w:rPr>
        <w:t>Zodpovední:</w:t>
      </w:r>
      <w:r w:rsidRPr="00522588">
        <w:rPr>
          <w:i/>
        </w:rPr>
        <w:t xml:space="preserve"> AND, BLH + členovia komisie</w:t>
      </w:r>
      <w:r w:rsidRPr="00522588">
        <w:rPr>
          <w:i/>
        </w:rPr>
        <w:tab/>
      </w:r>
      <w:r w:rsidRPr="00522588">
        <w:rPr>
          <w:b/>
          <w:i/>
        </w:rPr>
        <w:t>Termín:</w:t>
      </w:r>
      <w:r w:rsidRPr="00522588">
        <w:rPr>
          <w:i/>
        </w:rPr>
        <w:t xml:space="preserve"> od 17.05.2021</w:t>
      </w:r>
      <w:r>
        <w:rPr>
          <w:i/>
        </w:rPr>
        <w:t xml:space="preserve">       </w:t>
      </w:r>
      <w:r w:rsidRPr="00E12ACB">
        <w:rPr>
          <w:sz w:val="24"/>
        </w:rPr>
        <w:t xml:space="preserve">– </w:t>
      </w:r>
      <w:r w:rsidRPr="00E12ACB">
        <w:rPr>
          <w:b/>
          <w:sz w:val="24"/>
        </w:rPr>
        <w:t>splnené</w:t>
      </w:r>
    </w:p>
    <w:p w:rsidR="00C955C8" w:rsidRDefault="00C955C8" w:rsidP="00095D27">
      <w:pPr>
        <w:spacing w:before="240" w:after="0" w:line="240" w:lineRule="auto"/>
        <w:rPr>
          <w:rFonts w:asciiTheme="minorHAnsi" w:hAnsiTheme="minorHAnsi" w:cstheme="minorHAnsi"/>
          <w:b/>
          <w:sz w:val="32"/>
          <w:szCs w:val="36"/>
        </w:rPr>
      </w:pPr>
    </w:p>
    <w:p w:rsidR="00095D27" w:rsidRPr="00C955C8" w:rsidRDefault="00095D27" w:rsidP="00095D27">
      <w:pPr>
        <w:spacing w:before="240" w:after="0" w:line="240" w:lineRule="auto"/>
        <w:rPr>
          <w:rFonts w:asciiTheme="minorHAnsi" w:hAnsiTheme="minorHAnsi" w:cstheme="minorHAnsi"/>
          <w:b/>
          <w:sz w:val="32"/>
          <w:szCs w:val="36"/>
        </w:rPr>
      </w:pPr>
      <w:r w:rsidRPr="00C955C8">
        <w:rPr>
          <w:rFonts w:asciiTheme="minorHAnsi" w:hAnsiTheme="minorHAnsi" w:cstheme="minorHAnsi"/>
          <w:b/>
          <w:sz w:val="32"/>
          <w:szCs w:val="36"/>
        </w:rPr>
        <w:t>PRACOVNÉ ÚLOHY z</w:t>
      </w:r>
      <w:r w:rsidRPr="00C955C8">
        <w:rPr>
          <w:rFonts w:asciiTheme="minorHAnsi" w:hAnsiTheme="minorHAnsi" w:cstheme="minorHAnsi"/>
          <w:b/>
          <w:sz w:val="32"/>
          <w:szCs w:val="36"/>
        </w:rPr>
        <w:t> </w:t>
      </w:r>
      <w:proofErr w:type="spellStart"/>
      <w:r w:rsidRPr="00C955C8">
        <w:rPr>
          <w:rFonts w:asciiTheme="minorHAnsi" w:hAnsiTheme="minorHAnsi" w:cstheme="minorHAnsi"/>
          <w:b/>
          <w:sz w:val="32"/>
          <w:szCs w:val="36"/>
        </w:rPr>
        <w:t>miniporady</w:t>
      </w:r>
      <w:proofErr w:type="spellEnd"/>
    </w:p>
    <w:p w:rsidR="00095D27" w:rsidRPr="001A4333" w:rsidRDefault="00095D27" w:rsidP="00095D27">
      <w:pPr>
        <w:spacing w:before="240" w:after="0" w:line="240" w:lineRule="auto"/>
        <w:rPr>
          <w:rFonts w:ascii="Times New Roman" w:hAnsi="Times New Roman"/>
          <w:b/>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
        <w:gridCol w:w="2036"/>
        <w:gridCol w:w="1405"/>
        <w:gridCol w:w="1430"/>
        <w:gridCol w:w="10"/>
        <w:gridCol w:w="1275"/>
        <w:gridCol w:w="1198"/>
        <w:gridCol w:w="1510"/>
      </w:tblGrid>
      <w:tr w:rsidR="00095D27" w:rsidRPr="001A51CC" w:rsidTr="007B1A2C">
        <w:trPr>
          <w:trHeight w:val="510"/>
          <w:jc w:val="center"/>
        </w:trPr>
        <w:tc>
          <w:tcPr>
            <w:tcW w:w="601" w:type="dxa"/>
            <w:shd w:val="clear" w:color="auto" w:fill="F4B083"/>
            <w:vAlign w:val="center"/>
          </w:tcPr>
          <w:p w:rsidR="00095D27" w:rsidRPr="00891B8E" w:rsidRDefault="00095D27" w:rsidP="007B1A2C">
            <w:pPr>
              <w:spacing w:after="0"/>
              <w:rPr>
                <w:rFonts w:ascii="Times New Roman" w:hAnsi="Times New Roman"/>
                <w:b/>
                <w:i/>
                <w:sz w:val="16"/>
                <w:szCs w:val="16"/>
              </w:rPr>
            </w:pPr>
            <w:r w:rsidRPr="00891B8E">
              <w:rPr>
                <w:rFonts w:ascii="Times New Roman" w:hAnsi="Times New Roman"/>
                <w:b/>
                <w:i/>
                <w:sz w:val="16"/>
                <w:szCs w:val="16"/>
              </w:rPr>
              <w:t>P. č.</w:t>
            </w:r>
          </w:p>
        </w:tc>
        <w:tc>
          <w:tcPr>
            <w:tcW w:w="3843" w:type="dxa"/>
            <w:shd w:val="clear" w:color="auto" w:fill="F4B083"/>
            <w:vAlign w:val="center"/>
          </w:tcPr>
          <w:p w:rsidR="00095D27" w:rsidRPr="001A51CC" w:rsidRDefault="00095D27" w:rsidP="007B1A2C">
            <w:pPr>
              <w:spacing w:after="0"/>
              <w:rPr>
                <w:rFonts w:ascii="Times New Roman" w:hAnsi="Times New Roman"/>
                <w:b/>
                <w:i/>
              </w:rPr>
            </w:pPr>
            <w:r w:rsidRPr="001A51CC">
              <w:rPr>
                <w:rFonts w:ascii="Times New Roman" w:hAnsi="Times New Roman"/>
                <w:b/>
                <w:i/>
              </w:rPr>
              <w:t>Úloha</w:t>
            </w:r>
          </w:p>
        </w:tc>
        <w:tc>
          <w:tcPr>
            <w:tcW w:w="2072" w:type="dxa"/>
            <w:shd w:val="clear" w:color="auto" w:fill="F4B083"/>
          </w:tcPr>
          <w:p w:rsidR="00095D27" w:rsidRPr="001A51CC" w:rsidRDefault="00095D27" w:rsidP="007B1A2C">
            <w:pPr>
              <w:spacing w:after="0"/>
              <w:rPr>
                <w:rFonts w:ascii="Times New Roman" w:hAnsi="Times New Roman"/>
                <w:b/>
                <w:i/>
              </w:rPr>
            </w:pPr>
            <w:r w:rsidRPr="001A51CC">
              <w:rPr>
                <w:rFonts w:ascii="Times New Roman" w:hAnsi="Times New Roman"/>
                <w:b/>
                <w:i/>
              </w:rPr>
              <w:t>Úloha za</w:t>
            </w:r>
            <w:r>
              <w:rPr>
                <w:rFonts w:ascii="Times New Roman" w:hAnsi="Times New Roman"/>
                <w:b/>
                <w:i/>
              </w:rPr>
              <w:t>d</w:t>
            </w:r>
            <w:r w:rsidRPr="001A51CC">
              <w:rPr>
                <w:rFonts w:ascii="Times New Roman" w:hAnsi="Times New Roman"/>
                <w:b/>
                <w:i/>
              </w:rPr>
              <w:t>aná</w:t>
            </w:r>
          </w:p>
        </w:tc>
        <w:tc>
          <w:tcPr>
            <w:tcW w:w="2050" w:type="dxa"/>
            <w:shd w:val="clear" w:color="auto" w:fill="F4B083"/>
          </w:tcPr>
          <w:p w:rsidR="00095D27" w:rsidRPr="001A51CC" w:rsidRDefault="00095D27" w:rsidP="007B1A2C">
            <w:pPr>
              <w:spacing w:after="0"/>
              <w:rPr>
                <w:rFonts w:ascii="Times New Roman" w:hAnsi="Times New Roman"/>
                <w:b/>
                <w:i/>
              </w:rPr>
            </w:pPr>
            <w:r w:rsidRPr="001A51CC">
              <w:rPr>
                <w:rFonts w:ascii="Times New Roman" w:hAnsi="Times New Roman"/>
                <w:b/>
                <w:i/>
              </w:rPr>
              <w:t>Zodpovední</w:t>
            </w:r>
          </w:p>
        </w:tc>
        <w:tc>
          <w:tcPr>
            <w:tcW w:w="1590" w:type="dxa"/>
            <w:gridSpan w:val="2"/>
            <w:shd w:val="clear" w:color="auto" w:fill="F4B083"/>
            <w:vAlign w:val="center"/>
          </w:tcPr>
          <w:p w:rsidR="00095D27" w:rsidRPr="001A51CC" w:rsidRDefault="00095D27" w:rsidP="007B1A2C">
            <w:pPr>
              <w:spacing w:after="0"/>
              <w:rPr>
                <w:rFonts w:ascii="Times New Roman" w:hAnsi="Times New Roman"/>
                <w:b/>
                <w:i/>
              </w:rPr>
            </w:pPr>
            <w:r w:rsidRPr="001A51CC">
              <w:rPr>
                <w:rFonts w:ascii="Times New Roman" w:hAnsi="Times New Roman"/>
                <w:b/>
                <w:i/>
              </w:rPr>
              <w:t>Termín</w:t>
            </w:r>
          </w:p>
        </w:tc>
        <w:tc>
          <w:tcPr>
            <w:tcW w:w="1619" w:type="dxa"/>
            <w:shd w:val="clear" w:color="auto" w:fill="F4B083"/>
            <w:vAlign w:val="center"/>
          </w:tcPr>
          <w:p w:rsidR="00095D27" w:rsidRPr="001A51CC" w:rsidRDefault="00095D27" w:rsidP="007B1A2C">
            <w:pPr>
              <w:spacing w:after="0"/>
              <w:rPr>
                <w:rFonts w:ascii="Times New Roman" w:hAnsi="Times New Roman"/>
                <w:b/>
                <w:i/>
              </w:rPr>
            </w:pPr>
            <w:r w:rsidRPr="001A51CC">
              <w:rPr>
                <w:rFonts w:ascii="Times New Roman" w:hAnsi="Times New Roman"/>
                <w:b/>
                <w:i/>
              </w:rPr>
              <w:t xml:space="preserve">Splnené </w:t>
            </w:r>
          </w:p>
        </w:tc>
        <w:tc>
          <w:tcPr>
            <w:tcW w:w="2409" w:type="dxa"/>
            <w:shd w:val="clear" w:color="auto" w:fill="F4B083"/>
            <w:vAlign w:val="center"/>
          </w:tcPr>
          <w:p w:rsidR="00095D27" w:rsidRPr="001A51CC" w:rsidRDefault="00095D27" w:rsidP="007B1A2C">
            <w:pPr>
              <w:spacing w:after="0"/>
              <w:rPr>
                <w:rFonts w:ascii="Times New Roman" w:hAnsi="Times New Roman"/>
                <w:b/>
                <w:i/>
              </w:rPr>
            </w:pPr>
            <w:r w:rsidRPr="001A51CC">
              <w:rPr>
                <w:rFonts w:ascii="Times New Roman" w:hAnsi="Times New Roman"/>
                <w:b/>
                <w:i/>
              </w:rPr>
              <w:t>Poznámka</w:t>
            </w:r>
          </w:p>
        </w:tc>
      </w:tr>
      <w:tr w:rsidR="00095D27" w:rsidRPr="001A51CC" w:rsidTr="007B1A2C">
        <w:trPr>
          <w:trHeight w:val="510"/>
          <w:jc w:val="center"/>
        </w:trPr>
        <w:tc>
          <w:tcPr>
            <w:tcW w:w="601" w:type="dxa"/>
            <w:shd w:val="clear" w:color="auto" w:fill="auto"/>
            <w:vAlign w:val="center"/>
          </w:tcPr>
          <w:p w:rsidR="00095D27" w:rsidRPr="001A51CC" w:rsidRDefault="00095D27" w:rsidP="007B1A2C">
            <w:pPr>
              <w:spacing w:after="0"/>
              <w:rPr>
                <w:rFonts w:ascii="Times New Roman" w:hAnsi="Times New Roman"/>
                <w:b/>
                <w:i/>
              </w:rPr>
            </w:pPr>
            <w:r w:rsidRPr="001A51CC">
              <w:rPr>
                <w:rFonts w:ascii="Times New Roman" w:hAnsi="Times New Roman"/>
                <w:b/>
                <w:i/>
              </w:rPr>
              <w:t>1.</w:t>
            </w:r>
          </w:p>
        </w:tc>
        <w:tc>
          <w:tcPr>
            <w:tcW w:w="3843" w:type="dxa"/>
            <w:shd w:val="clear" w:color="auto" w:fill="auto"/>
            <w:vAlign w:val="center"/>
          </w:tcPr>
          <w:p w:rsidR="00095D27" w:rsidRPr="001A51CC" w:rsidRDefault="00095D27" w:rsidP="007B1A2C">
            <w:pPr>
              <w:spacing w:after="0"/>
              <w:rPr>
                <w:rFonts w:ascii="Times New Roman" w:hAnsi="Times New Roman"/>
                <w:b/>
                <w:i/>
              </w:rPr>
            </w:pPr>
            <w:r>
              <w:rPr>
                <w:rFonts w:ascii="Times New Roman" w:hAnsi="Times New Roman"/>
                <w:b/>
                <w:i/>
              </w:rPr>
              <w:t>Pripraviť pozvánku na KS - Žigová</w:t>
            </w:r>
          </w:p>
        </w:tc>
        <w:tc>
          <w:tcPr>
            <w:tcW w:w="2072" w:type="dxa"/>
            <w:shd w:val="clear" w:color="auto" w:fill="auto"/>
          </w:tcPr>
          <w:p w:rsidR="00095D27" w:rsidRPr="001A51CC" w:rsidRDefault="00095D27" w:rsidP="007B1A2C">
            <w:pPr>
              <w:spacing w:after="0"/>
              <w:rPr>
                <w:rFonts w:ascii="Times New Roman" w:hAnsi="Times New Roman"/>
                <w:i/>
              </w:rPr>
            </w:pPr>
            <w:r>
              <w:rPr>
                <w:rFonts w:ascii="Times New Roman" w:hAnsi="Times New Roman"/>
                <w:i/>
              </w:rPr>
              <w:t xml:space="preserve">20.05.2021 </w:t>
            </w:r>
            <w:proofErr w:type="spellStart"/>
            <w:r>
              <w:rPr>
                <w:rFonts w:ascii="Times New Roman" w:hAnsi="Times New Roman"/>
                <w:i/>
              </w:rPr>
              <w:t>miniporada</w:t>
            </w:r>
            <w:proofErr w:type="spellEnd"/>
          </w:p>
        </w:tc>
        <w:tc>
          <w:tcPr>
            <w:tcW w:w="2080" w:type="dxa"/>
            <w:gridSpan w:val="2"/>
            <w:shd w:val="clear" w:color="auto" w:fill="auto"/>
          </w:tcPr>
          <w:p w:rsidR="00095D27" w:rsidRPr="001A51CC" w:rsidRDefault="00095D27" w:rsidP="007B1A2C">
            <w:pPr>
              <w:spacing w:after="0"/>
              <w:rPr>
                <w:rFonts w:ascii="Times New Roman" w:hAnsi="Times New Roman"/>
                <w:i/>
              </w:rPr>
            </w:pPr>
            <w:r>
              <w:rPr>
                <w:rFonts w:ascii="Times New Roman" w:hAnsi="Times New Roman"/>
                <w:i/>
              </w:rPr>
              <w:t>AND</w:t>
            </w:r>
          </w:p>
        </w:tc>
        <w:tc>
          <w:tcPr>
            <w:tcW w:w="1560" w:type="dxa"/>
            <w:shd w:val="clear" w:color="auto" w:fill="auto"/>
            <w:vAlign w:val="center"/>
          </w:tcPr>
          <w:p w:rsidR="00095D27" w:rsidRPr="001A51CC" w:rsidRDefault="00095D27" w:rsidP="007B1A2C">
            <w:pPr>
              <w:spacing w:after="0"/>
              <w:rPr>
                <w:rFonts w:ascii="Times New Roman" w:hAnsi="Times New Roman"/>
                <w:i/>
              </w:rPr>
            </w:pPr>
            <w:r>
              <w:rPr>
                <w:rFonts w:ascii="Times New Roman" w:hAnsi="Times New Roman"/>
                <w:i/>
              </w:rPr>
              <w:t>21.05.2021</w:t>
            </w:r>
          </w:p>
        </w:tc>
        <w:tc>
          <w:tcPr>
            <w:tcW w:w="1619" w:type="dxa"/>
            <w:shd w:val="clear" w:color="auto" w:fill="auto"/>
            <w:vAlign w:val="center"/>
          </w:tcPr>
          <w:p w:rsidR="00095D27" w:rsidRPr="001A51CC" w:rsidRDefault="00095D27" w:rsidP="007B1A2C">
            <w:pPr>
              <w:spacing w:after="0"/>
              <w:rPr>
                <w:rFonts w:ascii="Times New Roman" w:hAnsi="Times New Roman"/>
                <w:i/>
              </w:rPr>
            </w:pPr>
            <w:r>
              <w:rPr>
                <w:rFonts w:ascii="Times New Roman" w:hAnsi="Times New Roman"/>
                <w:i/>
              </w:rPr>
              <w:t>Splnené</w:t>
            </w:r>
          </w:p>
        </w:tc>
        <w:tc>
          <w:tcPr>
            <w:tcW w:w="2409" w:type="dxa"/>
            <w:shd w:val="clear" w:color="auto" w:fill="auto"/>
            <w:vAlign w:val="center"/>
          </w:tcPr>
          <w:p w:rsidR="00095D27" w:rsidRPr="001A51CC" w:rsidRDefault="00095D27" w:rsidP="007B1A2C">
            <w:pPr>
              <w:spacing w:after="0"/>
              <w:rPr>
                <w:rFonts w:ascii="Times New Roman" w:hAnsi="Times New Roman"/>
                <w:i/>
              </w:rPr>
            </w:pPr>
          </w:p>
        </w:tc>
      </w:tr>
      <w:tr w:rsidR="00095D27" w:rsidRPr="001A51CC" w:rsidTr="007B1A2C">
        <w:trPr>
          <w:trHeight w:val="735"/>
          <w:jc w:val="center"/>
        </w:trPr>
        <w:tc>
          <w:tcPr>
            <w:tcW w:w="601" w:type="dxa"/>
            <w:shd w:val="clear" w:color="auto" w:fill="auto"/>
            <w:vAlign w:val="center"/>
          </w:tcPr>
          <w:p w:rsidR="00095D27" w:rsidRDefault="00095D27" w:rsidP="007B1A2C">
            <w:pPr>
              <w:spacing w:after="0"/>
              <w:rPr>
                <w:rFonts w:ascii="Times New Roman" w:hAnsi="Times New Roman"/>
                <w:b/>
                <w:i/>
              </w:rPr>
            </w:pPr>
            <w:r>
              <w:rPr>
                <w:rFonts w:ascii="Times New Roman" w:hAnsi="Times New Roman"/>
                <w:b/>
                <w:i/>
              </w:rPr>
              <w:t>2.</w:t>
            </w:r>
          </w:p>
        </w:tc>
        <w:tc>
          <w:tcPr>
            <w:tcW w:w="3843" w:type="dxa"/>
            <w:shd w:val="clear" w:color="auto" w:fill="auto"/>
            <w:vAlign w:val="center"/>
          </w:tcPr>
          <w:p w:rsidR="00095D27" w:rsidRPr="001A51CC" w:rsidRDefault="00095D27" w:rsidP="007B1A2C">
            <w:pPr>
              <w:spacing w:after="0"/>
              <w:rPr>
                <w:rFonts w:ascii="Times New Roman" w:hAnsi="Times New Roman"/>
                <w:b/>
                <w:i/>
              </w:rPr>
            </w:pPr>
            <w:r>
              <w:rPr>
                <w:rFonts w:ascii="Times New Roman" w:hAnsi="Times New Roman"/>
                <w:b/>
                <w:i/>
              </w:rPr>
              <w:t xml:space="preserve">Dokončiť 3 zápisnice z prijímacej komisie </w:t>
            </w:r>
          </w:p>
        </w:tc>
        <w:tc>
          <w:tcPr>
            <w:tcW w:w="2072" w:type="dxa"/>
            <w:shd w:val="clear" w:color="auto" w:fill="auto"/>
          </w:tcPr>
          <w:p w:rsidR="00095D27" w:rsidRPr="001A51CC" w:rsidRDefault="00095D27" w:rsidP="007B1A2C">
            <w:pPr>
              <w:spacing w:after="0"/>
              <w:rPr>
                <w:rFonts w:ascii="Times New Roman" w:hAnsi="Times New Roman"/>
                <w:i/>
              </w:rPr>
            </w:pPr>
            <w:r>
              <w:rPr>
                <w:rFonts w:ascii="Times New Roman" w:hAnsi="Times New Roman"/>
                <w:i/>
              </w:rPr>
              <w:t xml:space="preserve">20.05.2021 </w:t>
            </w:r>
            <w:proofErr w:type="spellStart"/>
            <w:r>
              <w:rPr>
                <w:rFonts w:ascii="Times New Roman" w:hAnsi="Times New Roman"/>
                <w:i/>
              </w:rPr>
              <w:t>miniporada</w:t>
            </w:r>
            <w:proofErr w:type="spellEnd"/>
          </w:p>
        </w:tc>
        <w:tc>
          <w:tcPr>
            <w:tcW w:w="2080" w:type="dxa"/>
            <w:gridSpan w:val="2"/>
            <w:shd w:val="clear" w:color="auto" w:fill="auto"/>
          </w:tcPr>
          <w:p w:rsidR="00095D27" w:rsidRPr="001A51CC" w:rsidRDefault="00095D27" w:rsidP="007B1A2C">
            <w:pPr>
              <w:spacing w:after="0"/>
              <w:rPr>
                <w:rFonts w:ascii="Times New Roman" w:hAnsi="Times New Roman"/>
                <w:i/>
              </w:rPr>
            </w:pPr>
            <w:r>
              <w:rPr>
                <w:rFonts w:ascii="Times New Roman" w:hAnsi="Times New Roman"/>
                <w:i/>
              </w:rPr>
              <w:t>AND + členovia prijímacej komisie</w:t>
            </w:r>
          </w:p>
        </w:tc>
        <w:tc>
          <w:tcPr>
            <w:tcW w:w="1560" w:type="dxa"/>
            <w:shd w:val="clear" w:color="auto" w:fill="auto"/>
            <w:vAlign w:val="center"/>
          </w:tcPr>
          <w:p w:rsidR="00095D27" w:rsidRPr="001A51CC" w:rsidRDefault="00095D27" w:rsidP="007B1A2C">
            <w:pPr>
              <w:spacing w:after="0"/>
              <w:rPr>
                <w:rFonts w:ascii="Times New Roman" w:hAnsi="Times New Roman"/>
                <w:i/>
              </w:rPr>
            </w:pPr>
            <w:r>
              <w:rPr>
                <w:rFonts w:ascii="Times New Roman" w:hAnsi="Times New Roman"/>
                <w:i/>
              </w:rPr>
              <w:t>25.05.2021</w:t>
            </w:r>
          </w:p>
        </w:tc>
        <w:tc>
          <w:tcPr>
            <w:tcW w:w="1619" w:type="dxa"/>
            <w:shd w:val="clear" w:color="auto" w:fill="auto"/>
            <w:vAlign w:val="center"/>
          </w:tcPr>
          <w:p w:rsidR="00095D27" w:rsidRPr="001A51CC" w:rsidRDefault="00095D27" w:rsidP="007B1A2C">
            <w:pPr>
              <w:spacing w:after="0"/>
              <w:rPr>
                <w:rFonts w:ascii="Times New Roman" w:hAnsi="Times New Roman"/>
                <w:i/>
              </w:rPr>
            </w:pPr>
            <w:r>
              <w:rPr>
                <w:rFonts w:ascii="Times New Roman" w:hAnsi="Times New Roman"/>
                <w:i/>
              </w:rPr>
              <w:t>Čiastočne splnené</w:t>
            </w:r>
          </w:p>
        </w:tc>
        <w:tc>
          <w:tcPr>
            <w:tcW w:w="2409" w:type="dxa"/>
            <w:shd w:val="clear" w:color="auto" w:fill="auto"/>
            <w:vAlign w:val="center"/>
          </w:tcPr>
          <w:p w:rsidR="00095D27" w:rsidRPr="001A51CC" w:rsidRDefault="00095D27" w:rsidP="007B1A2C">
            <w:pPr>
              <w:spacing w:after="0"/>
              <w:rPr>
                <w:rFonts w:ascii="Times New Roman" w:hAnsi="Times New Roman"/>
                <w:i/>
              </w:rPr>
            </w:pPr>
          </w:p>
        </w:tc>
      </w:tr>
      <w:tr w:rsidR="00095D27" w:rsidRPr="001A51CC" w:rsidTr="007B1A2C">
        <w:trPr>
          <w:trHeight w:val="510"/>
          <w:jc w:val="center"/>
        </w:trPr>
        <w:tc>
          <w:tcPr>
            <w:tcW w:w="601" w:type="dxa"/>
            <w:shd w:val="clear" w:color="auto" w:fill="auto"/>
            <w:vAlign w:val="center"/>
          </w:tcPr>
          <w:p w:rsidR="00095D27" w:rsidRDefault="00095D27" w:rsidP="007B1A2C">
            <w:pPr>
              <w:spacing w:after="0"/>
              <w:rPr>
                <w:rFonts w:ascii="Times New Roman" w:hAnsi="Times New Roman"/>
                <w:b/>
                <w:i/>
              </w:rPr>
            </w:pPr>
            <w:r>
              <w:rPr>
                <w:rFonts w:ascii="Times New Roman" w:hAnsi="Times New Roman"/>
                <w:b/>
                <w:i/>
              </w:rPr>
              <w:t>3.</w:t>
            </w:r>
          </w:p>
        </w:tc>
        <w:tc>
          <w:tcPr>
            <w:tcW w:w="3843" w:type="dxa"/>
            <w:shd w:val="clear" w:color="auto" w:fill="auto"/>
            <w:vAlign w:val="center"/>
          </w:tcPr>
          <w:p w:rsidR="00095D27" w:rsidRDefault="00095D27" w:rsidP="007B1A2C">
            <w:pPr>
              <w:spacing w:after="0"/>
              <w:rPr>
                <w:rFonts w:ascii="Times New Roman" w:hAnsi="Times New Roman"/>
                <w:b/>
                <w:i/>
              </w:rPr>
            </w:pPr>
            <w:r>
              <w:rPr>
                <w:rFonts w:ascii="Times New Roman" w:hAnsi="Times New Roman"/>
                <w:b/>
                <w:i/>
              </w:rPr>
              <w:t>Kontaktovať rodičov konkrétnych žiakov kvôli neuhradenému príspevku 2020/2021</w:t>
            </w:r>
          </w:p>
        </w:tc>
        <w:tc>
          <w:tcPr>
            <w:tcW w:w="2072" w:type="dxa"/>
            <w:shd w:val="clear" w:color="auto" w:fill="auto"/>
          </w:tcPr>
          <w:p w:rsidR="00095D27" w:rsidRDefault="00095D27" w:rsidP="007B1A2C">
            <w:pPr>
              <w:spacing w:after="0"/>
              <w:rPr>
                <w:rFonts w:ascii="Times New Roman" w:hAnsi="Times New Roman"/>
                <w:i/>
              </w:rPr>
            </w:pPr>
            <w:r>
              <w:rPr>
                <w:rFonts w:ascii="Times New Roman" w:hAnsi="Times New Roman"/>
                <w:i/>
              </w:rPr>
              <w:t xml:space="preserve">20.05.2021 </w:t>
            </w:r>
            <w:proofErr w:type="spellStart"/>
            <w:r>
              <w:rPr>
                <w:rFonts w:ascii="Times New Roman" w:hAnsi="Times New Roman"/>
                <w:i/>
              </w:rPr>
              <w:t>miniporada</w:t>
            </w:r>
            <w:proofErr w:type="spellEnd"/>
          </w:p>
        </w:tc>
        <w:tc>
          <w:tcPr>
            <w:tcW w:w="2080" w:type="dxa"/>
            <w:gridSpan w:val="2"/>
            <w:shd w:val="clear" w:color="auto" w:fill="auto"/>
          </w:tcPr>
          <w:p w:rsidR="00095D27" w:rsidRDefault="00095D27" w:rsidP="007B1A2C">
            <w:pPr>
              <w:spacing w:after="0"/>
              <w:rPr>
                <w:rFonts w:ascii="Times New Roman" w:hAnsi="Times New Roman"/>
                <w:i/>
              </w:rPr>
            </w:pPr>
            <w:r>
              <w:rPr>
                <w:rFonts w:ascii="Times New Roman" w:hAnsi="Times New Roman"/>
                <w:i/>
              </w:rPr>
              <w:t xml:space="preserve">7 triednych učiteľov </w:t>
            </w:r>
          </w:p>
        </w:tc>
        <w:tc>
          <w:tcPr>
            <w:tcW w:w="1560" w:type="dxa"/>
            <w:shd w:val="clear" w:color="auto" w:fill="auto"/>
            <w:vAlign w:val="center"/>
          </w:tcPr>
          <w:p w:rsidR="00095D27" w:rsidRDefault="00095D27" w:rsidP="007B1A2C">
            <w:pPr>
              <w:spacing w:after="0"/>
              <w:rPr>
                <w:rFonts w:ascii="Times New Roman" w:hAnsi="Times New Roman"/>
                <w:i/>
              </w:rPr>
            </w:pPr>
            <w:r>
              <w:rPr>
                <w:rFonts w:ascii="Times New Roman" w:hAnsi="Times New Roman"/>
                <w:i/>
              </w:rPr>
              <w:t>25.05.2021</w:t>
            </w:r>
          </w:p>
        </w:tc>
        <w:tc>
          <w:tcPr>
            <w:tcW w:w="1619" w:type="dxa"/>
            <w:shd w:val="clear" w:color="auto" w:fill="auto"/>
            <w:vAlign w:val="center"/>
          </w:tcPr>
          <w:p w:rsidR="00095D27" w:rsidRPr="001A51CC" w:rsidRDefault="00095D27" w:rsidP="007B1A2C">
            <w:pPr>
              <w:spacing w:after="0"/>
              <w:rPr>
                <w:rFonts w:ascii="Times New Roman" w:hAnsi="Times New Roman"/>
                <w:i/>
              </w:rPr>
            </w:pPr>
            <w:r>
              <w:rPr>
                <w:rFonts w:ascii="Times New Roman" w:hAnsi="Times New Roman"/>
                <w:i/>
              </w:rPr>
              <w:t>Prebieha</w:t>
            </w:r>
          </w:p>
        </w:tc>
        <w:tc>
          <w:tcPr>
            <w:tcW w:w="2409" w:type="dxa"/>
            <w:shd w:val="clear" w:color="auto" w:fill="auto"/>
            <w:vAlign w:val="center"/>
          </w:tcPr>
          <w:p w:rsidR="00095D27" w:rsidRPr="001A51CC" w:rsidRDefault="00095D27" w:rsidP="007B1A2C">
            <w:pPr>
              <w:spacing w:after="0"/>
              <w:rPr>
                <w:rFonts w:ascii="Times New Roman" w:hAnsi="Times New Roman"/>
                <w:i/>
              </w:rPr>
            </w:pPr>
            <w:r>
              <w:rPr>
                <w:rFonts w:ascii="Times New Roman" w:hAnsi="Times New Roman"/>
                <w:i/>
              </w:rPr>
              <w:t>V jednotlivých triedach ešte figurujú žiaci, ktorí neuhradili príspevok.</w:t>
            </w:r>
          </w:p>
        </w:tc>
      </w:tr>
    </w:tbl>
    <w:p w:rsidR="00BC70E8" w:rsidRPr="00E12ACB" w:rsidRDefault="00BC70E8" w:rsidP="00E12ACB">
      <w:pPr>
        <w:spacing w:after="60" w:line="360" w:lineRule="auto"/>
        <w:ind w:left="360" w:firstLine="348"/>
        <w:rPr>
          <w:b/>
          <w:sz w:val="24"/>
        </w:rPr>
      </w:pPr>
    </w:p>
    <w:p w:rsidR="00095D27" w:rsidRPr="005A15F4" w:rsidRDefault="00095D27" w:rsidP="00095D27">
      <w:pPr>
        <w:pStyle w:val="Zarkazkladnhotextu"/>
        <w:numPr>
          <w:ilvl w:val="0"/>
          <w:numId w:val="36"/>
        </w:numPr>
        <w:ind w:left="284" w:hanging="284"/>
        <w:rPr>
          <w:rFonts w:asciiTheme="minorHAnsi" w:hAnsiTheme="minorHAnsi" w:cstheme="minorHAnsi"/>
          <w:bCs w:val="0"/>
          <w:iCs/>
          <w:sz w:val="22"/>
          <w:szCs w:val="22"/>
          <w:u w:val="single"/>
        </w:rPr>
      </w:pPr>
      <w:r w:rsidRPr="005A15F4">
        <w:rPr>
          <w:rFonts w:asciiTheme="minorHAnsi" w:hAnsiTheme="minorHAnsi" w:cstheme="minorHAnsi"/>
          <w:bCs w:val="0"/>
          <w:iCs/>
          <w:sz w:val="22"/>
          <w:szCs w:val="22"/>
          <w:u w:val="single"/>
        </w:rPr>
        <w:t>Návrh plánu výkonov pre šk. rok 202</w:t>
      </w:r>
      <w:r>
        <w:rPr>
          <w:rFonts w:asciiTheme="minorHAnsi" w:hAnsiTheme="minorHAnsi" w:cstheme="minorHAnsi"/>
          <w:bCs w:val="0"/>
          <w:iCs/>
          <w:sz w:val="22"/>
          <w:szCs w:val="22"/>
          <w:u w:val="single"/>
        </w:rPr>
        <w:t>2/2023</w:t>
      </w:r>
      <w:r w:rsidRPr="005A15F4">
        <w:rPr>
          <w:rFonts w:asciiTheme="minorHAnsi" w:hAnsiTheme="minorHAnsi" w:cstheme="minorHAnsi"/>
          <w:bCs w:val="0"/>
          <w:iCs/>
          <w:sz w:val="22"/>
          <w:szCs w:val="22"/>
          <w:u w:val="single"/>
        </w:rPr>
        <w:t xml:space="preserve"> a prerokovanie II.</w:t>
      </w:r>
      <w:r>
        <w:rPr>
          <w:rFonts w:asciiTheme="minorHAnsi" w:hAnsiTheme="minorHAnsi" w:cstheme="minorHAnsi"/>
          <w:bCs w:val="0"/>
          <w:iCs/>
          <w:sz w:val="22"/>
          <w:szCs w:val="22"/>
          <w:u w:val="single"/>
        </w:rPr>
        <w:t xml:space="preserve"> </w:t>
      </w:r>
      <w:r w:rsidRPr="005A15F4">
        <w:rPr>
          <w:rFonts w:asciiTheme="minorHAnsi" w:hAnsiTheme="minorHAnsi" w:cstheme="minorHAnsi"/>
          <w:bCs w:val="0"/>
          <w:iCs/>
          <w:sz w:val="22"/>
          <w:szCs w:val="22"/>
          <w:u w:val="single"/>
        </w:rPr>
        <w:t>kola prijímacích skúšok 202</w:t>
      </w:r>
      <w:r>
        <w:rPr>
          <w:rFonts w:asciiTheme="minorHAnsi" w:hAnsiTheme="minorHAnsi" w:cstheme="minorHAnsi"/>
          <w:bCs w:val="0"/>
          <w:iCs/>
          <w:sz w:val="22"/>
          <w:szCs w:val="22"/>
          <w:u w:val="single"/>
        </w:rPr>
        <w:t>1/2022</w:t>
      </w:r>
    </w:p>
    <w:p w:rsidR="00095D27" w:rsidRPr="005A15F4" w:rsidRDefault="00095D27" w:rsidP="00095D27">
      <w:pPr>
        <w:spacing w:after="0"/>
        <w:ind w:firstLine="284"/>
        <w:rPr>
          <w:b/>
        </w:rPr>
      </w:pPr>
      <w:r>
        <w:t xml:space="preserve">V tomto bode riaditeľ informoval o tom ako prebehlo schvaľovanie počtu žiakov </w:t>
      </w:r>
      <w:r w:rsidRPr="005A15F4">
        <w:rPr>
          <w:b/>
        </w:rPr>
        <w:t>na školský rok 202</w:t>
      </w:r>
      <w:r>
        <w:rPr>
          <w:b/>
        </w:rPr>
        <w:t xml:space="preserve">1/2022 </w:t>
      </w:r>
      <w:r>
        <w:t>a doterajšie prijímacie konanie</w:t>
      </w:r>
      <w:r w:rsidRPr="005A15F4">
        <w:rPr>
          <w:b/>
        </w:rPr>
        <w:t>:</w:t>
      </w:r>
    </w:p>
    <w:tbl>
      <w:tblPr>
        <w:tblStyle w:val="Mriekatabuky"/>
        <w:tblW w:w="0" w:type="auto"/>
        <w:jc w:val="center"/>
        <w:tblLook w:val="04A0" w:firstRow="1" w:lastRow="0" w:firstColumn="1" w:lastColumn="0" w:noHBand="0" w:noVBand="1"/>
      </w:tblPr>
      <w:tblGrid>
        <w:gridCol w:w="2184"/>
        <w:gridCol w:w="1418"/>
        <w:gridCol w:w="1417"/>
        <w:gridCol w:w="1417"/>
        <w:gridCol w:w="2835"/>
      </w:tblGrid>
      <w:tr w:rsidR="00095D27" w:rsidTr="007B1A2C">
        <w:trPr>
          <w:jc w:val="center"/>
        </w:trPr>
        <w:tc>
          <w:tcPr>
            <w:tcW w:w="2184" w:type="dxa"/>
          </w:tcPr>
          <w:p w:rsidR="00095D27" w:rsidRPr="005A15F4" w:rsidRDefault="00095D27" w:rsidP="007B1A2C">
            <w:pPr>
              <w:rPr>
                <w:b/>
              </w:rPr>
            </w:pPr>
            <w:r w:rsidRPr="005A15F4">
              <w:rPr>
                <w:b/>
              </w:rPr>
              <w:t>Študijný odbor</w:t>
            </w:r>
          </w:p>
        </w:tc>
        <w:tc>
          <w:tcPr>
            <w:tcW w:w="1418" w:type="dxa"/>
          </w:tcPr>
          <w:p w:rsidR="00095D27" w:rsidRPr="005A15F4" w:rsidRDefault="00095D27" w:rsidP="007B1A2C">
            <w:pPr>
              <w:jc w:val="center"/>
              <w:rPr>
                <w:b/>
              </w:rPr>
            </w:pPr>
            <w:r w:rsidRPr="005A15F4">
              <w:rPr>
                <w:b/>
              </w:rPr>
              <w:t>Žiadosť školy 06/20</w:t>
            </w:r>
            <w:r>
              <w:rPr>
                <w:b/>
              </w:rPr>
              <w:t>20</w:t>
            </w:r>
          </w:p>
        </w:tc>
        <w:tc>
          <w:tcPr>
            <w:tcW w:w="1417" w:type="dxa"/>
          </w:tcPr>
          <w:p w:rsidR="00095D27" w:rsidRDefault="00095D27" w:rsidP="007B1A2C">
            <w:pPr>
              <w:jc w:val="center"/>
              <w:rPr>
                <w:b/>
              </w:rPr>
            </w:pPr>
            <w:r>
              <w:rPr>
                <w:b/>
              </w:rPr>
              <w:t>Navrhnuté OÚOŠ/ KSK</w:t>
            </w:r>
          </w:p>
          <w:p w:rsidR="00095D27" w:rsidRPr="005A15F4" w:rsidRDefault="00095D27" w:rsidP="007B1A2C">
            <w:pPr>
              <w:jc w:val="center"/>
              <w:rPr>
                <w:b/>
              </w:rPr>
            </w:pPr>
            <w:r>
              <w:rPr>
                <w:b/>
              </w:rPr>
              <w:t>10/2020</w:t>
            </w:r>
          </w:p>
        </w:tc>
        <w:tc>
          <w:tcPr>
            <w:tcW w:w="1417" w:type="dxa"/>
          </w:tcPr>
          <w:p w:rsidR="00095D27" w:rsidRPr="005A15F4" w:rsidRDefault="00095D27" w:rsidP="007B1A2C">
            <w:pPr>
              <w:jc w:val="center"/>
              <w:rPr>
                <w:b/>
              </w:rPr>
            </w:pPr>
            <w:r w:rsidRPr="005A15F4">
              <w:rPr>
                <w:b/>
              </w:rPr>
              <w:t>Schválené škole</w:t>
            </w:r>
          </w:p>
          <w:p w:rsidR="00095D27" w:rsidRPr="005A15F4" w:rsidRDefault="00095D27" w:rsidP="007B1A2C">
            <w:pPr>
              <w:jc w:val="center"/>
              <w:rPr>
                <w:b/>
              </w:rPr>
            </w:pPr>
            <w:r>
              <w:rPr>
                <w:b/>
              </w:rPr>
              <w:t>01</w:t>
            </w:r>
            <w:r w:rsidRPr="005A15F4">
              <w:rPr>
                <w:b/>
              </w:rPr>
              <w:t>/20</w:t>
            </w:r>
            <w:r>
              <w:rPr>
                <w:b/>
              </w:rPr>
              <w:t>21</w:t>
            </w:r>
          </w:p>
        </w:tc>
        <w:tc>
          <w:tcPr>
            <w:tcW w:w="2835" w:type="dxa"/>
          </w:tcPr>
          <w:p w:rsidR="00095D27" w:rsidRDefault="00095D27" w:rsidP="007B1A2C">
            <w:pPr>
              <w:jc w:val="center"/>
              <w:rPr>
                <w:b/>
              </w:rPr>
            </w:pPr>
            <w:r w:rsidRPr="005A15F4">
              <w:rPr>
                <w:b/>
              </w:rPr>
              <w:t>Prihlásení/</w:t>
            </w:r>
          </w:p>
          <w:p w:rsidR="00095D27" w:rsidRDefault="00095D27" w:rsidP="007B1A2C">
            <w:pPr>
              <w:jc w:val="center"/>
              <w:rPr>
                <w:b/>
              </w:rPr>
            </w:pPr>
            <w:r>
              <w:rPr>
                <w:b/>
              </w:rPr>
              <w:t>prijatí -</w:t>
            </w:r>
            <w:r w:rsidRPr="005A15F4">
              <w:rPr>
                <w:b/>
              </w:rPr>
              <w:t xml:space="preserve">zapísaní </w:t>
            </w:r>
          </w:p>
          <w:p w:rsidR="00095D27" w:rsidRPr="005A15F4" w:rsidRDefault="00095D27" w:rsidP="007B1A2C">
            <w:pPr>
              <w:jc w:val="center"/>
              <w:rPr>
                <w:b/>
              </w:rPr>
            </w:pPr>
            <w:r w:rsidRPr="005A15F4">
              <w:rPr>
                <w:b/>
              </w:rPr>
              <w:t>k </w:t>
            </w:r>
            <w:r>
              <w:rPr>
                <w:b/>
              </w:rPr>
              <w:t>25.5.2021</w:t>
            </w:r>
          </w:p>
        </w:tc>
      </w:tr>
      <w:tr w:rsidR="00095D27" w:rsidTr="007B1A2C">
        <w:trPr>
          <w:jc w:val="center"/>
        </w:trPr>
        <w:tc>
          <w:tcPr>
            <w:tcW w:w="2184" w:type="dxa"/>
          </w:tcPr>
          <w:p w:rsidR="00095D27" w:rsidRDefault="00095D27" w:rsidP="007B1A2C">
            <w:r>
              <w:t>7902J – gymnázium (osemročné)</w:t>
            </w:r>
          </w:p>
        </w:tc>
        <w:tc>
          <w:tcPr>
            <w:tcW w:w="1418" w:type="dxa"/>
          </w:tcPr>
          <w:p w:rsidR="00095D27" w:rsidRDefault="00095D27" w:rsidP="007B1A2C">
            <w:pPr>
              <w:jc w:val="center"/>
            </w:pPr>
            <w:r>
              <w:t>18</w:t>
            </w:r>
          </w:p>
        </w:tc>
        <w:tc>
          <w:tcPr>
            <w:tcW w:w="1417" w:type="dxa"/>
          </w:tcPr>
          <w:p w:rsidR="00095D27" w:rsidRDefault="00095D27" w:rsidP="007B1A2C">
            <w:pPr>
              <w:jc w:val="center"/>
            </w:pPr>
            <w:r>
              <w:t>17</w:t>
            </w:r>
          </w:p>
        </w:tc>
        <w:tc>
          <w:tcPr>
            <w:tcW w:w="1417" w:type="dxa"/>
          </w:tcPr>
          <w:p w:rsidR="00095D27" w:rsidRDefault="00095D27" w:rsidP="007B1A2C">
            <w:pPr>
              <w:jc w:val="center"/>
            </w:pPr>
            <w:r>
              <w:t>18</w:t>
            </w:r>
          </w:p>
        </w:tc>
        <w:tc>
          <w:tcPr>
            <w:tcW w:w="2835" w:type="dxa"/>
          </w:tcPr>
          <w:p w:rsidR="00095D27" w:rsidRDefault="00095D27" w:rsidP="007B1A2C">
            <w:pPr>
              <w:jc w:val="center"/>
            </w:pPr>
            <w:r>
              <w:t>20/18 (+2 odvolania)</w:t>
            </w:r>
          </w:p>
        </w:tc>
      </w:tr>
      <w:tr w:rsidR="00095D27" w:rsidTr="007B1A2C">
        <w:trPr>
          <w:jc w:val="center"/>
        </w:trPr>
        <w:tc>
          <w:tcPr>
            <w:tcW w:w="2184" w:type="dxa"/>
          </w:tcPr>
          <w:p w:rsidR="00095D27" w:rsidRDefault="00095D27" w:rsidP="007B1A2C">
            <w:r>
              <w:t>7902J – gymnázium (štvorročné)</w:t>
            </w:r>
          </w:p>
        </w:tc>
        <w:tc>
          <w:tcPr>
            <w:tcW w:w="1418" w:type="dxa"/>
          </w:tcPr>
          <w:p w:rsidR="00095D27" w:rsidRDefault="00095D27" w:rsidP="007B1A2C">
            <w:pPr>
              <w:jc w:val="center"/>
            </w:pPr>
            <w:r>
              <w:t>20</w:t>
            </w:r>
          </w:p>
        </w:tc>
        <w:tc>
          <w:tcPr>
            <w:tcW w:w="1417" w:type="dxa"/>
          </w:tcPr>
          <w:p w:rsidR="00095D27" w:rsidRDefault="00095D27" w:rsidP="007B1A2C">
            <w:pPr>
              <w:jc w:val="center"/>
            </w:pPr>
            <w:r>
              <w:t>19</w:t>
            </w:r>
          </w:p>
        </w:tc>
        <w:tc>
          <w:tcPr>
            <w:tcW w:w="1417" w:type="dxa"/>
          </w:tcPr>
          <w:p w:rsidR="00095D27" w:rsidRDefault="00095D27" w:rsidP="007B1A2C">
            <w:pPr>
              <w:jc w:val="center"/>
            </w:pPr>
            <w:r>
              <w:t>19</w:t>
            </w:r>
          </w:p>
        </w:tc>
        <w:tc>
          <w:tcPr>
            <w:tcW w:w="2835" w:type="dxa"/>
          </w:tcPr>
          <w:p w:rsidR="00095D27" w:rsidRDefault="00095D27" w:rsidP="007B1A2C">
            <w:pPr>
              <w:jc w:val="center"/>
            </w:pPr>
            <w:r>
              <w:t xml:space="preserve">23/12 (+1 do </w:t>
            </w:r>
            <w:proofErr w:type="spellStart"/>
            <w:r>
              <w:t>II.kola</w:t>
            </w:r>
            <w:proofErr w:type="spellEnd"/>
            <w:r>
              <w:t>)</w:t>
            </w:r>
          </w:p>
        </w:tc>
      </w:tr>
    </w:tbl>
    <w:p w:rsidR="00095D27" w:rsidRDefault="00095D27" w:rsidP="00095D27">
      <w:pPr>
        <w:spacing w:after="0"/>
        <w:ind w:firstLine="284"/>
        <w:jc w:val="both"/>
      </w:pPr>
    </w:p>
    <w:p w:rsidR="00095D27" w:rsidRDefault="00095D27" w:rsidP="00095D27">
      <w:pPr>
        <w:spacing w:after="0"/>
        <w:ind w:firstLine="284"/>
        <w:jc w:val="both"/>
      </w:pPr>
      <w:r>
        <w:t>Za súčasných náročných podmienok riaditeľ školy konštatoval, že je problematické predpovedať ako sa bude vyvíjať situácia čo sa týka prijímacieho konania, ale vyjadril sa pre pokračovanie v II. kole na neobsadené miesta v štvorročnom štúdiu. Pedagogická rada podporila toto vyjadrenie.</w:t>
      </w:r>
    </w:p>
    <w:p w:rsidR="00095D27" w:rsidRDefault="00095D27" w:rsidP="00095D27">
      <w:pPr>
        <w:spacing w:after="0"/>
        <w:ind w:firstLine="284"/>
        <w:jc w:val="both"/>
      </w:pPr>
      <w:r>
        <w:t>Keďže návrh plánu výkonov pre ďalší školský rok by mal vychádzať z prijímacieho konania na tento rok, ktorého výsledok je nejasný, je ťažké zvoliť vhodný počet žiakov. Pedagogická rada sa vyjadrila, že je vhodnejšie stanoviť hoci aj vyšší počet, ktorý nám zriaďovateľ, resp. Okresný úrad Košice prípadne upraví. Je potrebné len do žiadosti dostatočne zdôvodniť pri štvorročnom štúdiu. Pedagogická rada sa dohodla na predbežne na návrhu Plánu výkonov 2021/2022, ktorý bude prerokovaný aj na Rade školy:</w:t>
      </w:r>
    </w:p>
    <w:p w:rsidR="00C955C8" w:rsidRDefault="00C955C8" w:rsidP="00095D27">
      <w:pPr>
        <w:spacing w:after="0"/>
        <w:ind w:firstLine="284"/>
        <w:jc w:val="both"/>
      </w:pPr>
    </w:p>
    <w:tbl>
      <w:tblPr>
        <w:tblStyle w:val="Mriekatabuky"/>
        <w:tblW w:w="0" w:type="auto"/>
        <w:tblInd w:w="534" w:type="dxa"/>
        <w:tblLook w:val="04A0" w:firstRow="1" w:lastRow="0" w:firstColumn="1" w:lastColumn="0" w:noHBand="0" w:noVBand="1"/>
      </w:tblPr>
      <w:tblGrid>
        <w:gridCol w:w="3543"/>
        <w:gridCol w:w="1843"/>
      </w:tblGrid>
      <w:tr w:rsidR="00095D27" w:rsidTr="007B1A2C">
        <w:tc>
          <w:tcPr>
            <w:tcW w:w="3543" w:type="dxa"/>
          </w:tcPr>
          <w:p w:rsidR="00095D27" w:rsidRPr="005A15F4" w:rsidRDefault="00095D27" w:rsidP="007B1A2C">
            <w:pPr>
              <w:rPr>
                <w:b/>
              </w:rPr>
            </w:pPr>
            <w:r w:rsidRPr="005A15F4">
              <w:rPr>
                <w:b/>
              </w:rPr>
              <w:t>Študijný odbor</w:t>
            </w:r>
          </w:p>
        </w:tc>
        <w:tc>
          <w:tcPr>
            <w:tcW w:w="1843" w:type="dxa"/>
          </w:tcPr>
          <w:p w:rsidR="00095D27" w:rsidRPr="005A15F4" w:rsidRDefault="00095D27" w:rsidP="007B1A2C">
            <w:pPr>
              <w:jc w:val="center"/>
              <w:rPr>
                <w:b/>
              </w:rPr>
            </w:pPr>
            <w:r>
              <w:rPr>
                <w:b/>
              </w:rPr>
              <w:t>Návrh</w:t>
            </w:r>
            <w:r w:rsidRPr="005A15F4">
              <w:rPr>
                <w:b/>
              </w:rPr>
              <w:t xml:space="preserve"> školy 0</w:t>
            </w:r>
            <w:r>
              <w:rPr>
                <w:b/>
              </w:rPr>
              <w:t>5</w:t>
            </w:r>
            <w:r w:rsidRPr="005A15F4">
              <w:rPr>
                <w:b/>
              </w:rPr>
              <w:t>/20</w:t>
            </w:r>
            <w:r>
              <w:rPr>
                <w:b/>
              </w:rPr>
              <w:t>21</w:t>
            </w:r>
          </w:p>
        </w:tc>
      </w:tr>
      <w:tr w:rsidR="00095D27" w:rsidTr="007B1A2C">
        <w:tc>
          <w:tcPr>
            <w:tcW w:w="3543" w:type="dxa"/>
          </w:tcPr>
          <w:p w:rsidR="00095D27" w:rsidRDefault="00095D27" w:rsidP="007B1A2C">
            <w:r>
              <w:t>7902J – gymnázium (osemročné)</w:t>
            </w:r>
          </w:p>
        </w:tc>
        <w:tc>
          <w:tcPr>
            <w:tcW w:w="1843" w:type="dxa"/>
          </w:tcPr>
          <w:p w:rsidR="00095D27" w:rsidRDefault="00095D27" w:rsidP="007B1A2C">
            <w:pPr>
              <w:jc w:val="center"/>
            </w:pPr>
            <w:r>
              <w:t>20</w:t>
            </w:r>
          </w:p>
        </w:tc>
      </w:tr>
      <w:tr w:rsidR="00095D27" w:rsidTr="007B1A2C">
        <w:tc>
          <w:tcPr>
            <w:tcW w:w="3543" w:type="dxa"/>
          </w:tcPr>
          <w:p w:rsidR="00095D27" w:rsidRDefault="00095D27" w:rsidP="007B1A2C">
            <w:r>
              <w:t>7902J – gymnázium (štvorročné)</w:t>
            </w:r>
          </w:p>
        </w:tc>
        <w:tc>
          <w:tcPr>
            <w:tcW w:w="1843" w:type="dxa"/>
          </w:tcPr>
          <w:p w:rsidR="00095D27" w:rsidRDefault="00095D27" w:rsidP="007B1A2C">
            <w:pPr>
              <w:jc w:val="center"/>
            </w:pPr>
            <w:r>
              <w:t>18</w:t>
            </w:r>
          </w:p>
        </w:tc>
      </w:tr>
    </w:tbl>
    <w:p w:rsidR="0066697B" w:rsidRDefault="0066697B" w:rsidP="00910012">
      <w:pPr>
        <w:pStyle w:val="Odsekzoznamu"/>
        <w:spacing w:line="360" w:lineRule="auto"/>
        <w:ind w:left="1080"/>
        <w:jc w:val="both"/>
        <w:rPr>
          <w:rFonts w:ascii="Times New Roman" w:hAnsi="Times New Roman" w:cs="Times New Roman"/>
          <w:sz w:val="24"/>
          <w:szCs w:val="24"/>
        </w:rPr>
      </w:pPr>
    </w:p>
    <w:p w:rsidR="00C955C8" w:rsidRPr="005A15F4" w:rsidRDefault="00C955C8" w:rsidP="00C955C8">
      <w:pPr>
        <w:pStyle w:val="Zarkazkladnhotextu"/>
        <w:numPr>
          <w:ilvl w:val="0"/>
          <w:numId w:val="36"/>
        </w:numPr>
        <w:ind w:left="284" w:hanging="284"/>
        <w:rPr>
          <w:rFonts w:asciiTheme="minorHAnsi" w:hAnsiTheme="minorHAnsi" w:cstheme="minorHAnsi"/>
          <w:bCs w:val="0"/>
          <w:iCs/>
          <w:sz w:val="22"/>
          <w:szCs w:val="22"/>
          <w:u w:val="single"/>
        </w:rPr>
      </w:pPr>
      <w:r>
        <w:rPr>
          <w:rFonts w:asciiTheme="minorHAnsi" w:hAnsiTheme="minorHAnsi" w:cstheme="minorHAnsi"/>
          <w:bCs w:val="0"/>
          <w:iCs/>
          <w:sz w:val="22"/>
          <w:szCs w:val="22"/>
          <w:u w:val="single"/>
        </w:rPr>
        <w:t>Opatrenia na predchádzanie vzniku úrazov</w:t>
      </w:r>
    </w:p>
    <w:p w:rsidR="00C955C8" w:rsidRDefault="00C955C8" w:rsidP="00C955C8">
      <w:pPr>
        <w:spacing w:after="0"/>
        <w:ind w:firstLine="284"/>
        <w:jc w:val="both"/>
      </w:pPr>
      <w:r>
        <w:t>Vzhľadom na skutočnosť výskytu nebezpečného úrazu v škole riaditeľ navrhol nasledujúce opatrenia na predchádzanie vzniku a správneho riešenia zo strany PZ pri vzniku úrazu do uznesenia zápisnice:</w:t>
      </w:r>
    </w:p>
    <w:p w:rsidR="00C955C8" w:rsidRDefault="00C955C8" w:rsidP="00C955C8">
      <w:pPr>
        <w:pStyle w:val="Odsekzoznamu"/>
        <w:numPr>
          <w:ilvl w:val="0"/>
          <w:numId w:val="37"/>
        </w:numPr>
        <w:spacing w:after="0" w:line="276" w:lineRule="auto"/>
        <w:jc w:val="both"/>
      </w:pPr>
      <w:r w:rsidRPr="00DB513D">
        <w:t>O</w:t>
      </w:r>
      <w:r>
        <w:t>pätovne sa oboznámiť s</w:t>
      </w:r>
      <w:r w:rsidRPr="00DB513D">
        <w:t>o znením</w:t>
      </w:r>
      <w:r>
        <w:t xml:space="preserve"> existujúcich vnútorných predpisov ku výskytu úrazov v škole – všetci pedagogickí zamestnanci do 07.06.2021</w:t>
      </w:r>
    </w:p>
    <w:p w:rsidR="00C955C8" w:rsidRPr="00C955C8" w:rsidRDefault="00C955C8" w:rsidP="00C955C8">
      <w:pPr>
        <w:pStyle w:val="Odsekzoznamu"/>
        <w:numPr>
          <w:ilvl w:val="0"/>
          <w:numId w:val="37"/>
        </w:numPr>
        <w:spacing w:after="0" w:line="276" w:lineRule="auto"/>
        <w:jc w:val="both"/>
        <w:rPr>
          <w:b/>
        </w:rPr>
      </w:pPr>
      <w:r>
        <w:t xml:space="preserve">Absolvovať zdravotný kurz 1.pomoci zorganizovaný zamestnávateľom – </w:t>
      </w:r>
      <w:r w:rsidRPr="00C955C8">
        <w:rPr>
          <w:b/>
        </w:rPr>
        <w:t xml:space="preserve">všetci pedagogickí zamestnanci do 09/2021 </w:t>
      </w:r>
    </w:p>
    <w:p w:rsidR="00C955C8" w:rsidRDefault="00C955C8" w:rsidP="00C955C8">
      <w:pPr>
        <w:pStyle w:val="Odsekzoznamu"/>
        <w:numPr>
          <w:ilvl w:val="0"/>
          <w:numId w:val="37"/>
        </w:numPr>
        <w:spacing w:after="0" w:line="276" w:lineRule="auto"/>
        <w:jc w:val="both"/>
      </w:pPr>
      <w:r>
        <w:t xml:space="preserve">Povinnosť PZ vyzdvihnúť si žiakov nižšieho stupňa osemročného štúdia v triede pri presune do odbornej učebne (UJAZ, UFYZ, UCHE, UBIO) – </w:t>
      </w:r>
      <w:r w:rsidRPr="00C955C8">
        <w:rPr>
          <w:b/>
        </w:rPr>
        <w:t>všetci vyučujúci, priebežne</w:t>
      </w:r>
    </w:p>
    <w:p w:rsidR="00C955C8" w:rsidRDefault="00C955C8" w:rsidP="00C955C8">
      <w:pPr>
        <w:pStyle w:val="Odsekzoznamu"/>
        <w:numPr>
          <w:ilvl w:val="0"/>
          <w:numId w:val="37"/>
        </w:numPr>
        <w:spacing w:after="0" w:line="276" w:lineRule="auto"/>
        <w:jc w:val="both"/>
      </w:pPr>
      <w:r>
        <w:t xml:space="preserve">Povinnosť </w:t>
      </w:r>
      <w:r w:rsidRPr="00C955C8">
        <w:rPr>
          <w:b/>
        </w:rPr>
        <w:t>dozor konajúcich</w:t>
      </w:r>
      <w:r w:rsidRPr="00C955C8">
        <w:rPr>
          <w:b/>
        </w:rPr>
        <w:t xml:space="preserve"> učiteľov</w:t>
      </w:r>
      <w:r>
        <w:t xml:space="preserve"> vrátiť žiakov v prípade, že sa počas prestávky presúvajú do odbornej učebne.</w:t>
      </w:r>
    </w:p>
    <w:p w:rsidR="00C955C8" w:rsidRPr="00C955C8" w:rsidRDefault="00C955C8" w:rsidP="00C955C8">
      <w:pPr>
        <w:pStyle w:val="Odsekzoznamu"/>
        <w:numPr>
          <w:ilvl w:val="0"/>
          <w:numId w:val="37"/>
        </w:numPr>
        <w:spacing w:after="0" w:line="276" w:lineRule="auto"/>
        <w:jc w:val="both"/>
        <w:rPr>
          <w:b/>
        </w:rPr>
      </w:pPr>
      <w:r>
        <w:t xml:space="preserve">Oboznámiť žiakov s nasledujúcimi nariadeniami riaditeľa – </w:t>
      </w:r>
      <w:r w:rsidRPr="00C955C8">
        <w:rPr>
          <w:b/>
        </w:rPr>
        <w:t>zodpovední triedni učitelia, vyučujúci predmetov s odbornými učebňami:</w:t>
      </w:r>
    </w:p>
    <w:p w:rsidR="00C955C8" w:rsidRDefault="00C955C8" w:rsidP="00C955C8">
      <w:pPr>
        <w:pStyle w:val="Odsekzoznamu"/>
        <w:numPr>
          <w:ilvl w:val="1"/>
          <w:numId w:val="37"/>
        </w:numPr>
        <w:spacing w:after="0" w:line="276" w:lineRule="auto"/>
        <w:jc w:val="both"/>
      </w:pPr>
      <w:r>
        <w:t>Povinnosť presunúť sa z triedy ku odbornej učebni až bezprostredne po zazvonení na hodinu. Zákaz zdržiavať sa počas prestávok pred odbornými učebňami. – všetci žiaci</w:t>
      </w:r>
    </w:p>
    <w:p w:rsidR="00C955C8" w:rsidRPr="00DB513D" w:rsidRDefault="00C955C8" w:rsidP="00C955C8">
      <w:pPr>
        <w:pStyle w:val="Odsekzoznamu"/>
        <w:numPr>
          <w:ilvl w:val="1"/>
          <w:numId w:val="37"/>
        </w:numPr>
        <w:spacing w:after="0" w:line="276" w:lineRule="auto"/>
        <w:jc w:val="both"/>
      </w:pPr>
      <w:r>
        <w:t>Povinnosť počkať na vyučujúceho a nepresúvať sa do odbornej učebne bez vyučujúceho – žiaci osemročného štúdia.</w:t>
      </w:r>
    </w:p>
    <w:p w:rsidR="00C955C8" w:rsidRPr="00EB4D8E" w:rsidRDefault="00C955C8" w:rsidP="00910012">
      <w:pPr>
        <w:pStyle w:val="Odsekzoznamu"/>
        <w:spacing w:line="360" w:lineRule="auto"/>
        <w:ind w:left="1080"/>
        <w:jc w:val="both"/>
        <w:rPr>
          <w:rFonts w:ascii="Times New Roman" w:hAnsi="Times New Roman" w:cs="Times New Roman"/>
          <w:sz w:val="24"/>
          <w:szCs w:val="24"/>
        </w:rPr>
      </w:pPr>
    </w:p>
    <w:p w:rsidR="00C955C8" w:rsidRPr="00C955C8" w:rsidRDefault="00C955C8" w:rsidP="00C955C8">
      <w:pPr>
        <w:pStyle w:val="Zarkazkladnhotextu"/>
        <w:numPr>
          <w:ilvl w:val="0"/>
          <w:numId w:val="36"/>
        </w:numPr>
        <w:ind w:left="284" w:hanging="284"/>
        <w:rPr>
          <w:rFonts w:asciiTheme="minorHAnsi" w:hAnsiTheme="minorHAnsi" w:cstheme="minorHAnsi"/>
          <w:bCs w:val="0"/>
          <w:iCs/>
          <w:sz w:val="22"/>
          <w:szCs w:val="22"/>
          <w:u w:val="single"/>
        </w:rPr>
      </w:pPr>
      <w:r w:rsidRPr="00C955C8">
        <w:rPr>
          <w:rFonts w:asciiTheme="minorHAnsi" w:hAnsiTheme="minorHAnsi" w:cstheme="minorHAnsi"/>
          <w:bCs w:val="0"/>
          <w:iCs/>
          <w:sz w:val="22"/>
          <w:szCs w:val="22"/>
          <w:u w:val="single"/>
        </w:rPr>
        <w:t>Program školy na najbližšie týždne, oboznámenie s aktuálnou legislatívou</w:t>
      </w:r>
    </w:p>
    <w:p w:rsidR="00C955C8" w:rsidRPr="00C955C8" w:rsidRDefault="00C955C8" w:rsidP="00C955C8">
      <w:pPr>
        <w:spacing w:line="240" w:lineRule="auto"/>
        <w:ind w:left="644"/>
        <w:rPr>
          <w:rFonts w:asciiTheme="minorHAnsi" w:hAnsiTheme="minorHAnsi" w:cstheme="minorHAnsi"/>
          <w:b/>
          <w:u w:val="single"/>
        </w:rPr>
      </w:pPr>
      <w:r w:rsidRPr="00C955C8">
        <w:rPr>
          <w:rFonts w:asciiTheme="minorHAnsi" w:hAnsiTheme="minorHAnsi" w:cstheme="minorHAnsi"/>
          <w:b/>
          <w:u w:val="single"/>
        </w:rPr>
        <w:t xml:space="preserve">27.05.2021 (štvrtok) </w:t>
      </w:r>
      <w:r w:rsidRPr="00C955C8">
        <w:rPr>
          <w:rFonts w:asciiTheme="minorHAnsi" w:hAnsiTheme="minorHAnsi" w:cstheme="minorHAnsi"/>
          <w:u w:val="single"/>
        </w:rPr>
        <w:t xml:space="preserve"> </w:t>
      </w:r>
    </w:p>
    <w:p w:rsidR="00C955C8" w:rsidRPr="00C955C8" w:rsidRDefault="00C955C8" w:rsidP="00C955C8">
      <w:pPr>
        <w:numPr>
          <w:ilvl w:val="1"/>
          <w:numId w:val="36"/>
        </w:numPr>
        <w:spacing w:after="200" w:line="240" w:lineRule="auto"/>
        <w:ind w:left="1364"/>
        <w:rPr>
          <w:rFonts w:asciiTheme="minorHAnsi" w:hAnsiTheme="minorHAnsi" w:cstheme="minorHAnsi"/>
          <w:b/>
          <w:u w:val="single"/>
        </w:rPr>
      </w:pPr>
      <w:r w:rsidRPr="00C955C8">
        <w:rPr>
          <w:rFonts w:asciiTheme="minorHAnsi" w:hAnsiTheme="minorHAnsi" w:cstheme="minorHAnsi"/>
        </w:rPr>
        <w:t> </w:t>
      </w:r>
      <w:r w:rsidRPr="00C955C8">
        <w:rPr>
          <w:rFonts w:asciiTheme="minorHAnsi" w:hAnsiTheme="minorHAnsi" w:cstheme="minorHAnsi"/>
          <w:b/>
        </w:rPr>
        <w:t>10.00 hod. Odovzdávanie maturitných vysvedčení</w:t>
      </w:r>
      <w:r w:rsidRPr="00C955C8">
        <w:rPr>
          <w:rFonts w:asciiTheme="minorHAnsi" w:hAnsiTheme="minorHAnsi" w:cstheme="minorHAnsi"/>
        </w:rPr>
        <w:t xml:space="preserve"> v IV.A triede (MOL, SLO)</w:t>
      </w:r>
    </w:p>
    <w:p w:rsidR="00C955C8" w:rsidRPr="00C955C8" w:rsidRDefault="00C955C8" w:rsidP="00C955C8">
      <w:pPr>
        <w:numPr>
          <w:ilvl w:val="1"/>
          <w:numId w:val="36"/>
        </w:numPr>
        <w:spacing w:after="0" w:line="240" w:lineRule="auto"/>
        <w:ind w:left="1364"/>
        <w:rPr>
          <w:rFonts w:asciiTheme="minorHAnsi" w:hAnsiTheme="minorHAnsi" w:cstheme="minorHAnsi"/>
          <w:b/>
          <w:u w:val="single"/>
        </w:rPr>
      </w:pPr>
      <w:r w:rsidRPr="00C955C8">
        <w:rPr>
          <w:rFonts w:asciiTheme="minorHAnsi" w:hAnsiTheme="minorHAnsi" w:cstheme="minorHAnsi"/>
        </w:rPr>
        <w:t> </w:t>
      </w:r>
      <w:r w:rsidRPr="00C955C8">
        <w:rPr>
          <w:rFonts w:asciiTheme="minorHAnsi" w:hAnsiTheme="minorHAnsi" w:cstheme="minorHAnsi"/>
          <w:b/>
        </w:rPr>
        <w:t>11.00 hod. Rozlúčka s maturantmi (vrátane ocenení)</w:t>
      </w:r>
      <w:r w:rsidRPr="00C955C8">
        <w:rPr>
          <w:rFonts w:asciiTheme="minorHAnsi" w:hAnsiTheme="minorHAnsi" w:cstheme="minorHAnsi"/>
        </w:rPr>
        <w:t xml:space="preserve"> – za prítomnosti I.A , II.A, III.A (ostatné triedy sa učia) – riaditeľa zastupuje BLH, technická výpomoc ozvučenia a predávania ocenení (PIS, ARI)</w:t>
      </w:r>
    </w:p>
    <w:p w:rsidR="00C955C8" w:rsidRPr="00C955C8" w:rsidRDefault="00C955C8" w:rsidP="00C955C8">
      <w:pPr>
        <w:numPr>
          <w:ilvl w:val="2"/>
          <w:numId w:val="36"/>
        </w:numPr>
        <w:spacing w:after="200" w:line="240" w:lineRule="auto"/>
        <w:ind w:left="2084"/>
        <w:rPr>
          <w:rFonts w:asciiTheme="minorHAnsi" w:hAnsiTheme="minorHAnsi" w:cstheme="minorHAnsi"/>
          <w:b/>
          <w:u w:val="single"/>
        </w:rPr>
      </w:pPr>
      <w:r w:rsidRPr="00C955C8">
        <w:rPr>
          <w:rFonts w:asciiTheme="minorHAnsi" w:hAnsiTheme="minorHAnsi" w:cstheme="minorHAnsi"/>
        </w:rPr>
        <w:t>štvrtok odpadnú (budú sa učiť len 10-15 minút po rozlúčke s maturantmi) -  I.A (ANJ-VAR), II.A (OBN-BUR), III.A (GEO-SOK)</w:t>
      </w:r>
    </w:p>
    <w:p w:rsidR="00C955C8" w:rsidRPr="00C955C8" w:rsidRDefault="00C955C8" w:rsidP="00C955C8">
      <w:pPr>
        <w:spacing w:line="240" w:lineRule="auto"/>
        <w:ind w:left="644"/>
        <w:rPr>
          <w:rFonts w:asciiTheme="minorHAnsi" w:hAnsiTheme="minorHAnsi" w:cstheme="minorHAnsi"/>
          <w:b/>
          <w:u w:val="single"/>
        </w:rPr>
      </w:pPr>
      <w:r w:rsidRPr="00C955C8">
        <w:rPr>
          <w:rFonts w:asciiTheme="minorHAnsi" w:hAnsiTheme="minorHAnsi" w:cstheme="minorHAnsi"/>
          <w:b/>
          <w:u w:val="single"/>
        </w:rPr>
        <w:t xml:space="preserve">31.05.2021 (pondelok) </w:t>
      </w:r>
      <w:r w:rsidRPr="00C955C8">
        <w:rPr>
          <w:rFonts w:asciiTheme="minorHAnsi" w:hAnsiTheme="minorHAnsi" w:cstheme="minorHAnsi"/>
        </w:rPr>
        <w:t xml:space="preserve"> </w:t>
      </w:r>
    </w:p>
    <w:p w:rsidR="00C955C8" w:rsidRPr="00C955C8" w:rsidRDefault="00C955C8" w:rsidP="00C955C8">
      <w:pPr>
        <w:numPr>
          <w:ilvl w:val="0"/>
          <w:numId w:val="38"/>
        </w:numPr>
        <w:spacing w:after="200" w:line="240" w:lineRule="auto"/>
        <w:rPr>
          <w:rFonts w:asciiTheme="minorHAnsi" w:hAnsiTheme="minorHAnsi" w:cstheme="minorHAnsi"/>
          <w:b/>
          <w:u w:val="single"/>
        </w:rPr>
      </w:pPr>
      <w:r w:rsidRPr="00C955C8">
        <w:rPr>
          <w:rFonts w:asciiTheme="minorHAnsi" w:hAnsiTheme="minorHAnsi" w:cstheme="minorHAnsi"/>
        </w:rPr>
        <w:t xml:space="preserve"> Začiatok vyučovania podľa </w:t>
      </w:r>
      <w:r w:rsidRPr="00C955C8">
        <w:rPr>
          <w:rFonts w:asciiTheme="minorHAnsi" w:hAnsiTheme="minorHAnsi" w:cstheme="minorHAnsi"/>
          <w:b/>
        </w:rPr>
        <w:t>normálneho rozvrhu</w:t>
      </w:r>
      <w:r w:rsidRPr="00C955C8">
        <w:rPr>
          <w:rFonts w:asciiTheme="minorHAnsi" w:hAnsiTheme="minorHAnsi" w:cstheme="minorHAnsi"/>
        </w:rPr>
        <w:t xml:space="preserve"> (neskrátený verzie 1.0 z 09/2020) vrátane projektových krúžkov + 2 obedňajšie prestávky</w:t>
      </w:r>
    </w:p>
    <w:p w:rsidR="00C955C8" w:rsidRPr="00C955C8" w:rsidRDefault="00C955C8" w:rsidP="00C955C8">
      <w:pPr>
        <w:numPr>
          <w:ilvl w:val="0"/>
          <w:numId w:val="38"/>
        </w:numPr>
        <w:spacing w:after="200" w:line="240" w:lineRule="auto"/>
        <w:rPr>
          <w:rFonts w:asciiTheme="minorHAnsi" w:hAnsiTheme="minorHAnsi" w:cstheme="minorHAnsi"/>
          <w:b/>
          <w:u w:val="single"/>
        </w:rPr>
      </w:pPr>
      <w:r w:rsidRPr="00C955C8">
        <w:rPr>
          <w:rFonts w:asciiTheme="minorHAnsi" w:hAnsiTheme="minorHAnsi" w:cstheme="minorHAnsi"/>
        </w:rPr>
        <w:t> </w:t>
      </w:r>
      <w:r w:rsidRPr="00C955C8">
        <w:rPr>
          <w:rFonts w:asciiTheme="minorHAnsi" w:hAnsiTheme="minorHAnsi" w:cstheme="minorHAnsi"/>
          <w:b/>
        </w:rPr>
        <w:t>Spájané hodiny</w:t>
      </w:r>
      <w:r w:rsidRPr="00C955C8">
        <w:rPr>
          <w:rFonts w:asciiTheme="minorHAnsi" w:hAnsiTheme="minorHAnsi" w:cstheme="minorHAnsi"/>
        </w:rPr>
        <w:t xml:space="preserve"> budú bežať normálne – žiaci ostanú oslobodení od klasifikácie z týchto predmetov, ale nie od vyučovania</w:t>
      </w:r>
    </w:p>
    <w:p w:rsidR="00C955C8" w:rsidRPr="00C955C8" w:rsidRDefault="00C955C8" w:rsidP="00C955C8">
      <w:pPr>
        <w:numPr>
          <w:ilvl w:val="0"/>
          <w:numId w:val="38"/>
        </w:numPr>
        <w:spacing w:after="200" w:line="240" w:lineRule="auto"/>
        <w:rPr>
          <w:rFonts w:asciiTheme="minorHAnsi" w:hAnsiTheme="minorHAnsi" w:cstheme="minorHAnsi"/>
          <w:b/>
          <w:u w:val="single"/>
        </w:rPr>
      </w:pPr>
      <w:r w:rsidRPr="00C955C8">
        <w:rPr>
          <w:rFonts w:asciiTheme="minorHAnsi" w:hAnsiTheme="minorHAnsi" w:cstheme="minorHAnsi"/>
          <w:b/>
        </w:rPr>
        <w:t>Naše krúžky</w:t>
      </w:r>
      <w:r w:rsidRPr="00C955C8">
        <w:rPr>
          <w:rFonts w:asciiTheme="minorHAnsi" w:hAnsiTheme="minorHAnsi" w:cstheme="minorHAnsi"/>
        </w:rPr>
        <w:t xml:space="preserve"> nerozbiehame</w:t>
      </w:r>
    </w:p>
    <w:p w:rsidR="00C955C8" w:rsidRDefault="00C955C8" w:rsidP="00C955C8">
      <w:pPr>
        <w:spacing w:line="240" w:lineRule="auto"/>
        <w:ind w:left="644"/>
        <w:rPr>
          <w:rFonts w:asciiTheme="minorHAnsi" w:hAnsiTheme="minorHAnsi" w:cstheme="minorHAnsi"/>
          <w:b/>
          <w:u w:val="single"/>
        </w:rPr>
      </w:pPr>
    </w:p>
    <w:p w:rsidR="00C955C8" w:rsidRPr="00C955C8" w:rsidRDefault="00C955C8" w:rsidP="00C955C8">
      <w:pPr>
        <w:spacing w:line="240" w:lineRule="auto"/>
        <w:ind w:left="644"/>
        <w:rPr>
          <w:rFonts w:asciiTheme="minorHAnsi" w:hAnsiTheme="minorHAnsi" w:cstheme="minorHAnsi"/>
          <w:b/>
          <w:u w:val="single"/>
        </w:rPr>
      </w:pPr>
      <w:r w:rsidRPr="00C955C8">
        <w:rPr>
          <w:rFonts w:asciiTheme="minorHAnsi" w:hAnsiTheme="minorHAnsi" w:cstheme="minorHAnsi"/>
          <w:b/>
          <w:u w:val="single"/>
        </w:rPr>
        <w:t xml:space="preserve">01.06.2021 (utorok) </w:t>
      </w:r>
      <w:r w:rsidRPr="00C955C8">
        <w:rPr>
          <w:rFonts w:asciiTheme="minorHAnsi" w:hAnsiTheme="minorHAnsi" w:cstheme="minorHAnsi"/>
        </w:rPr>
        <w:t xml:space="preserve"> </w:t>
      </w:r>
    </w:p>
    <w:p w:rsidR="00C955C8" w:rsidRPr="00C955C8" w:rsidRDefault="00C955C8" w:rsidP="00C955C8">
      <w:pPr>
        <w:pStyle w:val="Zarkazkladnhotextu"/>
        <w:ind w:left="568"/>
        <w:rPr>
          <w:rFonts w:asciiTheme="minorHAnsi" w:hAnsiTheme="minorHAnsi" w:cstheme="minorHAnsi"/>
          <w:b w:val="0"/>
          <w:sz w:val="22"/>
          <w:szCs w:val="22"/>
        </w:rPr>
      </w:pPr>
      <w:r w:rsidRPr="00C955C8">
        <w:rPr>
          <w:rFonts w:asciiTheme="minorHAnsi" w:hAnsiTheme="minorHAnsi" w:cstheme="minorHAnsi"/>
          <w:sz w:val="22"/>
          <w:szCs w:val="22"/>
        </w:rPr>
        <w:t xml:space="preserve"> MDD </w:t>
      </w:r>
      <w:r w:rsidRPr="00C955C8">
        <w:rPr>
          <w:rFonts w:asciiTheme="minorHAnsi" w:hAnsiTheme="minorHAnsi" w:cstheme="minorHAnsi"/>
          <w:b w:val="0"/>
          <w:sz w:val="22"/>
          <w:szCs w:val="22"/>
        </w:rPr>
        <w:t>– 8.00-9.00 TRH (balíčky od RZ a poučenie o BOZP, aktuálnych opatreniach,...)</w:t>
      </w:r>
    </w:p>
    <w:p w:rsidR="00C955C8" w:rsidRPr="00C955C8" w:rsidRDefault="00C955C8" w:rsidP="00C955C8">
      <w:pPr>
        <w:pStyle w:val="Zarkazkladnhotextu"/>
        <w:ind w:left="708"/>
        <w:rPr>
          <w:rFonts w:asciiTheme="minorHAnsi" w:hAnsiTheme="minorHAnsi" w:cstheme="minorHAnsi"/>
          <w:b w:val="0"/>
          <w:sz w:val="22"/>
          <w:szCs w:val="22"/>
        </w:rPr>
      </w:pPr>
      <w:r w:rsidRPr="00C955C8">
        <w:rPr>
          <w:rFonts w:asciiTheme="minorHAnsi" w:hAnsiTheme="minorHAnsi" w:cstheme="minorHAnsi"/>
          <w:sz w:val="22"/>
          <w:szCs w:val="22"/>
        </w:rPr>
        <w:t xml:space="preserve">         - 9</w:t>
      </w:r>
      <w:r w:rsidRPr="00C955C8">
        <w:rPr>
          <w:rFonts w:asciiTheme="minorHAnsi" w:hAnsiTheme="minorHAnsi" w:cstheme="minorHAnsi"/>
          <w:b w:val="0"/>
          <w:sz w:val="22"/>
          <w:szCs w:val="22"/>
        </w:rPr>
        <w:t xml:space="preserve">.00-11.30 individuálny program tried vo vonkajšom prostredí mimo školy (I.O  „hrádzky“) žiadny spoločný začiatok – </w:t>
      </w:r>
      <w:proofErr w:type="spellStart"/>
      <w:r w:rsidRPr="00C955C8">
        <w:rPr>
          <w:rFonts w:asciiTheme="minorHAnsi" w:hAnsiTheme="minorHAnsi" w:cstheme="minorHAnsi"/>
          <w:b w:val="0"/>
          <w:sz w:val="22"/>
          <w:szCs w:val="22"/>
        </w:rPr>
        <w:t>teambuldingové</w:t>
      </w:r>
      <w:proofErr w:type="spellEnd"/>
      <w:r w:rsidRPr="00C955C8">
        <w:rPr>
          <w:rFonts w:asciiTheme="minorHAnsi" w:hAnsiTheme="minorHAnsi" w:cstheme="minorHAnsi"/>
          <w:b w:val="0"/>
          <w:sz w:val="22"/>
          <w:szCs w:val="22"/>
        </w:rPr>
        <w:t xml:space="preserve"> aktivity, turistika, opekanie, múzeum/štôlňa, amfiteáter, poskladaný stan za telocvičňou, školské ihriská...</w:t>
      </w:r>
    </w:p>
    <w:p w:rsidR="00C955C8" w:rsidRPr="00C955C8" w:rsidRDefault="00C955C8" w:rsidP="00C955C8">
      <w:pPr>
        <w:pStyle w:val="Zarkazkladnhotextu"/>
        <w:ind w:left="568"/>
        <w:rPr>
          <w:rFonts w:asciiTheme="minorHAnsi" w:hAnsiTheme="minorHAnsi" w:cstheme="minorHAnsi"/>
          <w:b w:val="0"/>
          <w:sz w:val="22"/>
          <w:szCs w:val="22"/>
        </w:rPr>
      </w:pPr>
    </w:p>
    <w:p w:rsidR="00C955C8" w:rsidRPr="00C955C8" w:rsidRDefault="00C955C8" w:rsidP="00C955C8">
      <w:pPr>
        <w:pStyle w:val="Zarkazkladnhotextu"/>
        <w:ind w:left="568"/>
        <w:rPr>
          <w:rFonts w:asciiTheme="minorHAnsi" w:hAnsiTheme="minorHAnsi" w:cstheme="minorHAnsi"/>
          <w:b w:val="0"/>
          <w:bCs w:val="0"/>
          <w:iCs/>
          <w:sz w:val="22"/>
          <w:szCs w:val="22"/>
          <w:u w:val="single"/>
        </w:rPr>
      </w:pPr>
    </w:p>
    <w:p w:rsidR="00C955C8" w:rsidRPr="00C955C8" w:rsidRDefault="00C955C8" w:rsidP="00C955C8">
      <w:pPr>
        <w:spacing w:line="240" w:lineRule="auto"/>
        <w:ind w:left="644"/>
        <w:rPr>
          <w:rFonts w:asciiTheme="minorHAnsi" w:hAnsiTheme="minorHAnsi" w:cstheme="minorHAnsi"/>
          <w:b/>
          <w:u w:val="single"/>
        </w:rPr>
      </w:pPr>
      <w:r w:rsidRPr="00C955C8">
        <w:rPr>
          <w:rFonts w:asciiTheme="minorHAnsi" w:hAnsiTheme="minorHAnsi" w:cstheme="minorHAnsi"/>
          <w:b/>
          <w:u w:val="single"/>
        </w:rPr>
        <w:t xml:space="preserve">02.06.2021 (streda) </w:t>
      </w:r>
      <w:r w:rsidRPr="00C955C8">
        <w:rPr>
          <w:rFonts w:asciiTheme="minorHAnsi" w:hAnsiTheme="minorHAnsi" w:cstheme="minorHAnsi"/>
        </w:rPr>
        <w:t xml:space="preserve"> </w:t>
      </w:r>
    </w:p>
    <w:p w:rsidR="00C955C8" w:rsidRPr="00C955C8" w:rsidRDefault="00C955C8" w:rsidP="00C955C8">
      <w:pPr>
        <w:pStyle w:val="Zarkazkladnhotextu"/>
        <w:numPr>
          <w:ilvl w:val="0"/>
          <w:numId w:val="39"/>
        </w:numPr>
        <w:rPr>
          <w:rFonts w:asciiTheme="minorHAnsi" w:hAnsiTheme="minorHAnsi" w:cstheme="minorHAnsi"/>
          <w:b w:val="0"/>
          <w:sz w:val="22"/>
          <w:szCs w:val="22"/>
        </w:rPr>
      </w:pPr>
      <w:r w:rsidRPr="00C955C8">
        <w:rPr>
          <w:rFonts w:asciiTheme="minorHAnsi" w:hAnsiTheme="minorHAnsi" w:cstheme="minorHAnsi"/>
          <w:b w:val="0"/>
          <w:sz w:val="22"/>
          <w:szCs w:val="22"/>
        </w:rPr>
        <w:t xml:space="preserve">13.15 Pedagogické kluby K4G – len krátko (fotky </w:t>
      </w:r>
      <w:proofErr w:type="spellStart"/>
      <w:r w:rsidRPr="00C955C8">
        <w:rPr>
          <w:rFonts w:asciiTheme="minorHAnsi" w:hAnsiTheme="minorHAnsi" w:cstheme="minorHAnsi"/>
          <w:b w:val="0"/>
          <w:sz w:val="22"/>
          <w:szCs w:val="22"/>
        </w:rPr>
        <w:t>atď</w:t>
      </w:r>
      <w:proofErr w:type="spellEnd"/>
      <w:r w:rsidRPr="00C955C8">
        <w:rPr>
          <w:rFonts w:asciiTheme="minorHAnsi" w:hAnsiTheme="minorHAnsi" w:cstheme="minorHAnsi"/>
          <w:b w:val="0"/>
          <w:sz w:val="22"/>
          <w:szCs w:val="22"/>
        </w:rPr>
        <w:t>)</w:t>
      </w:r>
    </w:p>
    <w:p w:rsidR="00C955C8" w:rsidRPr="00C955C8" w:rsidRDefault="00C955C8" w:rsidP="00C955C8">
      <w:pPr>
        <w:pStyle w:val="Zarkazkladnhotextu"/>
        <w:rPr>
          <w:rFonts w:asciiTheme="minorHAnsi" w:hAnsiTheme="minorHAnsi" w:cstheme="minorHAnsi"/>
          <w:b w:val="0"/>
          <w:sz w:val="22"/>
          <w:szCs w:val="22"/>
        </w:rPr>
      </w:pPr>
    </w:p>
    <w:p w:rsidR="00C955C8" w:rsidRPr="00C955C8" w:rsidRDefault="00C955C8" w:rsidP="00C955C8">
      <w:pPr>
        <w:spacing w:line="240" w:lineRule="auto"/>
        <w:ind w:left="644"/>
        <w:rPr>
          <w:rFonts w:asciiTheme="minorHAnsi" w:hAnsiTheme="minorHAnsi" w:cstheme="minorHAnsi"/>
          <w:b/>
          <w:u w:val="single"/>
        </w:rPr>
      </w:pPr>
      <w:r w:rsidRPr="00C955C8">
        <w:rPr>
          <w:rFonts w:asciiTheme="minorHAnsi" w:hAnsiTheme="minorHAnsi" w:cstheme="minorHAnsi"/>
          <w:b/>
          <w:u w:val="single"/>
        </w:rPr>
        <w:t xml:space="preserve">08.06.2021 (streda) </w:t>
      </w:r>
      <w:r w:rsidRPr="00C955C8">
        <w:rPr>
          <w:rFonts w:asciiTheme="minorHAnsi" w:hAnsiTheme="minorHAnsi" w:cstheme="minorHAnsi"/>
        </w:rPr>
        <w:t xml:space="preserve"> </w:t>
      </w:r>
    </w:p>
    <w:p w:rsidR="00C955C8" w:rsidRPr="00C955C8" w:rsidRDefault="00C955C8" w:rsidP="00C955C8">
      <w:pPr>
        <w:pStyle w:val="Zarkazkladnhotextu"/>
        <w:numPr>
          <w:ilvl w:val="0"/>
          <w:numId w:val="39"/>
        </w:numPr>
        <w:rPr>
          <w:rFonts w:asciiTheme="minorHAnsi" w:hAnsiTheme="minorHAnsi" w:cstheme="minorHAnsi"/>
          <w:b w:val="0"/>
          <w:bCs w:val="0"/>
          <w:iCs/>
          <w:sz w:val="22"/>
          <w:szCs w:val="22"/>
          <w:u w:val="single"/>
        </w:rPr>
      </w:pPr>
      <w:r w:rsidRPr="00C955C8">
        <w:rPr>
          <w:rFonts w:asciiTheme="minorHAnsi" w:hAnsiTheme="minorHAnsi" w:cstheme="minorHAnsi"/>
          <w:b w:val="0"/>
          <w:sz w:val="22"/>
          <w:szCs w:val="22"/>
        </w:rPr>
        <w:t>17.00-19.00 ONLINE vzdelávanie ku Plánu profesijného rozvoja (prípadne absolvovať videozáznam)</w:t>
      </w:r>
    </w:p>
    <w:p w:rsidR="007E3472" w:rsidRDefault="007E3472" w:rsidP="007E3472">
      <w:pPr>
        <w:pStyle w:val="Odsekzoznamu"/>
        <w:spacing w:line="360" w:lineRule="auto"/>
        <w:ind w:left="1185"/>
        <w:rPr>
          <w:rFonts w:ascii="Times New Roman" w:hAnsi="Times New Roman" w:cs="Times New Roman"/>
          <w:sz w:val="24"/>
          <w:szCs w:val="12"/>
          <w:shd w:val="clear" w:color="auto" w:fill="FFFFFF"/>
        </w:rPr>
      </w:pPr>
    </w:p>
    <w:p w:rsidR="00C955C8" w:rsidRPr="00AB6367" w:rsidRDefault="00C955C8" w:rsidP="00C955C8">
      <w:pPr>
        <w:pStyle w:val="Zarkazkladnhotextu"/>
        <w:numPr>
          <w:ilvl w:val="0"/>
          <w:numId w:val="36"/>
        </w:numPr>
        <w:ind w:left="284" w:hanging="284"/>
        <w:rPr>
          <w:rFonts w:asciiTheme="minorHAnsi" w:hAnsiTheme="minorHAnsi" w:cstheme="minorHAnsi"/>
          <w:bCs w:val="0"/>
          <w:iCs/>
          <w:sz w:val="22"/>
          <w:szCs w:val="22"/>
          <w:u w:val="single"/>
        </w:rPr>
      </w:pPr>
      <w:r>
        <w:rPr>
          <w:rFonts w:asciiTheme="minorHAnsi" w:hAnsiTheme="minorHAnsi" w:cstheme="minorHAnsi"/>
          <w:bCs w:val="0"/>
          <w:iCs/>
          <w:sz w:val="22"/>
          <w:szCs w:val="22"/>
          <w:u w:val="single"/>
        </w:rPr>
        <w:t>Diskusia, rôzne</w:t>
      </w:r>
    </w:p>
    <w:p w:rsidR="00C955C8" w:rsidRDefault="00C955C8" w:rsidP="00C955C8">
      <w:pPr>
        <w:spacing w:after="0"/>
        <w:ind w:firstLine="284"/>
      </w:pPr>
      <w:r>
        <w:t>V tomto bode riaditeľ informoval o týchto bodoch:</w:t>
      </w:r>
    </w:p>
    <w:p w:rsidR="00C955C8" w:rsidRDefault="00C955C8" w:rsidP="00C955C8">
      <w:pPr>
        <w:pStyle w:val="Odsekzoznamu"/>
        <w:numPr>
          <w:ilvl w:val="0"/>
          <w:numId w:val="40"/>
        </w:numPr>
        <w:spacing w:after="200" w:line="276" w:lineRule="auto"/>
      </w:pPr>
      <w:r>
        <w:rPr>
          <w:u w:val="single"/>
        </w:rPr>
        <w:t>Školenie Osobný údaj.sk</w:t>
      </w:r>
      <w:r>
        <w:t xml:space="preserve"> – poslať výstupy riaditeľovi školy  </w:t>
      </w:r>
    </w:p>
    <w:p w:rsidR="00C955C8" w:rsidRDefault="00C955C8" w:rsidP="00C955C8">
      <w:pPr>
        <w:pStyle w:val="Odsekzoznamu"/>
        <w:numPr>
          <w:ilvl w:val="0"/>
          <w:numId w:val="40"/>
        </w:numPr>
        <w:spacing w:after="200" w:line="276" w:lineRule="auto"/>
      </w:pPr>
      <w:r>
        <w:rPr>
          <w:u w:val="single"/>
        </w:rPr>
        <w:t>Organizácia práce na 06/2021</w:t>
      </w:r>
      <w:r>
        <w:t xml:space="preserve"> – pracovné výkazy nie, ale precízne dopisovať do dochádzkovej knihy prácu doma (posledný stĺpec) aj  </w:t>
      </w:r>
    </w:p>
    <w:p w:rsidR="00C955C8" w:rsidRDefault="00C955C8" w:rsidP="00C955C8">
      <w:pPr>
        <w:pStyle w:val="Odsekzoznamu"/>
        <w:numPr>
          <w:ilvl w:val="0"/>
          <w:numId w:val="40"/>
        </w:numPr>
        <w:spacing w:after="200" w:line="276" w:lineRule="auto"/>
      </w:pPr>
      <w:r w:rsidRPr="00DA1152">
        <w:rPr>
          <w:u w:val="single"/>
        </w:rPr>
        <w:t>Vybavenie a zariadenie projektu Kľúč k rozvoju 4 gramotností</w:t>
      </w:r>
      <w:r>
        <w:t xml:space="preserve"> – bude nutné urobiť pracovný výkaz 05-06/2021 u vedúcich krúžkov</w:t>
      </w:r>
    </w:p>
    <w:p w:rsidR="00C955C8" w:rsidRDefault="00C955C8" w:rsidP="00C955C8">
      <w:pPr>
        <w:pStyle w:val="Odsekzoznamu"/>
        <w:numPr>
          <w:ilvl w:val="0"/>
          <w:numId w:val="40"/>
        </w:numPr>
        <w:spacing w:after="200" w:line="276" w:lineRule="auto"/>
      </w:pPr>
      <w:r>
        <w:rPr>
          <w:u w:val="single"/>
        </w:rPr>
        <w:t>Voliteľné predmety 2021/2022 – finálny výber:</w:t>
      </w:r>
    </w:p>
    <w:p w:rsidR="00C955C8" w:rsidRDefault="00C955C8" w:rsidP="00C955C8">
      <w:pPr>
        <w:pStyle w:val="Odsekzoznamu"/>
        <w:numPr>
          <w:ilvl w:val="1"/>
          <w:numId w:val="40"/>
        </w:numPr>
        <w:spacing w:after="200" w:line="276" w:lineRule="auto"/>
      </w:pPr>
      <w:r>
        <w:t>II. cudzí jazyk a ETV/NAV v I.A/I.O v budúcom školskom roku v rámci zápisu prostredníctvom emailu,</w:t>
      </w:r>
    </w:p>
    <w:p w:rsidR="00C955C8" w:rsidRDefault="00C955C8" w:rsidP="00C955C8">
      <w:pPr>
        <w:pStyle w:val="Odsekzoznamu"/>
        <w:numPr>
          <w:ilvl w:val="1"/>
          <w:numId w:val="40"/>
        </w:numPr>
        <w:spacing w:after="200" w:line="276" w:lineRule="auto"/>
      </w:pPr>
      <w:r>
        <w:t> voliteľné predmety v II.A/III.A v budúcom školskom roku prostredníctvom prihlasovania v EDUPAGE.</w:t>
      </w:r>
    </w:p>
    <w:p w:rsidR="00C955C8" w:rsidRDefault="00C955C8" w:rsidP="00C955C8">
      <w:pPr>
        <w:numPr>
          <w:ilvl w:val="0"/>
          <w:numId w:val="40"/>
        </w:numPr>
        <w:spacing w:after="200" w:line="240" w:lineRule="auto"/>
        <w:rPr>
          <w:rFonts w:ascii="Times New Roman" w:hAnsi="Times New Roman"/>
          <w:b/>
          <w:sz w:val="24"/>
          <w:szCs w:val="24"/>
          <w:u w:val="single"/>
        </w:rPr>
      </w:pPr>
      <w:r>
        <w:rPr>
          <w:rFonts w:ascii="Times New Roman" w:hAnsi="Times New Roman"/>
          <w:b/>
          <w:sz w:val="24"/>
          <w:szCs w:val="24"/>
          <w:u w:val="single"/>
        </w:rPr>
        <w:t xml:space="preserve">Rodičovský príspevok </w:t>
      </w:r>
      <w:r>
        <w:rPr>
          <w:rFonts w:ascii="Times New Roman" w:hAnsi="Times New Roman"/>
          <w:b/>
          <w:sz w:val="24"/>
          <w:szCs w:val="24"/>
        </w:rPr>
        <w:t xml:space="preserve">– skúsenosti </w:t>
      </w:r>
    </w:p>
    <w:p w:rsidR="00C955C8" w:rsidRDefault="00C955C8" w:rsidP="00C955C8">
      <w:pPr>
        <w:numPr>
          <w:ilvl w:val="0"/>
          <w:numId w:val="40"/>
        </w:numPr>
        <w:spacing w:after="200" w:line="240" w:lineRule="auto"/>
        <w:rPr>
          <w:rFonts w:ascii="Times New Roman" w:hAnsi="Times New Roman"/>
          <w:b/>
          <w:sz w:val="24"/>
          <w:szCs w:val="24"/>
          <w:u w:val="single"/>
        </w:rPr>
      </w:pPr>
      <w:r>
        <w:rPr>
          <w:rFonts w:ascii="Times New Roman" w:hAnsi="Times New Roman"/>
          <w:b/>
          <w:sz w:val="24"/>
          <w:szCs w:val="24"/>
          <w:u w:val="single"/>
        </w:rPr>
        <w:t xml:space="preserve">COVID  </w:t>
      </w:r>
      <w:r w:rsidRPr="00416A6F">
        <w:rPr>
          <w:rFonts w:ascii="Times New Roman" w:hAnsi="Times New Roman"/>
          <w:b/>
          <w:sz w:val="24"/>
          <w:szCs w:val="24"/>
        </w:rPr>
        <w:t xml:space="preserve">– </w:t>
      </w:r>
      <w:r>
        <w:rPr>
          <w:rFonts w:ascii="Times New Roman" w:hAnsi="Times New Roman"/>
          <w:b/>
          <w:sz w:val="24"/>
          <w:szCs w:val="24"/>
        </w:rPr>
        <w:t>nemáme nových podozrivých</w:t>
      </w:r>
    </w:p>
    <w:p w:rsidR="00C955C8" w:rsidRPr="00C955C8" w:rsidRDefault="00C955C8" w:rsidP="00C955C8">
      <w:pPr>
        <w:pStyle w:val="Odsekzoznamu"/>
        <w:numPr>
          <w:ilvl w:val="0"/>
          <w:numId w:val="40"/>
        </w:numPr>
        <w:spacing w:line="360" w:lineRule="auto"/>
        <w:rPr>
          <w:rFonts w:asciiTheme="minorHAnsi" w:hAnsiTheme="minorHAnsi" w:cstheme="minorHAnsi"/>
          <w:szCs w:val="24"/>
        </w:rPr>
      </w:pPr>
      <w:r w:rsidRPr="00C955C8">
        <w:rPr>
          <w:rFonts w:asciiTheme="minorHAnsi" w:hAnsiTheme="minorHAnsi" w:cstheme="minorHAnsi"/>
          <w:szCs w:val="24"/>
        </w:rPr>
        <w:t xml:space="preserve">Kolega R. </w:t>
      </w:r>
      <w:proofErr w:type="spellStart"/>
      <w:r w:rsidRPr="00C955C8">
        <w:rPr>
          <w:rFonts w:asciiTheme="minorHAnsi" w:hAnsiTheme="minorHAnsi" w:cstheme="minorHAnsi"/>
          <w:szCs w:val="24"/>
        </w:rPr>
        <w:t>Andraško</w:t>
      </w:r>
      <w:proofErr w:type="spellEnd"/>
      <w:r w:rsidRPr="00C955C8">
        <w:rPr>
          <w:rFonts w:asciiTheme="minorHAnsi" w:hAnsiTheme="minorHAnsi" w:cstheme="minorHAnsi"/>
          <w:szCs w:val="24"/>
        </w:rPr>
        <w:t xml:space="preserve"> sa informoval ohľadom známok na vysvedčení z TV. </w:t>
      </w:r>
    </w:p>
    <w:p w:rsidR="00C955C8" w:rsidRPr="00C955C8" w:rsidRDefault="00C955C8" w:rsidP="00C955C8">
      <w:pPr>
        <w:pStyle w:val="Odsekzoznamu"/>
        <w:numPr>
          <w:ilvl w:val="0"/>
          <w:numId w:val="40"/>
        </w:numPr>
        <w:spacing w:line="360" w:lineRule="auto"/>
        <w:rPr>
          <w:rFonts w:asciiTheme="minorHAnsi" w:hAnsiTheme="minorHAnsi" w:cstheme="minorHAnsi"/>
          <w:szCs w:val="24"/>
        </w:rPr>
      </w:pPr>
      <w:r w:rsidRPr="00C955C8">
        <w:rPr>
          <w:rFonts w:asciiTheme="minorHAnsi" w:hAnsiTheme="minorHAnsi" w:cstheme="minorHAnsi"/>
          <w:szCs w:val="24"/>
        </w:rPr>
        <w:t xml:space="preserve">Kolegyňa L. </w:t>
      </w:r>
      <w:proofErr w:type="spellStart"/>
      <w:r w:rsidRPr="00C955C8">
        <w:rPr>
          <w:rFonts w:asciiTheme="minorHAnsi" w:hAnsiTheme="minorHAnsi" w:cstheme="minorHAnsi"/>
          <w:szCs w:val="24"/>
        </w:rPr>
        <w:t>Blahovská</w:t>
      </w:r>
      <w:proofErr w:type="spellEnd"/>
      <w:r w:rsidRPr="00C955C8">
        <w:rPr>
          <w:rFonts w:asciiTheme="minorHAnsi" w:hAnsiTheme="minorHAnsi" w:cstheme="minorHAnsi"/>
          <w:szCs w:val="24"/>
        </w:rPr>
        <w:t xml:space="preserve"> informovala ohľadom zdravotného stavu svojej žiačky T. Lackovej. </w:t>
      </w:r>
    </w:p>
    <w:p w:rsidR="005D6478" w:rsidRPr="00C955C8" w:rsidRDefault="005D6478" w:rsidP="00C955C8">
      <w:pPr>
        <w:spacing w:line="360" w:lineRule="auto"/>
        <w:rPr>
          <w:rFonts w:ascii="Times New Roman" w:hAnsi="Times New Roman" w:cs="Times New Roman"/>
          <w:sz w:val="32"/>
          <w:szCs w:val="24"/>
        </w:rPr>
      </w:pPr>
    </w:p>
    <w:p w:rsidR="00C955C8" w:rsidRPr="00C955C8" w:rsidRDefault="00C955C8" w:rsidP="00C955C8">
      <w:pPr>
        <w:spacing w:after="0" w:line="240" w:lineRule="auto"/>
        <w:rPr>
          <w:rFonts w:eastAsia="Times New Roman" w:cstheme="minorHAnsi"/>
          <w:b/>
          <w:iCs/>
          <w:sz w:val="28"/>
          <w:u w:val="single"/>
          <w:lang w:eastAsia="cs-CZ"/>
        </w:rPr>
      </w:pPr>
      <w:r w:rsidRPr="00C955C8">
        <w:rPr>
          <w:rFonts w:eastAsia="Times New Roman" w:cstheme="minorHAnsi"/>
          <w:b/>
          <w:iCs/>
          <w:sz w:val="28"/>
          <w:u w:val="single"/>
          <w:lang w:eastAsia="cs-CZ"/>
        </w:rPr>
        <w:t>Uznesenie:</w:t>
      </w:r>
    </w:p>
    <w:p w:rsidR="00C955C8" w:rsidRPr="00AB6367" w:rsidRDefault="00C955C8" w:rsidP="00C955C8">
      <w:pPr>
        <w:spacing w:after="0" w:line="240" w:lineRule="auto"/>
        <w:rPr>
          <w:rFonts w:eastAsia="Times New Roman" w:cstheme="minorHAnsi"/>
          <w:iCs/>
          <w:lang w:eastAsia="cs-CZ"/>
        </w:rPr>
      </w:pPr>
      <w:r w:rsidRPr="00AB6367">
        <w:rPr>
          <w:rFonts w:eastAsia="Times New Roman" w:cstheme="minorHAnsi"/>
          <w:iCs/>
          <w:lang w:eastAsia="cs-CZ"/>
        </w:rPr>
        <w:t>Pedagogická rada hlasmi všetkých prítomných pedagog</w:t>
      </w:r>
      <w:r>
        <w:rPr>
          <w:rFonts w:eastAsia="Times New Roman" w:cstheme="minorHAnsi"/>
          <w:iCs/>
          <w:lang w:eastAsia="cs-CZ"/>
        </w:rPr>
        <w:t>ických</w:t>
      </w:r>
      <w:r w:rsidRPr="00AB6367">
        <w:rPr>
          <w:rFonts w:eastAsia="Times New Roman" w:cstheme="minorHAnsi"/>
          <w:iCs/>
          <w:lang w:eastAsia="cs-CZ"/>
        </w:rPr>
        <w:t xml:space="preserve"> zamestnancov schválila takéto uznesenie:</w:t>
      </w:r>
    </w:p>
    <w:p w:rsidR="00C955C8" w:rsidRDefault="00C955C8" w:rsidP="00C955C8">
      <w:pPr>
        <w:numPr>
          <w:ilvl w:val="0"/>
          <w:numId w:val="9"/>
        </w:numPr>
        <w:spacing w:before="40" w:after="0" w:line="240" w:lineRule="auto"/>
        <w:rPr>
          <w:rFonts w:eastAsia="Times New Roman"/>
          <w:bCs/>
          <w:lang w:eastAsia="cs-CZ"/>
        </w:rPr>
      </w:pPr>
      <w:r>
        <w:rPr>
          <w:rFonts w:eastAsia="Times New Roman"/>
          <w:bCs/>
          <w:lang w:eastAsia="cs-CZ"/>
        </w:rPr>
        <w:t xml:space="preserve">Pedagogická rada sa oboznámila s nasledujúcimi opatreniami riaditeľa školy ako prevencie vzniku úrazov v škole a bude sa nimi riadiť: </w:t>
      </w:r>
    </w:p>
    <w:p w:rsidR="00C955C8" w:rsidRDefault="00C955C8" w:rsidP="00C955C8">
      <w:pPr>
        <w:pStyle w:val="Odsekzoznamu"/>
        <w:numPr>
          <w:ilvl w:val="1"/>
          <w:numId w:val="9"/>
        </w:numPr>
        <w:spacing w:after="0" w:line="276" w:lineRule="auto"/>
        <w:jc w:val="both"/>
      </w:pPr>
      <w:r w:rsidRPr="00DB513D">
        <w:t>O</w:t>
      </w:r>
      <w:r>
        <w:t>pätovne sa oboznámiť s</w:t>
      </w:r>
      <w:r w:rsidRPr="00DB513D">
        <w:t>o znením</w:t>
      </w:r>
      <w:r>
        <w:t xml:space="preserve"> existujúcich vnútorných predpisov ku výskytu úrazov v škole – všetci pedagogickí zamestnanci do 07.06.2021.</w:t>
      </w:r>
    </w:p>
    <w:p w:rsidR="00C955C8" w:rsidRPr="00A26005" w:rsidRDefault="00C955C8" w:rsidP="00C955C8">
      <w:pPr>
        <w:pStyle w:val="Odsekzoznamu"/>
        <w:spacing w:before="40" w:after="0" w:line="240" w:lineRule="auto"/>
        <w:ind w:left="360" w:firstLine="348"/>
        <w:rPr>
          <w:rFonts w:eastAsia="Times New Roman" w:cstheme="minorHAnsi"/>
          <w:iCs/>
          <w:lang w:eastAsia="cs-CZ"/>
        </w:rPr>
      </w:pPr>
      <w:r w:rsidRPr="00A26005">
        <w:rPr>
          <w:rFonts w:eastAsia="Times New Roman" w:cstheme="minorHAnsi"/>
          <w:b/>
          <w:iCs/>
          <w:lang w:eastAsia="cs-CZ"/>
        </w:rPr>
        <w:t>Zodpovedn</w:t>
      </w:r>
      <w:r>
        <w:rPr>
          <w:rFonts w:eastAsia="Times New Roman" w:cstheme="minorHAnsi"/>
          <w:b/>
          <w:iCs/>
          <w:lang w:eastAsia="cs-CZ"/>
        </w:rPr>
        <w:t>í</w:t>
      </w:r>
      <w:r w:rsidRPr="00A26005">
        <w:rPr>
          <w:rFonts w:eastAsia="Times New Roman" w:cstheme="minorHAnsi"/>
          <w:b/>
          <w:iCs/>
          <w:lang w:eastAsia="cs-CZ"/>
        </w:rPr>
        <w:t>:</w:t>
      </w:r>
      <w:r w:rsidRPr="00A26005">
        <w:rPr>
          <w:rFonts w:eastAsia="Times New Roman" w:cstheme="minorHAnsi"/>
          <w:iCs/>
          <w:lang w:eastAsia="cs-CZ"/>
        </w:rPr>
        <w:t xml:space="preserve"> </w:t>
      </w:r>
      <w:r>
        <w:rPr>
          <w:rFonts w:eastAsia="Times New Roman" w:cstheme="minorHAnsi"/>
          <w:iCs/>
          <w:lang w:eastAsia="cs-CZ"/>
        </w:rPr>
        <w:t>všetci PZ</w:t>
      </w:r>
      <w:r>
        <w:rPr>
          <w:rFonts w:eastAsia="Times New Roman" w:cstheme="minorHAnsi"/>
          <w:iCs/>
          <w:lang w:eastAsia="cs-CZ"/>
        </w:rPr>
        <w:tab/>
      </w:r>
      <w:r>
        <w:rPr>
          <w:rFonts w:eastAsia="Times New Roman" w:cstheme="minorHAnsi"/>
          <w:iCs/>
          <w:lang w:eastAsia="cs-CZ"/>
        </w:rPr>
        <w:tab/>
      </w:r>
      <w:r w:rsidRPr="00A26005">
        <w:rPr>
          <w:rFonts w:eastAsia="Times New Roman" w:cstheme="minorHAnsi"/>
          <w:iCs/>
          <w:lang w:eastAsia="cs-CZ"/>
        </w:rPr>
        <w:tab/>
      </w:r>
      <w:r w:rsidRPr="00A26005">
        <w:rPr>
          <w:rFonts w:eastAsia="Times New Roman" w:cstheme="minorHAnsi"/>
          <w:iCs/>
          <w:lang w:eastAsia="cs-CZ"/>
        </w:rPr>
        <w:tab/>
        <w:t xml:space="preserve">  </w:t>
      </w:r>
      <w:r w:rsidRPr="00A26005">
        <w:rPr>
          <w:rFonts w:eastAsia="Times New Roman" w:cstheme="minorHAnsi"/>
          <w:iCs/>
          <w:lang w:eastAsia="cs-CZ"/>
        </w:rPr>
        <w:tab/>
      </w:r>
      <w:r w:rsidRPr="00A26005">
        <w:rPr>
          <w:rFonts w:eastAsia="Times New Roman" w:cstheme="minorHAnsi"/>
          <w:b/>
          <w:iCs/>
          <w:lang w:eastAsia="cs-CZ"/>
        </w:rPr>
        <w:t>Termín:</w:t>
      </w:r>
      <w:r w:rsidRPr="00A26005">
        <w:rPr>
          <w:rFonts w:eastAsia="Times New Roman" w:cstheme="minorHAnsi"/>
          <w:iCs/>
          <w:lang w:eastAsia="cs-CZ"/>
        </w:rPr>
        <w:t xml:space="preserve"> do 0</w:t>
      </w:r>
      <w:r>
        <w:rPr>
          <w:rFonts w:eastAsia="Times New Roman" w:cstheme="minorHAnsi"/>
          <w:iCs/>
          <w:lang w:eastAsia="cs-CZ"/>
        </w:rPr>
        <w:t>7</w:t>
      </w:r>
      <w:r w:rsidRPr="00A26005">
        <w:rPr>
          <w:rFonts w:eastAsia="Times New Roman" w:cstheme="minorHAnsi"/>
          <w:iCs/>
          <w:lang w:eastAsia="cs-CZ"/>
        </w:rPr>
        <w:t>.06.2021</w:t>
      </w:r>
    </w:p>
    <w:p w:rsidR="00C955C8" w:rsidRDefault="00C955C8" w:rsidP="00C955C8">
      <w:pPr>
        <w:pStyle w:val="Odsekzoznamu"/>
        <w:numPr>
          <w:ilvl w:val="1"/>
          <w:numId w:val="9"/>
        </w:numPr>
        <w:spacing w:after="0" w:line="276" w:lineRule="auto"/>
        <w:jc w:val="both"/>
      </w:pPr>
      <w:r>
        <w:t>Absolvovať zdravotný kurz 1.pomoci zorganizovaný zamestnávateľom.</w:t>
      </w:r>
    </w:p>
    <w:p w:rsidR="00C955C8" w:rsidRPr="00A26005" w:rsidRDefault="00C955C8" w:rsidP="00C955C8">
      <w:pPr>
        <w:pStyle w:val="Odsekzoznamu"/>
        <w:spacing w:before="40" w:after="0" w:line="240" w:lineRule="auto"/>
        <w:ind w:left="360" w:firstLine="348"/>
        <w:rPr>
          <w:rFonts w:eastAsia="Times New Roman" w:cstheme="minorHAnsi"/>
          <w:iCs/>
          <w:lang w:eastAsia="cs-CZ"/>
        </w:rPr>
      </w:pPr>
      <w:r w:rsidRPr="00A26005">
        <w:rPr>
          <w:rFonts w:eastAsia="Times New Roman" w:cstheme="minorHAnsi"/>
          <w:b/>
          <w:iCs/>
          <w:lang w:eastAsia="cs-CZ"/>
        </w:rPr>
        <w:t>Zodpovedn</w:t>
      </w:r>
      <w:r>
        <w:rPr>
          <w:rFonts w:eastAsia="Times New Roman" w:cstheme="minorHAnsi"/>
          <w:b/>
          <w:iCs/>
          <w:lang w:eastAsia="cs-CZ"/>
        </w:rPr>
        <w:t>í</w:t>
      </w:r>
      <w:r w:rsidRPr="00A26005">
        <w:rPr>
          <w:rFonts w:eastAsia="Times New Roman" w:cstheme="minorHAnsi"/>
          <w:b/>
          <w:iCs/>
          <w:lang w:eastAsia="cs-CZ"/>
        </w:rPr>
        <w:t>:</w:t>
      </w:r>
      <w:r w:rsidRPr="00A26005">
        <w:rPr>
          <w:rFonts w:eastAsia="Times New Roman" w:cstheme="minorHAnsi"/>
          <w:iCs/>
          <w:lang w:eastAsia="cs-CZ"/>
        </w:rPr>
        <w:t xml:space="preserve"> </w:t>
      </w:r>
      <w:r>
        <w:rPr>
          <w:rFonts w:eastAsia="Times New Roman" w:cstheme="minorHAnsi"/>
          <w:iCs/>
          <w:lang w:eastAsia="cs-CZ"/>
        </w:rPr>
        <w:t>všetci PZ</w:t>
      </w:r>
      <w:r>
        <w:rPr>
          <w:rFonts w:eastAsia="Times New Roman" w:cstheme="minorHAnsi"/>
          <w:iCs/>
          <w:lang w:eastAsia="cs-CZ"/>
        </w:rPr>
        <w:tab/>
      </w:r>
      <w:r>
        <w:rPr>
          <w:rFonts w:eastAsia="Times New Roman" w:cstheme="minorHAnsi"/>
          <w:iCs/>
          <w:lang w:eastAsia="cs-CZ"/>
        </w:rPr>
        <w:tab/>
      </w:r>
      <w:r w:rsidRPr="00A26005">
        <w:rPr>
          <w:rFonts w:eastAsia="Times New Roman" w:cstheme="minorHAnsi"/>
          <w:iCs/>
          <w:lang w:eastAsia="cs-CZ"/>
        </w:rPr>
        <w:tab/>
      </w:r>
      <w:r w:rsidRPr="00A26005">
        <w:rPr>
          <w:rFonts w:eastAsia="Times New Roman" w:cstheme="minorHAnsi"/>
          <w:iCs/>
          <w:lang w:eastAsia="cs-CZ"/>
        </w:rPr>
        <w:tab/>
        <w:t xml:space="preserve">  </w:t>
      </w:r>
      <w:r w:rsidRPr="00A26005">
        <w:rPr>
          <w:rFonts w:eastAsia="Times New Roman" w:cstheme="minorHAnsi"/>
          <w:iCs/>
          <w:lang w:eastAsia="cs-CZ"/>
        </w:rPr>
        <w:tab/>
      </w:r>
      <w:r w:rsidRPr="00A26005">
        <w:rPr>
          <w:rFonts w:eastAsia="Times New Roman" w:cstheme="minorHAnsi"/>
          <w:b/>
          <w:iCs/>
          <w:lang w:eastAsia="cs-CZ"/>
        </w:rPr>
        <w:t>Termín:</w:t>
      </w:r>
      <w:r w:rsidRPr="00A26005">
        <w:rPr>
          <w:rFonts w:eastAsia="Times New Roman" w:cstheme="minorHAnsi"/>
          <w:iCs/>
          <w:lang w:eastAsia="cs-CZ"/>
        </w:rPr>
        <w:t xml:space="preserve"> do </w:t>
      </w:r>
      <w:r>
        <w:rPr>
          <w:rFonts w:eastAsia="Times New Roman" w:cstheme="minorHAnsi"/>
          <w:iCs/>
          <w:lang w:eastAsia="cs-CZ"/>
        </w:rPr>
        <w:t>31.08.</w:t>
      </w:r>
      <w:r w:rsidRPr="00A26005">
        <w:rPr>
          <w:rFonts w:eastAsia="Times New Roman" w:cstheme="minorHAnsi"/>
          <w:iCs/>
          <w:lang w:eastAsia="cs-CZ"/>
        </w:rPr>
        <w:t>2021</w:t>
      </w:r>
    </w:p>
    <w:p w:rsidR="00C955C8" w:rsidRDefault="00C955C8" w:rsidP="00C955C8">
      <w:pPr>
        <w:pStyle w:val="Odsekzoznamu"/>
        <w:numPr>
          <w:ilvl w:val="1"/>
          <w:numId w:val="9"/>
        </w:numPr>
        <w:spacing w:after="0" w:line="276" w:lineRule="auto"/>
        <w:jc w:val="both"/>
      </w:pPr>
      <w:r>
        <w:t>Povinnosť PZ vyzdvihnúť si žiakov nižšieho stupňa osemročného štúdia v triede pri presune do odbornej učebne (UJAZ, UFYZ, UCHE, UBIO).</w:t>
      </w:r>
    </w:p>
    <w:p w:rsidR="00C955C8" w:rsidRPr="00A26005" w:rsidRDefault="00C955C8" w:rsidP="00C955C8">
      <w:pPr>
        <w:pStyle w:val="Odsekzoznamu"/>
        <w:spacing w:before="40" w:after="0" w:line="240" w:lineRule="auto"/>
        <w:ind w:left="360" w:firstLine="348"/>
        <w:rPr>
          <w:rFonts w:eastAsia="Times New Roman" w:cstheme="minorHAnsi"/>
          <w:iCs/>
          <w:lang w:eastAsia="cs-CZ"/>
        </w:rPr>
      </w:pPr>
      <w:r w:rsidRPr="00A26005">
        <w:rPr>
          <w:rFonts w:eastAsia="Times New Roman" w:cstheme="minorHAnsi"/>
          <w:b/>
          <w:iCs/>
          <w:lang w:eastAsia="cs-CZ"/>
        </w:rPr>
        <w:t>Zodpovedn</w:t>
      </w:r>
      <w:r>
        <w:rPr>
          <w:rFonts w:eastAsia="Times New Roman" w:cstheme="minorHAnsi"/>
          <w:b/>
          <w:iCs/>
          <w:lang w:eastAsia="cs-CZ"/>
        </w:rPr>
        <w:t>í</w:t>
      </w:r>
      <w:r w:rsidRPr="00A26005">
        <w:rPr>
          <w:rFonts w:eastAsia="Times New Roman" w:cstheme="minorHAnsi"/>
          <w:b/>
          <w:iCs/>
          <w:lang w:eastAsia="cs-CZ"/>
        </w:rPr>
        <w:t>:</w:t>
      </w:r>
      <w:r w:rsidRPr="00A26005">
        <w:rPr>
          <w:rFonts w:eastAsia="Times New Roman" w:cstheme="minorHAnsi"/>
          <w:iCs/>
          <w:lang w:eastAsia="cs-CZ"/>
        </w:rPr>
        <w:t xml:space="preserve"> </w:t>
      </w:r>
      <w:r>
        <w:rPr>
          <w:rFonts w:eastAsia="Times New Roman" w:cstheme="minorHAnsi"/>
          <w:iCs/>
          <w:lang w:eastAsia="cs-CZ"/>
        </w:rPr>
        <w:t>všetci PZ</w:t>
      </w:r>
      <w:r>
        <w:rPr>
          <w:rFonts w:eastAsia="Times New Roman" w:cstheme="minorHAnsi"/>
          <w:iCs/>
          <w:lang w:eastAsia="cs-CZ"/>
        </w:rPr>
        <w:tab/>
      </w:r>
      <w:r>
        <w:rPr>
          <w:rFonts w:eastAsia="Times New Roman" w:cstheme="minorHAnsi"/>
          <w:iCs/>
          <w:lang w:eastAsia="cs-CZ"/>
        </w:rPr>
        <w:tab/>
      </w:r>
      <w:r w:rsidRPr="00A26005">
        <w:rPr>
          <w:rFonts w:eastAsia="Times New Roman" w:cstheme="minorHAnsi"/>
          <w:iCs/>
          <w:lang w:eastAsia="cs-CZ"/>
        </w:rPr>
        <w:tab/>
      </w:r>
      <w:r w:rsidRPr="00A26005">
        <w:rPr>
          <w:rFonts w:eastAsia="Times New Roman" w:cstheme="minorHAnsi"/>
          <w:iCs/>
          <w:lang w:eastAsia="cs-CZ"/>
        </w:rPr>
        <w:tab/>
        <w:t xml:space="preserve">  </w:t>
      </w:r>
      <w:r w:rsidRPr="00A26005">
        <w:rPr>
          <w:rFonts w:eastAsia="Times New Roman" w:cstheme="minorHAnsi"/>
          <w:iCs/>
          <w:lang w:eastAsia="cs-CZ"/>
        </w:rPr>
        <w:tab/>
      </w:r>
      <w:r w:rsidRPr="00A26005">
        <w:rPr>
          <w:rFonts w:eastAsia="Times New Roman" w:cstheme="minorHAnsi"/>
          <w:b/>
          <w:iCs/>
          <w:lang w:eastAsia="cs-CZ"/>
        </w:rPr>
        <w:t>Termín:</w:t>
      </w:r>
      <w:r w:rsidRPr="00A26005">
        <w:rPr>
          <w:rFonts w:eastAsia="Times New Roman" w:cstheme="minorHAnsi"/>
          <w:iCs/>
          <w:lang w:eastAsia="cs-CZ"/>
        </w:rPr>
        <w:t xml:space="preserve"> </w:t>
      </w:r>
      <w:r>
        <w:rPr>
          <w:rFonts w:eastAsia="Times New Roman" w:cstheme="minorHAnsi"/>
          <w:iCs/>
          <w:lang w:eastAsia="cs-CZ"/>
        </w:rPr>
        <w:t>stály</w:t>
      </w:r>
    </w:p>
    <w:p w:rsidR="00C955C8" w:rsidRDefault="00C955C8" w:rsidP="00C955C8">
      <w:pPr>
        <w:pStyle w:val="Odsekzoznamu"/>
        <w:numPr>
          <w:ilvl w:val="1"/>
          <w:numId w:val="9"/>
        </w:numPr>
        <w:spacing w:after="0" w:line="276" w:lineRule="auto"/>
        <w:jc w:val="both"/>
      </w:pPr>
      <w:r>
        <w:t xml:space="preserve">Povinnosť </w:t>
      </w:r>
      <w:r>
        <w:t>dozor konajúcich</w:t>
      </w:r>
      <w:bookmarkStart w:id="0" w:name="_GoBack"/>
      <w:bookmarkEnd w:id="0"/>
      <w:r>
        <w:t xml:space="preserve"> učiteľov vrátiť žiakov v prípade, že sa počas prestávky presúvajú do odbornej učebne.</w:t>
      </w:r>
    </w:p>
    <w:p w:rsidR="00C955C8" w:rsidRPr="00A26005" w:rsidRDefault="00C955C8" w:rsidP="00C955C8">
      <w:pPr>
        <w:pStyle w:val="Odsekzoznamu"/>
        <w:spacing w:before="40" w:after="0" w:line="240" w:lineRule="auto"/>
        <w:ind w:left="360" w:firstLine="348"/>
        <w:rPr>
          <w:rFonts w:eastAsia="Times New Roman" w:cstheme="minorHAnsi"/>
          <w:iCs/>
          <w:lang w:eastAsia="cs-CZ"/>
        </w:rPr>
      </w:pPr>
      <w:r w:rsidRPr="00A26005">
        <w:rPr>
          <w:rFonts w:eastAsia="Times New Roman" w:cstheme="minorHAnsi"/>
          <w:b/>
          <w:iCs/>
          <w:lang w:eastAsia="cs-CZ"/>
        </w:rPr>
        <w:t>Zodpovedn</w:t>
      </w:r>
      <w:r>
        <w:rPr>
          <w:rFonts w:eastAsia="Times New Roman" w:cstheme="minorHAnsi"/>
          <w:b/>
          <w:iCs/>
          <w:lang w:eastAsia="cs-CZ"/>
        </w:rPr>
        <w:t>í</w:t>
      </w:r>
      <w:r w:rsidRPr="00A26005">
        <w:rPr>
          <w:rFonts w:eastAsia="Times New Roman" w:cstheme="minorHAnsi"/>
          <w:b/>
          <w:iCs/>
          <w:lang w:eastAsia="cs-CZ"/>
        </w:rPr>
        <w:t>:</w:t>
      </w:r>
      <w:r w:rsidRPr="00A26005">
        <w:rPr>
          <w:rFonts w:eastAsia="Times New Roman" w:cstheme="minorHAnsi"/>
          <w:iCs/>
          <w:lang w:eastAsia="cs-CZ"/>
        </w:rPr>
        <w:t xml:space="preserve"> </w:t>
      </w:r>
      <w:r>
        <w:rPr>
          <w:rFonts w:eastAsia="Times New Roman" w:cstheme="minorHAnsi"/>
          <w:iCs/>
          <w:lang w:eastAsia="cs-CZ"/>
        </w:rPr>
        <w:t>všetci PZ</w:t>
      </w:r>
      <w:r>
        <w:rPr>
          <w:rFonts w:eastAsia="Times New Roman" w:cstheme="minorHAnsi"/>
          <w:iCs/>
          <w:lang w:eastAsia="cs-CZ"/>
        </w:rPr>
        <w:tab/>
      </w:r>
      <w:r>
        <w:rPr>
          <w:rFonts w:eastAsia="Times New Roman" w:cstheme="minorHAnsi"/>
          <w:iCs/>
          <w:lang w:eastAsia="cs-CZ"/>
        </w:rPr>
        <w:tab/>
      </w:r>
      <w:r w:rsidRPr="00A26005">
        <w:rPr>
          <w:rFonts w:eastAsia="Times New Roman" w:cstheme="minorHAnsi"/>
          <w:iCs/>
          <w:lang w:eastAsia="cs-CZ"/>
        </w:rPr>
        <w:tab/>
      </w:r>
      <w:r w:rsidRPr="00A26005">
        <w:rPr>
          <w:rFonts w:eastAsia="Times New Roman" w:cstheme="minorHAnsi"/>
          <w:iCs/>
          <w:lang w:eastAsia="cs-CZ"/>
        </w:rPr>
        <w:tab/>
        <w:t xml:space="preserve">  </w:t>
      </w:r>
      <w:r w:rsidRPr="00A26005">
        <w:rPr>
          <w:rFonts w:eastAsia="Times New Roman" w:cstheme="minorHAnsi"/>
          <w:iCs/>
          <w:lang w:eastAsia="cs-CZ"/>
        </w:rPr>
        <w:tab/>
      </w:r>
      <w:r w:rsidRPr="00A26005">
        <w:rPr>
          <w:rFonts w:eastAsia="Times New Roman" w:cstheme="minorHAnsi"/>
          <w:b/>
          <w:iCs/>
          <w:lang w:eastAsia="cs-CZ"/>
        </w:rPr>
        <w:t>Termín:</w:t>
      </w:r>
      <w:r w:rsidRPr="00A26005">
        <w:rPr>
          <w:rFonts w:eastAsia="Times New Roman" w:cstheme="minorHAnsi"/>
          <w:iCs/>
          <w:lang w:eastAsia="cs-CZ"/>
        </w:rPr>
        <w:t xml:space="preserve"> </w:t>
      </w:r>
      <w:r>
        <w:rPr>
          <w:rFonts w:eastAsia="Times New Roman" w:cstheme="minorHAnsi"/>
          <w:iCs/>
          <w:lang w:eastAsia="cs-CZ"/>
        </w:rPr>
        <w:t>stály</w:t>
      </w:r>
    </w:p>
    <w:p w:rsidR="00C955C8" w:rsidRDefault="00C955C8" w:rsidP="00C955C8">
      <w:pPr>
        <w:pStyle w:val="Odsekzoznamu"/>
        <w:numPr>
          <w:ilvl w:val="1"/>
          <w:numId w:val="9"/>
        </w:numPr>
        <w:spacing w:after="0" w:line="276" w:lineRule="auto"/>
        <w:jc w:val="both"/>
      </w:pPr>
      <w:r>
        <w:t>Oboznámiť žiakov s nasledujúcimi nariadeniami riaditeľa:</w:t>
      </w:r>
    </w:p>
    <w:p w:rsidR="00C955C8" w:rsidRDefault="00C955C8" w:rsidP="00C955C8">
      <w:pPr>
        <w:pStyle w:val="Odsekzoznamu"/>
        <w:numPr>
          <w:ilvl w:val="2"/>
          <w:numId w:val="9"/>
        </w:numPr>
        <w:spacing w:after="0" w:line="276" w:lineRule="auto"/>
        <w:jc w:val="both"/>
      </w:pPr>
      <w:r>
        <w:t>Povinnosť presunúť sa z triedy ku odbornej učebni až bezprostredne po zazvonení na hodinu. Zákaz zdržiavať sa počas prestávok pred odbornými učebňami – všetci žiaci;</w:t>
      </w:r>
    </w:p>
    <w:p w:rsidR="00C955C8" w:rsidRPr="00DB513D" w:rsidRDefault="00C955C8" w:rsidP="00C955C8">
      <w:pPr>
        <w:pStyle w:val="Odsekzoznamu"/>
        <w:numPr>
          <w:ilvl w:val="2"/>
          <w:numId w:val="9"/>
        </w:numPr>
        <w:spacing w:after="0" w:line="276" w:lineRule="auto"/>
        <w:jc w:val="both"/>
      </w:pPr>
      <w:r>
        <w:t>Povinnosť počkať na vyučujúceho a nepresúvať sa do odbornej učebne bez vyučujúceho – žiaci osemročného štúdia.</w:t>
      </w:r>
    </w:p>
    <w:p w:rsidR="00C955C8" w:rsidRPr="00A26005" w:rsidRDefault="00C955C8" w:rsidP="00C955C8">
      <w:pPr>
        <w:pStyle w:val="Odsekzoznamu"/>
        <w:spacing w:before="40" w:after="0" w:line="240" w:lineRule="auto"/>
        <w:ind w:left="360" w:firstLine="348"/>
        <w:rPr>
          <w:rFonts w:eastAsia="Times New Roman" w:cstheme="minorHAnsi"/>
          <w:iCs/>
          <w:lang w:eastAsia="cs-CZ"/>
        </w:rPr>
      </w:pPr>
      <w:r w:rsidRPr="00A26005">
        <w:rPr>
          <w:rFonts w:eastAsia="Times New Roman" w:cstheme="minorHAnsi"/>
          <w:b/>
          <w:iCs/>
          <w:lang w:eastAsia="cs-CZ"/>
        </w:rPr>
        <w:t>Zodpovedn</w:t>
      </w:r>
      <w:r>
        <w:rPr>
          <w:rFonts w:eastAsia="Times New Roman" w:cstheme="minorHAnsi"/>
          <w:b/>
          <w:iCs/>
          <w:lang w:eastAsia="cs-CZ"/>
        </w:rPr>
        <w:t>í</w:t>
      </w:r>
      <w:r w:rsidRPr="00A26005">
        <w:rPr>
          <w:rFonts w:eastAsia="Times New Roman" w:cstheme="minorHAnsi"/>
          <w:b/>
          <w:iCs/>
          <w:lang w:eastAsia="cs-CZ"/>
        </w:rPr>
        <w:t>:</w:t>
      </w:r>
      <w:r w:rsidRPr="00A26005">
        <w:rPr>
          <w:rFonts w:eastAsia="Times New Roman" w:cstheme="minorHAnsi"/>
          <w:iCs/>
          <w:lang w:eastAsia="cs-CZ"/>
        </w:rPr>
        <w:t xml:space="preserve"> </w:t>
      </w:r>
      <w:r>
        <w:rPr>
          <w:rFonts w:eastAsia="Times New Roman" w:cstheme="minorHAnsi"/>
          <w:iCs/>
          <w:lang w:eastAsia="cs-CZ"/>
        </w:rPr>
        <w:t>TU + učitelia s odbornými učebňami</w:t>
      </w:r>
      <w:r w:rsidRPr="00A26005">
        <w:rPr>
          <w:rFonts w:eastAsia="Times New Roman" w:cstheme="minorHAnsi"/>
          <w:iCs/>
          <w:lang w:eastAsia="cs-CZ"/>
        </w:rPr>
        <w:t xml:space="preserve">  </w:t>
      </w:r>
      <w:r w:rsidRPr="00A26005">
        <w:rPr>
          <w:rFonts w:eastAsia="Times New Roman" w:cstheme="minorHAnsi"/>
          <w:iCs/>
          <w:lang w:eastAsia="cs-CZ"/>
        </w:rPr>
        <w:tab/>
      </w:r>
      <w:r w:rsidRPr="00A26005">
        <w:rPr>
          <w:rFonts w:eastAsia="Times New Roman" w:cstheme="minorHAnsi"/>
          <w:b/>
          <w:iCs/>
          <w:lang w:eastAsia="cs-CZ"/>
        </w:rPr>
        <w:t>Termín:</w:t>
      </w:r>
      <w:r w:rsidRPr="00A26005">
        <w:rPr>
          <w:rFonts w:eastAsia="Times New Roman" w:cstheme="minorHAnsi"/>
          <w:iCs/>
          <w:lang w:eastAsia="cs-CZ"/>
        </w:rPr>
        <w:t xml:space="preserve"> </w:t>
      </w:r>
      <w:r>
        <w:rPr>
          <w:rFonts w:eastAsia="Times New Roman" w:cstheme="minorHAnsi"/>
          <w:iCs/>
          <w:lang w:eastAsia="cs-CZ"/>
        </w:rPr>
        <w:t>stály</w:t>
      </w:r>
    </w:p>
    <w:p w:rsidR="00C955C8" w:rsidRPr="00AB6367" w:rsidRDefault="00C955C8" w:rsidP="00C955C8">
      <w:pPr>
        <w:numPr>
          <w:ilvl w:val="0"/>
          <w:numId w:val="9"/>
        </w:numPr>
        <w:spacing w:before="40" w:after="0" w:line="240" w:lineRule="auto"/>
        <w:jc w:val="both"/>
        <w:rPr>
          <w:rFonts w:eastAsia="Times New Roman"/>
          <w:bCs/>
          <w:lang w:eastAsia="cs-CZ"/>
        </w:rPr>
      </w:pPr>
      <w:r w:rsidRPr="00AB6367">
        <w:rPr>
          <w:rFonts w:eastAsia="Times New Roman" w:cstheme="minorHAnsi"/>
          <w:iCs/>
          <w:lang w:eastAsia="cs-CZ"/>
        </w:rPr>
        <w:t xml:space="preserve">Pedagogická rada </w:t>
      </w:r>
      <w:r>
        <w:rPr>
          <w:rFonts w:eastAsia="Times New Roman" w:cstheme="minorHAnsi"/>
          <w:iCs/>
          <w:lang w:eastAsia="cs-CZ"/>
        </w:rPr>
        <w:t>sa oboznámila so stavom prijímacieho konania 2021/2022</w:t>
      </w:r>
      <w:r w:rsidRPr="008F5E38">
        <w:rPr>
          <w:rFonts w:eastAsia="Times New Roman" w:cstheme="minorHAnsi"/>
          <w:iCs/>
          <w:lang w:eastAsia="cs-CZ"/>
        </w:rPr>
        <w:t xml:space="preserve"> pre študijný odbor 7902J – gymnázium (štvorročné štúdium)</w:t>
      </w:r>
      <w:r>
        <w:rPr>
          <w:rFonts w:eastAsia="Times New Roman" w:cstheme="minorHAnsi"/>
          <w:i/>
          <w:iCs/>
          <w:lang w:eastAsia="cs-CZ"/>
        </w:rPr>
        <w:t xml:space="preserve"> </w:t>
      </w:r>
      <w:r>
        <w:rPr>
          <w:rFonts w:eastAsia="Times New Roman" w:cstheme="minorHAnsi"/>
          <w:iCs/>
          <w:lang w:eastAsia="cs-CZ"/>
        </w:rPr>
        <w:t xml:space="preserve">a odporúča riaditeľovi školy zverejniť na webe školy </w:t>
      </w:r>
      <w:r>
        <w:rPr>
          <w:rFonts w:eastAsia="Times New Roman" w:cstheme="minorHAnsi"/>
          <w:iCs/>
          <w:u w:val="single"/>
          <w:lang w:eastAsia="cs-CZ"/>
        </w:rPr>
        <w:t>otvorenie</w:t>
      </w:r>
      <w:r w:rsidRPr="008F5E38">
        <w:rPr>
          <w:rFonts w:eastAsia="Times New Roman" w:cstheme="minorHAnsi"/>
          <w:iCs/>
          <w:u w:val="single"/>
          <w:lang w:eastAsia="cs-CZ"/>
        </w:rPr>
        <w:t xml:space="preserve"> II. </w:t>
      </w:r>
      <w:r>
        <w:rPr>
          <w:rFonts w:eastAsia="Times New Roman" w:cstheme="minorHAnsi"/>
          <w:iCs/>
          <w:u w:val="single"/>
          <w:lang w:eastAsia="cs-CZ"/>
        </w:rPr>
        <w:t>kola</w:t>
      </w:r>
      <w:r w:rsidRPr="008F5E38">
        <w:rPr>
          <w:rFonts w:eastAsia="Times New Roman" w:cstheme="minorHAnsi"/>
          <w:iCs/>
          <w:u w:val="single"/>
          <w:lang w:eastAsia="cs-CZ"/>
        </w:rPr>
        <w:t xml:space="preserve"> prijímacieho konania</w:t>
      </w:r>
      <w:r>
        <w:rPr>
          <w:rFonts w:eastAsia="Times New Roman" w:cstheme="minorHAnsi"/>
          <w:iCs/>
          <w:lang w:eastAsia="cs-CZ"/>
        </w:rPr>
        <w:t xml:space="preserve"> na neobsadený počet miest.</w:t>
      </w:r>
    </w:p>
    <w:p w:rsidR="00C955C8" w:rsidRDefault="00C955C8" w:rsidP="00C955C8">
      <w:pPr>
        <w:spacing w:before="40" w:after="0" w:line="240" w:lineRule="auto"/>
        <w:ind w:left="360" w:firstLine="348"/>
        <w:rPr>
          <w:rFonts w:eastAsia="Times New Roman" w:cstheme="minorHAnsi"/>
          <w:iCs/>
          <w:lang w:eastAsia="cs-CZ"/>
        </w:rPr>
      </w:pPr>
      <w:r w:rsidRPr="00AB6367">
        <w:rPr>
          <w:rFonts w:eastAsia="Times New Roman" w:cstheme="minorHAnsi"/>
          <w:b/>
          <w:iCs/>
          <w:lang w:eastAsia="cs-CZ"/>
        </w:rPr>
        <w:t>Zodpovedn</w:t>
      </w:r>
      <w:r>
        <w:rPr>
          <w:rFonts w:eastAsia="Times New Roman" w:cstheme="minorHAnsi"/>
          <w:b/>
          <w:iCs/>
          <w:lang w:eastAsia="cs-CZ"/>
        </w:rPr>
        <w:t>ý</w:t>
      </w:r>
      <w:r w:rsidRPr="00AB6367">
        <w:rPr>
          <w:rFonts w:eastAsia="Times New Roman" w:cstheme="minorHAnsi"/>
          <w:b/>
          <w:iCs/>
          <w:lang w:eastAsia="cs-CZ"/>
        </w:rPr>
        <w:t>:</w:t>
      </w:r>
      <w:r w:rsidRPr="00AB6367">
        <w:rPr>
          <w:rFonts w:eastAsia="Times New Roman" w:cstheme="minorHAnsi"/>
          <w:iCs/>
          <w:lang w:eastAsia="cs-CZ"/>
        </w:rPr>
        <w:t xml:space="preserve"> </w:t>
      </w:r>
      <w:r>
        <w:rPr>
          <w:rFonts w:eastAsia="Times New Roman" w:cstheme="minorHAnsi"/>
          <w:iCs/>
          <w:lang w:eastAsia="cs-CZ"/>
        </w:rPr>
        <w:t>riaditeľ školy</w:t>
      </w:r>
      <w:r w:rsidRPr="00AB6367">
        <w:rPr>
          <w:rFonts w:eastAsia="Times New Roman" w:cstheme="minorHAnsi"/>
          <w:iCs/>
          <w:lang w:eastAsia="cs-CZ"/>
        </w:rPr>
        <w:tab/>
      </w:r>
      <w:r w:rsidRPr="00AB6367">
        <w:rPr>
          <w:rFonts w:eastAsia="Times New Roman" w:cstheme="minorHAnsi"/>
          <w:iCs/>
          <w:lang w:eastAsia="cs-CZ"/>
        </w:rPr>
        <w:tab/>
        <w:t xml:space="preserve">  </w:t>
      </w:r>
      <w:r w:rsidRPr="00AB6367">
        <w:rPr>
          <w:rFonts w:eastAsia="Times New Roman" w:cstheme="minorHAnsi"/>
          <w:iCs/>
          <w:lang w:eastAsia="cs-CZ"/>
        </w:rPr>
        <w:tab/>
      </w:r>
      <w:r w:rsidRPr="00AB6367">
        <w:rPr>
          <w:rFonts w:eastAsia="Times New Roman" w:cstheme="minorHAnsi"/>
          <w:b/>
          <w:iCs/>
          <w:lang w:eastAsia="cs-CZ"/>
        </w:rPr>
        <w:t>Termín:</w:t>
      </w:r>
      <w:r>
        <w:rPr>
          <w:rFonts w:eastAsia="Times New Roman" w:cstheme="minorHAnsi"/>
          <w:iCs/>
          <w:lang w:eastAsia="cs-CZ"/>
        </w:rPr>
        <w:t xml:space="preserve"> do 01.06.2021</w:t>
      </w:r>
    </w:p>
    <w:p w:rsidR="00C955C8" w:rsidRPr="00AB6367" w:rsidRDefault="00C955C8" w:rsidP="00C955C8">
      <w:pPr>
        <w:numPr>
          <w:ilvl w:val="0"/>
          <w:numId w:val="9"/>
        </w:numPr>
        <w:spacing w:before="40" w:after="0" w:line="240" w:lineRule="auto"/>
        <w:rPr>
          <w:rFonts w:eastAsia="Times New Roman"/>
          <w:bCs/>
          <w:lang w:eastAsia="cs-CZ"/>
        </w:rPr>
      </w:pPr>
      <w:r w:rsidRPr="00AB6367">
        <w:rPr>
          <w:rFonts w:eastAsia="Times New Roman" w:cstheme="minorHAnsi"/>
          <w:iCs/>
          <w:lang w:eastAsia="cs-CZ"/>
        </w:rPr>
        <w:t xml:space="preserve">Pedagogická rada prerokovala </w:t>
      </w:r>
      <w:r w:rsidRPr="008F5E38">
        <w:rPr>
          <w:rFonts w:eastAsia="Times New Roman" w:cstheme="minorHAnsi"/>
          <w:iCs/>
          <w:u w:val="single"/>
          <w:lang w:eastAsia="cs-CZ"/>
        </w:rPr>
        <w:t>Plán výkonov školy na školský rok 202</w:t>
      </w:r>
      <w:r>
        <w:rPr>
          <w:rFonts w:eastAsia="Times New Roman" w:cstheme="minorHAnsi"/>
          <w:iCs/>
          <w:u w:val="single"/>
          <w:lang w:eastAsia="cs-CZ"/>
        </w:rPr>
        <w:t>2/2023</w:t>
      </w:r>
      <w:r>
        <w:rPr>
          <w:rFonts w:eastAsia="Times New Roman" w:cstheme="minorHAnsi"/>
          <w:iCs/>
          <w:lang w:eastAsia="cs-CZ"/>
        </w:rPr>
        <w:t xml:space="preserve"> a odporúča riaditeľovi školy predložiť ho na zasadnutí Rady školy a následne aj zriaďovateľovi.</w:t>
      </w:r>
    </w:p>
    <w:p w:rsidR="00C955C8" w:rsidRDefault="00C955C8" w:rsidP="00C955C8">
      <w:pPr>
        <w:spacing w:before="40" w:after="0" w:line="240" w:lineRule="auto"/>
        <w:ind w:left="360" w:firstLine="348"/>
        <w:rPr>
          <w:rFonts w:eastAsia="Times New Roman" w:cstheme="minorHAnsi"/>
          <w:iCs/>
          <w:lang w:eastAsia="cs-CZ"/>
        </w:rPr>
      </w:pPr>
      <w:r w:rsidRPr="00AB6367">
        <w:rPr>
          <w:rFonts w:eastAsia="Times New Roman" w:cstheme="minorHAnsi"/>
          <w:b/>
          <w:iCs/>
          <w:lang w:eastAsia="cs-CZ"/>
        </w:rPr>
        <w:t>Zodpovedn</w:t>
      </w:r>
      <w:r>
        <w:rPr>
          <w:rFonts w:eastAsia="Times New Roman" w:cstheme="minorHAnsi"/>
          <w:b/>
          <w:iCs/>
          <w:lang w:eastAsia="cs-CZ"/>
        </w:rPr>
        <w:t>ý</w:t>
      </w:r>
      <w:r w:rsidRPr="00AB6367">
        <w:rPr>
          <w:rFonts w:eastAsia="Times New Roman" w:cstheme="minorHAnsi"/>
          <w:b/>
          <w:iCs/>
          <w:lang w:eastAsia="cs-CZ"/>
        </w:rPr>
        <w:t>:</w:t>
      </w:r>
      <w:r w:rsidRPr="00AB6367">
        <w:rPr>
          <w:rFonts w:eastAsia="Times New Roman" w:cstheme="minorHAnsi"/>
          <w:iCs/>
          <w:lang w:eastAsia="cs-CZ"/>
        </w:rPr>
        <w:t xml:space="preserve"> </w:t>
      </w:r>
      <w:r>
        <w:rPr>
          <w:rFonts w:eastAsia="Times New Roman" w:cstheme="minorHAnsi"/>
          <w:iCs/>
          <w:lang w:eastAsia="cs-CZ"/>
        </w:rPr>
        <w:t>riaditeľ školy</w:t>
      </w:r>
      <w:r w:rsidRPr="00AB6367">
        <w:rPr>
          <w:rFonts w:eastAsia="Times New Roman" w:cstheme="minorHAnsi"/>
          <w:iCs/>
          <w:lang w:eastAsia="cs-CZ"/>
        </w:rPr>
        <w:tab/>
      </w:r>
      <w:r w:rsidRPr="00AB6367">
        <w:rPr>
          <w:rFonts w:eastAsia="Times New Roman" w:cstheme="minorHAnsi"/>
          <w:iCs/>
          <w:lang w:eastAsia="cs-CZ"/>
        </w:rPr>
        <w:tab/>
        <w:t xml:space="preserve">  </w:t>
      </w:r>
      <w:r w:rsidRPr="00AB6367">
        <w:rPr>
          <w:rFonts w:eastAsia="Times New Roman" w:cstheme="minorHAnsi"/>
          <w:iCs/>
          <w:lang w:eastAsia="cs-CZ"/>
        </w:rPr>
        <w:tab/>
      </w:r>
      <w:r w:rsidRPr="00AB6367">
        <w:rPr>
          <w:rFonts w:eastAsia="Times New Roman" w:cstheme="minorHAnsi"/>
          <w:b/>
          <w:iCs/>
          <w:lang w:eastAsia="cs-CZ"/>
        </w:rPr>
        <w:t>Termín:</w:t>
      </w:r>
      <w:r>
        <w:rPr>
          <w:rFonts w:eastAsia="Times New Roman" w:cstheme="minorHAnsi"/>
          <w:iCs/>
          <w:lang w:eastAsia="cs-CZ"/>
        </w:rPr>
        <w:t xml:space="preserve"> do 15.06.2021</w:t>
      </w:r>
    </w:p>
    <w:p w:rsidR="00C955C8" w:rsidRPr="008F5E38" w:rsidRDefault="00C955C8" w:rsidP="00C955C8">
      <w:pPr>
        <w:numPr>
          <w:ilvl w:val="0"/>
          <w:numId w:val="9"/>
        </w:numPr>
        <w:spacing w:before="40" w:after="0" w:line="240" w:lineRule="auto"/>
        <w:rPr>
          <w:rFonts w:eastAsia="Times New Roman"/>
          <w:bCs/>
          <w:lang w:eastAsia="cs-CZ"/>
        </w:rPr>
      </w:pPr>
      <w:r w:rsidRPr="00AB6367">
        <w:rPr>
          <w:rFonts w:eastAsia="Times New Roman" w:cstheme="minorHAnsi"/>
          <w:iCs/>
          <w:lang w:eastAsia="cs-CZ"/>
        </w:rPr>
        <w:t>Pedagogická rada prerokovala</w:t>
      </w:r>
      <w:r>
        <w:rPr>
          <w:rFonts w:eastAsia="Times New Roman" w:cstheme="minorHAnsi"/>
          <w:iCs/>
          <w:lang w:eastAsia="cs-CZ"/>
        </w:rPr>
        <w:t xml:space="preserve"> organizáciu </w:t>
      </w:r>
      <w:r w:rsidRPr="008F5E38">
        <w:rPr>
          <w:rFonts w:eastAsia="Times New Roman" w:cstheme="minorHAnsi"/>
          <w:iCs/>
          <w:u w:val="single"/>
          <w:lang w:eastAsia="cs-CZ"/>
        </w:rPr>
        <w:t xml:space="preserve">práce školy na </w:t>
      </w:r>
      <w:r>
        <w:rPr>
          <w:rFonts w:eastAsia="Times New Roman" w:cstheme="minorHAnsi"/>
          <w:iCs/>
          <w:u w:val="single"/>
          <w:lang w:eastAsia="cs-CZ"/>
        </w:rPr>
        <w:t xml:space="preserve">začiatok </w:t>
      </w:r>
      <w:r w:rsidRPr="008F5E38">
        <w:rPr>
          <w:rFonts w:eastAsia="Times New Roman" w:cstheme="minorHAnsi"/>
          <w:iCs/>
          <w:u w:val="single"/>
          <w:lang w:eastAsia="cs-CZ"/>
        </w:rPr>
        <w:t>mesiac</w:t>
      </w:r>
      <w:r>
        <w:rPr>
          <w:rFonts w:eastAsia="Times New Roman" w:cstheme="minorHAnsi"/>
          <w:iCs/>
          <w:u w:val="single"/>
          <w:lang w:eastAsia="cs-CZ"/>
        </w:rPr>
        <w:t>a</w:t>
      </w:r>
      <w:r w:rsidRPr="008F5E38">
        <w:rPr>
          <w:rFonts w:eastAsia="Times New Roman" w:cstheme="minorHAnsi"/>
          <w:iCs/>
          <w:u w:val="single"/>
          <w:lang w:eastAsia="cs-CZ"/>
        </w:rPr>
        <w:t xml:space="preserve"> jún 202</w:t>
      </w:r>
      <w:r>
        <w:rPr>
          <w:rFonts w:eastAsia="Times New Roman" w:cstheme="minorHAnsi"/>
          <w:iCs/>
          <w:u w:val="single"/>
          <w:lang w:eastAsia="cs-CZ"/>
        </w:rPr>
        <w:t>1</w:t>
      </w:r>
      <w:r>
        <w:rPr>
          <w:rFonts w:eastAsia="Times New Roman" w:cstheme="minorHAnsi"/>
          <w:iCs/>
          <w:lang w:eastAsia="cs-CZ"/>
        </w:rPr>
        <w:t>. V súvislosti s týmto harmonogramom riaditeľ školy zadáva najmä tieto pracovné úlohy:</w:t>
      </w:r>
    </w:p>
    <w:p w:rsidR="00C955C8" w:rsidRPr="008F5E38" w:rsidRDefault="00C955C8" w:rsidP="00C955C8">
      <w:pPr>
        <w:numPr>
          <w:ilvl w:val="1"/>
          <w:numId w:val="9"/>
        </w:numPr>
        <w:spacing w:before="40" w:after="0" w:line="240" w:lineRule="auto"/>
        <w:rPr>
          <w:rFonts w:eastAsia="Times New Roman"/>
          <w:bCs/>
          <w:lang w:eastAsia="cs-CZ"/>
        </w:rPr>
      </w:pPr>
      <w:r>
        <w:rPr>
          <w:rFonts w:eastAsia="Times New Roman" w:cstheme="minorHAnsi"/>
          <w:iCs/>
          <w:lang w:eastAsia="cs-CZ"/>
        </w:rPr>
        <w:t xml:space="preserve">Pripraviť  a realizovať triedne </w:t>
      </w:r>
      <w:proofErr w:type="spellStart"/>
      <w:r>
        <w:rPr>
          <w:rFonts w:eastAsia="Times New Roman" w:cstheme="minorHAnsi"/>
          <w:iCs/>
          <w:lang w:eastAsia="cs-CZ"/>
        </w:rPr>
        <w:t>teambuldingové</w:t>
      </w:r>
      <w:proofErr w:type="spellEnd"/>
      <w:r>
        <w:rPr>
          <w:rFonts w:eastAsia="Times New Roman" w:cstheme="minorHAnsi"/>
          <w:iCs/>
          <w:lang w:eastAsia="cs-CZ"/>
        </w:rPr>
        <w:t xml:space="preserve"> aktivity na MDD.</w:t>
      </w:r>
    </w:p>
    <w:p w:rsidR="00C955C8" w:rsidRDefault="00C955C8" w:rsidP="00C955C8">
      <w:pPr>
        <w:spacing w:before="40" w:after="0" w:line="240" w:lineRule="auto"/>
        <w:ind w:left="360" w:firstLine="348"/>
        <w:rPr>
          <w:rFonts w:eastAsia="Times New Roman" w:cstheme="minorHAnsi"/>
          <w:iCs/>
          <w:lang w:eastAsia="cs-CZ"/>
        </w:rPr>
      </w:pPr>
      <w:r w:rsidRPr="00AB6367">
        <w:rPr>
          <w:rFonts w:eastAsia="Times New Roman" w:cstheme="minorHAnsi"/>
          <w:b/>
          <w:iCs/>
          <w:lang w:eastAsia="cs-CZ"/>
        </w:rPr>
        <w:t>Zodpovedn</w:t>
      </w:r>
      <w:r>
        <w:rPr>
          <w:rFonts w:eastAsia="Times New Roman" w:cstheme="minorHAnsi"/>
          <w:b/>
          <w:iCs/>
          <w:lang w:eastAsia="cs-CZ"/>
        </w:rPr>
        <w:t>í</w:t>
      </w:r>
      <w:r w:rsidRPr="00AB6367">
        <w:rPr>
          <w:rFonts w:eastAsia="Times New Roman" w:cstheme="minorHAnsi"/>
          <w:b/>
          <w:iCs/>
          <w:lang w:eastAsia="cs-CZ"/>
        </w:rPr>
        <w:t>:</w:t>
      </w:r>
      <w:r>
        <w:rPr>
          <w:rFonts w:eastAsia="Times New Roman" w:cstheme="minorHAnsi"/>
          <w:iCs/>
          <w:lang w:eastAsia="cs-CZ"/>
        </w:rPr>
        <w:t xml:space="preserve"> triedni učitelia</w:t>
      </w:r>
      <w:r>
        <w:rPr>
          <w:rFonts w:eastAsia="Times New Roman" w:cstheme="minorHAnsi"/>
          <w:iCs/>
          <w:lang w:eastAsia="cs-CZ"/>
        </w:rPr>
        <w:tab/>
      </w:r>
      <w:r>
        <w:rPr>
          <w:rFonts w:eastAsia="Times New Roman" w:cstheme="minorHAnsi"/>
          <w:iCs/>
          <w:lang w:eastAsia="cs-CZ"/>
        </w:rPr>
        <w:tab/>
      </w:r>
      <w:r>
        <w:rPr>
          <w:rFonts w:eastAsia="Times New Roman" w:cstheme="minorHAnsi"/>
          <w:iCs/>
          <w:lang w:eastAsia="cs-CZ"/>
        </w:rPr>
        <w:tab/>
        <w:t xml:space="preserve"> </w:t>
      </w:r>
      <w:r w:rsidRPr="00AB6367">
        <w:rPr>
          <w:rFonts w:eastAsia="Times New Roman" w:cstheme="minorHAnsi"/>
          <w:b/>
          <w:iCs/>
          <w:lang w:eastAsia="cs-CZ"/>
        </w:rPr>
        <w:t>Termín:</w:t>
      </w:r>
      <w:r>
        <w:rPr>
          <w:rFonts w:eastAsia="Times New Roman" w:cstheme="minorHAnsi"/>
          <w:iCs/>
          <w:lang w:eastAsia="cs-CZ"/>
        </w:rPr>
        <w:t xml:space="preserve"> 01.06.2021</w:t>
      </w:r>
    </w:p>
    <w:p w:rsidR="00C955C8" w:rsidRPr="008F5E38" w:rsidRDefault="00C955C8" w:rsidP="00C955C8">
      <w:pPr>
        <w:numPr>
          <w:ilvl w:val="1"/>
          <w:numId w:val="9"/>
        </w:numPr>
        <w:spacing w:before="40" w:after="0" w:line="240" w:lineRule="auto"/>
        <w:rPr>
          <w:rFonts w:eastAsia="Times New Roman"/>
          <w:bCs/>
          <w:lang w:eastAsia="cs-CZ"/>
        </w:rPr>
      </w:pPr>
      <w:r>
        <w:rPr>
          <w:rFonts w:eastAsia="Times New Roman" w:cstheme="minorHAnsi"/>
          <w:iCs/>
          <w:lang w:eastAsia="cs-CZ"/>
        </w:rPr>
        <w:t xml:space="preserve">Pripraviť zadania a realizovať II. kolo </w:t>
      </w:r>
      <w:r w:rsidRPr="0005688E">
        <w:rPr>
          <w:rFonts w:eastAsia="Times New Roman" w:cstheme="minorHAnsi"/>
          <w:iCs/>
          <w:u w:val="single"/>
          <w:lang w:eastAsia="cs-CZ"/>
        </w:rPr>
        <w:t>prijímac</w:t>
      </w:r>
      <w:r>
        <w:rPr>
          <w:rFonts w:eastAsia="Times New Roman" w:cstheme="minorHAnsi"/>
          <w:iCs/>
          <w:u w:val="single"/>
          <w:lang w:eastAsia="cs-CZ"/>
        </w:rPr>
        <w:t>ích</w:t>
      </w:r>
      <w:r w:rsidRPr="0005688E">
        <w:rPr>
          <w:rFonts w:eastAsia="Times New Roman" w:cstheme="minorHAnsi"/>
          <w:iCs/>
          <w:u w:val="single"/>
          <w:lang w:eastAsia="cs-CZ"/>
        </w:rPr>
        <w:t xml:space="preserve"> skúš</w:t>
      </w:r>
      <w:r>
        <w:rPr>
          <w:rFonts w:eastAsia="Times New Roman" w:cstheme="minorHAnsi"/>
          <w:iCs/>
          <w:u w:val="single"/>
          <w:lang w:eastAsia="cs-CZ"/>
        </w:rPr>
        <w:t>ok</w:t>
      </w:r>
      <w:r w:rsidRPr="0005688E">
        <w:rPr>
          <w:rFonts w:eastAsia="Times New Roman" w:cstheme="minorHAnsi"/>
          <w:iCs/>
          <w:u w:val="single"/>
          <w:lang w:eastAsia="cs-CZ"/>
        </w:rPr>
        <w:t xml:space="preserve"> z MAT/SJL</w:t>
      </w:r>
      <w:r>
        <w:rPr>
          <w:rFonts w:eastAsia="Times New Roman" w:cstheme="minorHAnsi"/>
          <w:iCs/>
          <w:lang w:eastAsia="cs-CZ"/>
        </w:rPr>
        <w:t xml:space="preserve"> pre študijný odbor 7902J – gymnázium (štvorročné štúdium).</w:t>
      </w:r>
    </w:p>
    <w:p w:rsidR="00C955C8" w:rsidRDefault="00C955C8" w:rsidP="00C955C8">
      <w:pPr>
        <w:spacing w:before="40" w:after="0" w:line="240" w:lineRule="auto"/>
        <w:ind w:left="360" w:firstLine="348"/>
        <w:rPr>
          <w:rFonts w:eastAsia="Times New Roman" w:cstheme="minorHAnsi"/>
          <w:iCs/>
          <w:lang w:eastAsia="cs-CZ"/>
        </w:rPr>
      </w:pPr>
      <w:r w:rsidRPr="00AB6367">
        <w:rPr>
          <w:rFonts w:eastAsia="Times New Roman" w:cstheme="minorHAnsi"/>
          <w:b/>
          <w:iCs/>
          <w:lang w:eastAsia="cs-CZ"/>
        </w:rPr>
        <w:t>Zodpovedn</w:t>
      </w:r>
      <w:r>
        <w:rPr>
          <w:rFonts w:eastAsia="Times New Roman" w:cstheme="minorHAnsi"/>
          <w:b/>
          <w:iCs/>
          <w:lang w:eastAsia="cs-CZ"/>
        </w:rPr>
        <w:t>í</w:t>
      </w:r>
      <w:r w:rsidRPr="00AB6367">
        <w:rPr>
          <w:rFonts w:eastAsia="Times New Roman" w:cstheme="minorHAnsi"/>
          <w:b/>
          <w:iCs/>
          <w:lang w:eastAsia="cs-CZ"/>
        </w:rPr>
        <w:t>:</w:t>
      </w:r>
      <w:r>
        <w:rPr>
          <w:rFonts w:eastAsia="Times New Roman" w:cstheme="minorHAnsi"/>
          <w:iCs/>
          <w:lang w:eastAsia="cs-CZ"/>
        </w:rPr>
        <w:t xml:space="preserve"> BLH/SJL + učitelia podľa rozpisu</w:t>
      </w:r>
      <w:r w:rsidRPr="00AB6367">
        <w:rPr>
          <w:rFonts w:eastAsia="Times New Roman" w:cstheme="minorHAnsi"/>
          <w:iCs/>
          <w:lang w:eastAsia="cs-CZ"/>
        </w:rPr>
        <w:tab/>
        <w:t xml:space="preserve"> </w:t>
      </w:r>
      <w:r w:rsidRPr="00AB6367">
        <w:rPr>
          <w:rFonts w:eastAsia="Times New Roman" w:cstheme="minorHAnsi"/>
          <w:b/>
          <w:iCs/>
          <w:lang w:eastAsia="cs-CZ"/>
        </w:rPr>
        <w:t>Termín:</w:t>
      </w:r>
      <w:r>
        <w:rPr>
          <w:rFonts w:eastAsia="Times New Roman" w:cstheme="minorHAnsi"/>
          <w:iCs/>
          <w:lang w:eastAsia="cs-CZ"/>
        </w:rPr>
        <w:t xml:space="preserve"> 11.06.2021 / 22.06.2021</w:t>
      </w:r>
    </w:p>
    <w:p w:rsidR="00C955C8" w:rsidRPr="00AB6367" w:rsidRDefault="00C955C8" w:rsidP="00C955C8">
      <w:pPr>
        <w:spacing w:before="40" w:after="0" w:line="240" w:lineRule="auto"/>
        <w:ind w:left="360" w:firstLine="348"/>
        <w:rPr>
          <w:rFonts w:eastAsia="Times New Roman" w:cstheme="minorHAnsi"/>
          <w:iCs/>
          <w:lang w:eastAsia="cs-CZ"/>
        </w:rPr>
      </w:pPr>
    </w:p>
    <w:p w:rsidR="00C955C8" w:rsidRPr="00AB6367" w:rsidRDefault="00C955C8" w:rsidP="00C955C8">
      <w:pPr>
        <w:spacing w:before="40" w:after="0" w:line="240" w:lineRule="auto"/>
        <w:ind w:left="360" w:firstLine="348"/>
        <w:rPr>
          <w:rFonts w:eastAsia="Times New Roman" w:cstheme="minorHAnsi"/>
          <w:iCs/>
          <w:lang w:eastAsia="cs-CZ"/>
        </w:rPr>
      </w:pPr>
    </w:p>
    <w:p w:rsidR="00C955C8" w:rsidRDefault="00C955C8" w:rsidP="00C955C8">
      <w:pPr>
        <w:spacing w:after="0"/>
        <w:rPr>
          <w:rFonts w:cstheme="minorHAnsi"/>
        </w:rPr>
      </w:pPr>
      <w:r w:rsidRPr="00217268">
        <w:rPr>
          <w:rFonts w:cstheme="minorHAnsi"/>
        </w:rPr>
        <w:t>Zápisnicu vypracoval dňa:</w:t>
      </w:r>
      <w:r w:rsidRPr="00217268">
        <w:rPr>
          <w:rFonts w:cstheme="minorHAnsi"/>
        </w:rPr>
        <w:tab/>
      </w:r>
      <w:r w:rsidRPr="00217268">
        <w:rPr>
          <w:rFonts w:cstheme="minorHAnsi"/>
        </w:rPr>
        <w:tab/>
      </w:r>
      <w:r w:rsidRPr="00217268">
        <w:rPr>
          <w:rFonts w:cstheme="minorHAnsi"/>
        </w:rPr>
        <w:tab/>
      </w:r>
      <w:r>
        <w:rPr>
          <w:rFonts w:cstheme="minorHAnsi"/>
        </w:rPr>
        <w:tab/>
      </w:r>
      <w:r>
        <w:rPr>
          <w:rFonts w:cstheme="minorHAnsi"/>
        </w:rPr>
        <w:tab/>
        <w:t>.........</w:t>
      </w:r>
      <w:r w:rsidRPr="00217268">
        <w:rPr>
          <w:rFonts w:cstheme="minorHAnsi"/>
        </w:rPr>
        <w:t>................................</w:t>
      </w:r>
      <w:r>
        <w:rPr>
          <w:rFonts w:cstheme="minorHAnsi"/>
        </w:rPr>
        <w:t>...</w:t>
      </w:r>
      <w:r w:rsidRPr="00217268">
        <w:rPr>
          <w:rFonts w:cstheme="minorHAnsi"/>
        </w:rPr>
        <w:t>...........</w:t>
      </w:r>
    </w:p>
    <w:p w:rsidR="00C955C8" w:rsidRPr="00217268" w:rsidRDefault="00C955C8" w:rsidP="00C955C8">
      <w:pPr>
        <w:spacing w:after="0"/>
        <w:ind w:left="5664"/>
        <w:jc w:val="both"/>
        <w:rPr>
          <w:rFonts w:cstheme="minorHAnsi"/>
        </w:rPr>
      </w:pPr>
      <w:r>
        <w:rPr>
          <w:rFonts w:cstheme="minorHAnsi"/>
        </w:rPr>
        <w:t xml:space="preserve">         Mgr. Jaroslava </w:t>
      </w:r>
      <w:proofErr w:type="spellStart"/>
      <w:r>
        <w:rPr>
          <w:rFonts w:cstheme="minorHAnsi"/>
        </w:rPr>
        <w:t>Viťazková</w:t>
      </w:r>
      <w:proofErr w:type="spellEnd"/>
    </w:p>
    <w:p w:rsidR="00C955C8" w:rsidRPr="00217268" w:rsidRDefault="00C955C8" w:rsidP="00C955C8">
      <w:pPr>
        <w:spacing w:after="0"/>
        <w:ind w:left="6372" w:firstLine="708"/>
        <w:jc w:val="center"/>
        <w:rPr>
          <w:rFonts w:cstheme="minorHAnsi"/>
        </w:rPr>
      </w:pPr>
    </w:p>
    <w:p w:rsidR="00C955C8" w:rsidRPr="00217268" w:rsidRDefault="00C955C8" w:rsidP="00C955C8">
      <w:pPr>
        <w:spacing w:after="0"/>
        <w:jc w:val="both"/>
        <w:rPr>
          <w:rFonts w:cstheme="minorHAnsi"/>
        </w:rPr>
      </w:pPr>
      <w:r w:rsidRPr="00217268">
        <w:rPr>
          <w:rFonts w:cstheme="minorHAnsi"/>
        </w:rPr>
        <w:t>Zápisnicu overil dňa:</w:t>
      </w:r>
      <w:r>
        <w:rPr>
          <w:rFonts w:cstheme="minorHAnsi"/>
        </w:rPr>
        <w:tab/>
      </w:r>
      <w:r>
        <w:rPr>
          <w:rFonts w:cstheme="minorHAnsi"/>
        </w:rPr>
        <w:tab/>
      </w:r>
      <w:r>
        <w:rPr>
          <w:rFonts w:cstheme="minorHAnsi"/>
        </w:rPr>
        <w:tab/>
      </w:r>
      <w:r>
        <w:rPr>
          <w:rFonts w:cstheme="minorHAnsi"/>
        </w:rPr>
        <w:tab/>
      </w:r>
      <w:r w:rsidRPr="00217268">
        <w:rPr>
          <w:rFonts w:cstheme="minorHAnsi"/>
        </w:rPr>
        <w:tab/>
      </w:r>
      <w:r w:rsidRPr="00217268">
        <w:rPr>
          <w:rFonts w:cstheme="minorHAnsi"/>
        </w:rPr>
        <w:tab/>
        <w:t>..................</w:t>
      </w:r>
      <w:r>
        <w:rPr>
          <w:rFonts w:cstheme="minorHAnsi"/>
        </w:rPr>
        <w:t>.........</w:t>
      </w:r>
      <w:r w:rsidRPr="00217268">
        <w:rPr>
          <w:rFonts w:cstheme="minorHAnsi"/>
        </w:rPr>
        <w:t>..................</w:t>
      </w:r>
      <w:r>
        <w:rPr>
          <w:rFonts w:cstheme="minorHAnsi"/>
        </w:rPr>
        <w:t>..</w:t>
      </w:r>
      <w:r w:rsidRPr="00217268">
        <w:rPr>
          <w:rFonts w:cstheme="minorHAnsi"/>
        </w:rPr>
        <w:t>........</w:t>
      </w:r>
    </w:p>
    <w:p w:rsidR="00C955C8" w:rsidRDefault="00C955C8" w:rsidP="00C955C8">
      <w:pPr>
        <w:spacing w:after="0"/>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Mgr. </w:t>
      </w:r>
      <w:proofErr w:type="spellStart"/>
      <w:r>
        <w:rPr>
          <w:rFonts w:cstheme="minorHAnsi"/>
        </w:rPr>
        <w:t>Zoja</w:t>
      </w:r>
      <w:proofErr w:type="spellEnd"/>
      <w:r>
        <w:rPr>
          <w:rFonts w:cstheme="minorHAnsi"/>
        </w:rPr>
        <w:t xml:space="preserve"> </w:t>
      </w:r>
      <w:proofErr w:type="spellStart"/>
      <w:r>
        <w:rPr>
          <w:rFonts w:cstheme="minorHAnsi"/>
        </w:rPr>
        <w:t>Záhornacká</w:t>
      </w:r>
      <w:proofErr w:type="spellEnd"/>
    </w:p>
    <w:p w:rsidR="00C955C8" w:rsidRPr="00217268" w:rsidRDefault="00C955C8" w:rsidP="00C955C8">
      <w:pPr>
        <w:spacing w:after="0"/>
        <w:rPr>
          <w:rFonts w:cstheme="minorHAnsi"/>
        </w:rPr>
      </w:pPr>
    </w:p>
    <w:p w:rsidR="00C955C8" w:rsidRPr="00217268" w:rsidRDefault="00C955C8" w:rsidP="00C955C8">
      <w:pPr>
        <w:spacing w:after="0"/>
        <w:jc w:val="both"/>
        <w:rPr>
          <w:rFonts w:cstheme="minorHAnsi"/>
        </w:rPr>
      </w:pPr>
      <w:r>
        <w:rPr>
          <w:rFonts w:cstheme="minorHAnsi"/>
        </w:rPr>
        <w:t>Zápisnicu schválil</w:t>
      </w:r>
      <w:r w:rsidRPr="00217268">
        <w:rPr>
          <w:rFonts w:cstheme="minorHAnsi"/>
        </w:rPr>
        <w:t xml:space="preserve"> dňa:</w:t>
      </w:r>
      <w:r>
        <w:rPr>
          <w:rFonts w:cstheme="minorHAnsi"/>
        </w:rPr>
        <w:tab/>
      </w:r>
      <w:r>
        <w:rPr>
          <w:rFonts w:cstheme="minorHAnsi"/>
        </w:rPr>
        <w:tab/>
      </w:r>
      <w:r>
        <w:rPr>
          <w:rFonts w:cstheme="minorHAnsi"/>
        </w:rPr>
        <w:tab/>
      </w:r>
      <w:r w:rsidRPr="00217268">
        <w:rPr>
          <w:rFonts w:cstheme="minorHAnsi"/>
        </w:rPr>
        <w:tab/>
      </w:r>
      <w:r w:rsidRPr="00217268">
        <w:rPr>
          <w:rFonts w:cstheme="minorHAnsi"/>
        </w:rPr>
        <w:tab/>
      </w:r>
      <w:r w:rsidRPr="00217268">
        <w:rPr>
          <w:rFonts w:cstheme="minorHAnsi"/>
        </w:rPr>
        <w:tab/>
      </w:r>
      <w:r>
        <w:rPr>
          <w:rFonts w:cstheme="minorHAnsi"/>
        </w:rPr>
        <w:t>.................</w:t>
      </w:r>
      <w:r w:rsidRPr="00217268">
        <w:rPr>
          <w:rFonts w:cstheme="minorHAnsi"/>
        </w:rPr>
        <w:t>........................................</w:t>
      </w:r>
    </w:p>
    <w:p w:rsidR="00C955C8" w:rsidRPr="00217268" w:rsidRDefault="00C955C8" w:rsidP="00C955C8">
      <w:pPr>
        <w:spacing w:after="0"/>
        <w:ind w:left="4956" w:firstLine="708"/>
        <w:jc w:val="both"/>
        <w:rPr>
          <w:rFonts w:cstheme="minorHAnsi"/>
        </w:rPr>
      </w:pPr>
      <w:r>
        <w:rPr>
          <w:rFonts w:cstheme="minorHAnsi"/>
        </w:rPr>
        <w:t xml:space="preserve">      RNDr. Dušan </w:t>
      </w:r>
      <w:proofErr w:type="spellStart"/>
      <w:r>
        <w:rPr>
          <w:rFonts w:cstheme="minorHAnsi"/>
        </w:rPr>
        <w:t>Andraško</w:t>
      </w:r>
      <w:proofErr w:type="spellEnd"/>
      <w:r>
        <w:rPr>
          <w:rFonts w:cstheme="minorHAnsi"/>
        </w:rPr>
        <w:t xml:space="preserve">, </w:t>
      </w:r>
      <w:r w:rsidRPr="00217268">
        <w:rPr>
          <w:rFonts w:cstheme="minorHAnsi"/>
        </w:rPr>
        <w:t>ria</w:t>
      </w:r>
      <w:r>
        <w:rPr>
          <w:rFonts w:cstheme="minorHAnsi"/>
        </w:rPr>
        <w:t>diteľ</w:t>
      </w:r>
    </w:p>
    <w:p w:rsidR="00C955C8" w:rsidRDefault="00C955C8" w:rsidP="00C955C8"/>
    <w:p w:rsidR="00EF205E" w:rsidRPr="00EF205E" w:rsidRDefault="00EF205E" w:rsidP="00C955C8">
      <w:pPr>
        <w:pStyle w:val="Odsekzoznamu"/>
        <w:numPr>
          <w:ilvl w:val="0"/>
          <w:numId w:val="2"/>
        </w:numPr>
        <w:spacing w:line="360" w:lineRule="auto"/>
        <w:rPr>
          <w:b/>
          <w:sz w:val="24"/>
        </w:rPr>
      </w:pPr>
    </w:p>
    <w:sectPr w:rsidR="00EF205E" w:rsidRPr="00EF205E" w:rsidSect="00547107">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8171A"/>
    <w:multiLevelType w:val="hybridMultilevel"/>
    <w:tmpl w:val="9EACD5CA"/>
    <w:lvl w:ilvl="0" w:tplc="40346678">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8AC5699"/>
    <w:multiLevelType w:val="hybridMultilevel"/>
    <w:tmpl w:val="E522D846"/>
    <w:lvl w:ilvl="0" w:tplc="041B0001">
      <w:start w:val="1"/>
      <w:numFmt w:val="bullet"/>
      <w:lvlText w:val=""/>
      <w:lvlJc w:val="left"/>
      <w:pPr>
        <w:ind w:left="1288" w:hanging="360"/>
      </w:pPr>
      <w:rPr>
        <w:rFonts w:ascii="Symbol" w:hAnsi="Symbol" w:hint="default"/>
      </w:rPr>
    </w:lvl>
    <w:lvl w:ilvl="1" w:tplc="041B0003" w:tentative="1">
      <w:start w:val="1"/>
      <w:numFmt w:val="bullet"/>
      <w:lvlText w:val="o"/>
      <w:lvlJc w:val="left"/>
      <w:pPr>
        <w:ind w:left="2008" w:hanging="360"/>
      </w:pPr>
      <w:rPr>
        <w:rFonts w:ascii="Courier New" w:hAnsi="Courier New" w:cs="Courier New" w:hint="default"/>
      </w:rPr>
    </w:lvl>
    <w:lvl w:ilvl="2" w:tplc="041B0005" w:tentative="1">
      <w:start w:val="1"/>
      <w:numFmt w:val="bullet"/>
      <w:lvlText w:val=""/>
      <w:lvlJc w:val="left"/>
      <w:pPr>
        <w:ind w:left="2728" w:hanging="360"/>
      </w:pPr>
      <w:rPr>
        <w:rFonts w:ascii="Wingdings" w:hAnsi="Wingdings" w:hint="default"/>
      </w:rPr>
    </w:lvl>
    <w:lvl w:ilvl="3" w:tplc="041B0001" w:tentative="1">
      <w:start w:val="1"/>
      <w:numFmt w:val="bullet"/>
      <w:lvlText w:val=""/>
      <w:lvlJc w:val="left"/>
      <w:pPr>
        <w:ind w:left="3448" w:hanging="360"/>
      </w:pPr>
      <w:rPr>
        <w:rFonts w:ascii="Symbol" w:hAnsi="Symbol" w:hint="default"/>
      </w:rPr>
    </w:lvl>
    <w:lvl w:ilvl="4" w:tplc="041B0003" w:tentative="1">
      <w:start w:val="1"/>
      <w:numFmt w:val="bullet"/>
      <w:lvlText w:val="o"/>
      <w:lvlJc w:val="left"/>
      <w:pPr>
        <w:ind w:left="4168" w:hanging="360"/>
      </w:pPr>
      <w:rPr>
        <w:rFonts w:ascii="Courier New" w:hAnsi="Courier New" w:cs="Courier New" w:hint="default"/>
      </w:rPr>
    </w:lvl>
    <w:lvl w:ilvl="5" w:tplc="041B0005" w:tentative="1">
      <w:start w:val="1"/>
      <w:numFmt w:val="bullet"/>
      <w:lvlText w:val=""/>
      <w:lvlJc w:val="left"/>
      <w:pPr>
        <w:ind w:left="4888" w:hanging="360"/>
      </w:pPr>
      <w:rPr>
        <w:rFonts w:ascii="Wingdings" w:hAnsi="Wingdings" w:hint="default"/>
      </w:rPr>
    </w:lvl>
    <w:lvl w:ilvl="6" w:tplc="041B0001" w:tentative="1">
      <w:start w:val="1"/>
      <w:numFmt w:val="bullet"/>
      <w:lvlText w:val=""/>
      <w:lvlJc w:val="left"/>
      <w:pPr>
        <w:ind w:left="5608" w:hanging="360"/>
      </w:pPr>
      <w:rPr>
        <w:rFonts w:ascii="Symbol" w:hAnsi="Symbol" w:hint="default"/>
      </w:rPr>
    </w:lvl>
    <w:lvl w:ilvl="7" w:tplc="041B0003" w:tentative="1">
      <w:start w:val="1"/>
      <w:numFmt w:val="bullet"/>
      <w:lvlText w:val="o"/>
      <w:lvlJc w:val="left"/>
      <w:pPr>
        <w:ind w:left="6328" w:hanging="360"/>
      </w:pPr>
      <w:rPr>
        <w:rFonts w:ascii="Courier New" w:hAnsi="Courier New" w:cs="Courier New" w:hint="default"/>
      </w:rPr>
    </w:lvl>
    <w:lvl w:ilvl="8" w:tplc="041B0005" w:tentative="1">
      <w:start w:val="1"/>
      <w:numFmt w:val="bullet"/>
      <w:lvlText w:val=""/>
      <w:lvlJc w:val="left"/>
      <w:pPr>
        <w:ind w:left="7048" w:hanging="360"/>
      </w:pPr>
      <w:rPr>
        <w:rFonts w:ascii="Wingdings" w:hAnsi="Wingdings" w:hint="default"/>
      </w:rPr>
    </w:lvl>
  </w:abstractNum>
  <w:abstractNum w:abstractNumId="2" w15:restartNumberingAfterBreak="0">
    <w:nsid w:val="08BE23C8"/>
    <w:multiLevelType w:val="hybridMultilevel"/>
    <w:tmpl w:val="955A2356"/>
    <w:lvl w:ilvl="0" w:tplc="0338C37A">
      <w:start w:val="1"/>
      <w:numFmt w:val="decimal"/>
      <w:lvlText w:val="%1)"/>
      <w:lvlJc w:val="left"/>
      <w:pPr>
        <w:ind w:left="1080" w:hanging="360"/>
      </w:pPr>
      <w:rPr>
        <w:rFonts w:hint="default"/>
        <w:b w:val="0"/>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15:restartNumberingAfterBreak="0">
    <w:nsid w:val="0E9E71FF"/>
    <w:multiLevelType w:val="hybridMultilevel"/>
    <w:tmpl w:val="8898C71E"/>
    <w:lvl w:ilvl="0" w:tplc="D7B4C6F0">
      <w:start w:val="4"/>
      <w:numFmt w:val="bullet"/>
      <w:lvlText w:val="-"/>
      <w:lvlJc w:val="left"/>
      <w:pPr>
        <w:ind w:left="720" w:hanging="360"/>
      </w:pPr>
      <w:rPr>
        <w:rFonts w:ascii="Calibri" w:eastAsia="Calibr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EB32A75"/>
    <w:multiLevelType w:val="hybridMultilevel"/>
    <w:tmpl w:val="3BDE1AA2"/>
    <w:lvl w:ilvl="0" w:tplc="041B0011">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04C6226"/>
    <w:multiLevelType w:val="hybridMultilevel"/>
    <w:tmpl w:val="51F21E8C"/>
    <w:lvl w:ilvl="0" w:tplc="C0A6355C">
      <w:start w:val="6"/>
      <w:numFmt w:val="bullet"/>
      <w:lvlText w:val="-"/>
      <w:lvlJc w:val="left"/>
      <w:pPr>
        <w:ind w:left="720" w:hanging="360"/>
      </w:pPr>
      <w:rPr>
        <w:rFonts w:ascii="Calibri" w:eastAsia="Calibr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79B394A"/>
    <w:multiLevelType w:val="hybridMultilevel"/>
    <w:tmpl w:val="EDF090A0"/>
    <w:lvl w:ilvl="0" w:tplc="5DD4FA7C">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7" w15:restartNumberingAfterBreak="0">
    <w:nsid w:val="18505A0A"/>
    <w:multiLevelType w:val="hybridMultilevel"/>
    <w:tmpl w:val="49D61710"/>
    <w:lvl w:ilvl="0" w:tplc="C5DE52A0">
      <w:start w:val="1"/>
      <w:numFmt w:val="lowerLetter"/>
      <w:lvlText w:val="%1)"/>
      <w:lvlJc w:val="left"/>
      <w:pPr>
        <w:ind w:left="644" w:hanging="360"/>
      </w:pPr>
      <w:rPr>
        <w:rFonts w:hint="default"/>
        <w:b w:val="0"/>
      </w:rPr>
    </w:lvl>
    <w:lvl w:ilvl="1" w:tplc="041B0019">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8" w15:restartNumberingAfterBreak="0">
    <w:nsid w:val="1B0A0AFE"/>
    <w:multiLevelType w:val="hybridMultilevel"/>
    <w:tmpl w:val="A9B2AE5A"/>
    <w:lvl w:ilvl="0" w:tplc="041B0001">
      <w:start w:val="1"/>
      <w:numFmt w:val="bullet"/>
      <w:lvlText w:val=""/>
      <w:lvlJc w:val="left"/>
      <w:pPr>
        <w:ind w:left="1800" w:hanging="360"/>
      </w:pPr>
      <w:rPr>
        <w:rFonts w:ascii="Symbol" w:hAnsi="Symbol"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9" w15:restartNumberingAfterBreak="0">
    <w:nsid w:val="26572124"/>
    <w:multiLevelType w:val="hybridMultilevel"/>
    <w:tmpl w:val="252206BA"/>
    <w:lvl w:ilvl="0" w:tplc="041B0019">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0" w15:restartNumberingAfterBreak="0">
    <w:nsid w:val="26FF2C9D"/>
    <w:multiLevelType w:val="hybridMultilevel"/>
    <w:tmpl w:val="025AB61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2B2F7040"/>
    <w:multiLevelType w:val="hybridMultilevel"/>
    <w:tmpl w:val="227C5FA6"/>
    <w:lvl w:ilvl="0" w:tplc="041B0001">
      <w:start w:val="1"/>
      <w:numFmt w:val="bullet"/>
      <w:lvlText w:val=""/>
      <w:lvlJc w:val="left"/>
      <w:pPr>
        <w:ind w:left="1305" w:hanging="360"/>
      </w:pPr>
      <w:rPr>
        <w:rFonts w:ascii="Symbol" w:hAnsi="Symbol" w:hint="default"/>
      </w:rPr>
    </w:lvl>
    <w:lvl w:ilvl="1" w:tplc="041B0003" w:tentative="1">
      <w:start w:val="1"/>
      <w:numFmt w:val="bullet"/>
      <w:lvlText w:val="o"/>
      <w:lvlJc w:val="left"/>
      <w:pPr>
        <w:ind w:left="2025" w:hanging="360"/>
      </w:pPr>
      <w:rPr>
        <w:rFonts w:ascii="Courier New" w:hAnsi="Courier New" w:cs="Courier New" w:hint="default"/>
      </w:rPr>
    </w:lvl>
    <w:lvl w:ilvl="2" w:tplc="041B0005" w:tentative="1">
      <w:start w:val="1"/>
      <w:numFmt w:val="bullet"/>
      <w:lvlText w:val=""/>
      <w:lvlJc w:val="left"/>
      <w:pPr>
        <w:ind w:left="2745" w:hanging="360"/>
      </w:pPr>
      <w:rPr>
        <w:rFonts w:ascii="Wingdings" w:hAnsi="Wingdings" w:hint="default"/>
      </w:rPr>
    </w:lvl>
    <w:lvl w:ilvl="3" w:tplc="041B0001" w:tentative="1">
      <w:start w:val="1"/>
      <w:numFmt w:val="bullet"/>
      <w:lvlText w:val=""/>
      <w:lvlJc w:val="left"/>
      <w:pPr>
        <w:ind w:left="3465" w:hanging="360"/>
      </w:pPr>
      <w:rPr>
        <w:rFonts w:ascii="Symbol" w:hAnsi="Symbol" w:hint="default"/>
      </w:rPr>
    </w:lvl>
    <w:lvl w:ilvl="4" w:tplc="041B0003" w:tentative="1">
      <w:start w:val="1"/>
      <w:numFmt w:val="bullet"/>
      <w:lvlText w:val="o"/>
      <w:lvlJc w:val="left"/>
      <w:pPr>
        <w:ind w:left="4185" w:hanging="360"/>
      </w:pPr>
      <w:rPr>
        <w:rFonts w:ascii="Courier New" w:hAnsi="Courier New" w:cs="Courier New" w:hint="default"/>
      </w:rPr>
    </w:lvl>
    <w:lvl w:ilvl="5" w:tplc="041B0005" w:tentative="1">
      <w:start w:val="1"/>
      <w:numFmt w:val="bullet"/>
      <w:lvlText w:val=""/>
      <w:lvlJc w:val="left"/>
      <w:pPr>
        <w:ind w:left="4905" w:hanging="360"/>
      </w:pPr>
      <w:rPr>
        <w:rFonts w:ascii="Wingdings" w:hAnsi="Wingdings" w:hint="default"/>
      </w:rPr>
    </w:lvl>
    <w:lvl w:ilvl="6" w:tplc="041B0001" w:tentative="1">
      <w:start w:val="1"/>
      <w:numFmt w:val="bullet"/>
      <w:lvlText w:val=""/>
      <w:lvlJc w:val="left"/>
      <w:pPr>
        <w:ind w:left="5625" w:hanging="360"/>
      </w:pPr>
      <w:rPr>
        <w:rFonts w:ascii="Symbol" w:hAnsi="Symbol" w:hint="default"/>
      </w:rPr>
    </w:lvl>
    <w:lvl w:ilvl="7" w:tplc="041B0003" w:tentative="1">
      <w:start w:val="1"/>
      <w:numFmt w:val="bullet"/>
      <w:lvlText w:val="o"/>
      <w:lvlJc w:val="left"/>
      <w:pPr>
        <w:ind w:left="6345" w:hanging="360"/>
      </w:pPr>
      <w:rPr>
        <w:rFonts w:ascii="Courier New" w:hAnsi="Courier New" w:cs="Courier New" w:hint="default"/>
      </w:rPr>
    </w:lvl>
    <w:lvl w:ilvl="8" w:tplc="041B0005" w:tentative="1">
      <w:start w:val="1"/>
      <w:numFmt w:val="bullet"/>
      <w:lvlText w:val=""/>
      <w:lvlJc w:val="left"/>
      <w:pPr>
        <w:ind w:left="7065" w:hanging="360"/>
      </w:pPr>
      <w:rPr>
        <w:rFonts w:ascii="Wingdings" w:hAnsi="Wingdings" w:hint="default"/>
      </w:rPr>
    </w:lvl>
  </w:abstractNum>
  <w:abstractNum w:abstractNumId="12" w15:restartNumberingAfterBreak="0">
    <w:nsid w:val="2EA23A75"/>
    <w:multiLevelType w:val="hybridMultilevel"/>
    <w:tmpl w:val="C2C6A7AE"/>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3" w15:restartNumberingAfterBreak="0">
    <w:nsid w:val="2F6E59F1"/>
    <w:multiLevelType w:val="hybridMultilevel"/>
    <w:tmpl w:val="C2F4A9EA"/>
    <w:lvl w:ilvl="0" w:tplc="555AD2B4">
      <w:start w:val="26"/>
      <w:numFmt w:val="bullet"/>
      <w:lvlText w:val="-"/>
      <w:lvlJc w:val="left"/>
      <w:pPr>
        <w:ind w:left="1068" w:hanging="360"/>
      </w:pPr>
      <w:rPr>
        <w:rFonts w:ascii="Times New Roman" w:eastAsia="Calibri" w:hAnsi="Times New Roman" w:cs="Times New Roman"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4" w15:restartNumberingAfterBreak="0">
    <w:nsid w:val="307E14F9"/>
    <w:multiLevelType w:val="hybridMultilevel"/>
    <w:tmpl w:val="96140752"/>
    <w:lvl w:ilvl="0" w:tplc="041B0001">
      <w:start w:val="1"/>
      <w:numFmt w:val="bullet"/>
      <w:lvlText w:val=""/>
      <w:lvlJc w:val="left"/>
      <w:pPr>
        <w:ind w:left="644" w:hanging="360"/>
      </w:pPr>
      <w:rPr>
        <w:rFonts w:ascii="Symbol" w:hAnsi="Symbol" w:hint="default"/>
      </w:rPr>
    </w:lvl>
    <w:lvl w:ilvl="1" w:tplc="041B0003">
      <w:start w:val="1"/>
      <w:numFmt w:val="bullet"/>
      <w:lvlText w:val="o"/>
      <w:lvlJc w:val="left"/>
      <w:pPr>
        <w:ind w:left="1364" w:hanging="360"/>
      </w:pPr>
      <w:rPr>
        <w:rFonts w:ascii="Courier New" w:hAnsi="Courier New" w:cs="Courier New" w:hint="default"/>
      </w:rPr>
    </w:lvl>
    <w:lvl w:ilvl="2" w:tplc="041B0005" w:tentative="1">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cs="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cs="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15" w15:restartNumberingAfterBreak="0">
    <w:nsid w:val="339F10D4"/>
    <w:multiLevelType w:val="hybridMultilevel"/>
    <w:tmpl w:val="772EAB04"/>
    <w:lvl w:ilvl="0" w:tplc="BFE68608">
      <w:start w:val="2"/>
      <w:numFmt w:val="decimal"/>
      <w:lvlText w:val="%1."/>
      <w:lvlJc w:val="left"/>
      <w:pPr>
        <w:ind w:left="360" w:hanging="360"/>
      </w:pPr>
      <w:rPr>
        <w:rFonts w:hint="default"/>
      </w:rPr>
    </w:lvl>
    <w:lvl w:ilvl="1" w:tplc="041B0019">
      <w:start w:val="1"/>
      <w:numFmt w:val="lowerLetter"/>
      <w:lvlText w:val="%2."/>
      <w:lvlJc w:val="left"/>
      <w:pPr>
        <w:ind w:left="1080" w:hanging="360"/>
      </w:pPr>
    </w:lvl>
    <w:lvl w:ilvl="2" w:tplc="041B001B">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6" w15:restartNumberingAfterBreak="0">
    <w:nsid w:val="35E5522E"/>
    <w:multiLevelType w:val="hybridMultilevel"/>
    <w:tmpl w:val="207E0BEE"/>
    <w:lvl w:ilvl="0" w:tplc="3A7CFE08">
      <w:start w:val="1"/>
      <w:numFmt w:val="decimal"/>
      <w:lvlText w:val="%1."/>
      <w:lvlJc w:val="left"/>
      <w:pPr>
        <w:ind w:left="1070" w:hanging="360"/>
      </w:pPr>
      <w:rPr>
        <w:rFonts w:hint="default"/>
      </w:rPr>
    </w:lvl>
    <w:lvl w:ilvl="1" w:tplc="041B0019" w:tentative="1">
      <w:start w:val="1"/>
      <w:numFmt w:val="lowerLetter"/>
      <w:lvlText w:val="%2."/>
      <w:lvlJc w:val="left"/>
      <w:pPr>
        <w:ind w:left="1790" w:hanging="360"/>
      </w:pPr>
    </w:lvl>
    <w:lvl w:ilvl="2" w:tplc="041B001B" w:tentative="1">
      <w:start w:val="1"/>
      <w:numFmt w:val="lowerRoman"/>
      <w:lvlText w:val="%3."/>
      <w:lvlJc w:val="right"/>
      <w:pPr>
        <w:ind w:left="2510" w:hanging="180"/>
      </w:pPr>
    </w:lvl>
    <w:lvl w:ilvl="3" w:tplc="041B000F" w:tentative="1">
      <w:start w:val="1"/>
      <w:numFmt w:val="decimal"/>
      <w:lvlText w:val="%4."/>
      <w:lvlJc w:val="left"/>
      <w:pPr>
        <w:ind w:left="3230" w:hanging="360"/>
      </w:pPr>
    </w:lvl>
    <w:lvl w:ilvl="4" w:tplc="041B0019" w:tentative="1">
      <w:start w:val="1"/>
      <w:numFmt w:val="lowerLetter"/>
      <w:lvlText w:val="%5."/>
      <w:lvlJc w:val="left"/>
      <w:pPr>
        <w:ind w:left="3950" w:hanging="360"/>
      </w:pPr>
    </w:lvl>
    <w:lvl w:ilvl="5" w:tplc="041B001B" w:tentative="1">
      <w:start w:val="1"/>
      <w:numFmt w:val="lowerRoman"/>
      <w:lvlText w:val="%6."/>
      <w:lvlJc w:val="right"/>
      <w:pPr>
        <w:ind w:left="4670" w:hanging="180"/>
      </w:pPr>
    </w:lvl>
    <w:lvl w:ilvl="6" w:tplc="041B000F" w:tentative="1">
      <w:start w:val="1"/>
      <w:numFmt w:val="decimal"/>
      <w:lvlText w:val="%7."/>
      <w:lvlJc w:val="left"/>
      <w:pPr>
        <w:ind w:left="5390" w:hanging="360"/>
      </w:pPr>
    </w:lvl>
    <w:lvl w:ilvl="7" w:tplc="041B0019" w:tentative="1">
      <w:start w:val="1"/>
      <w:numFmt w:val="lowerLetter"/>
      <w:lvlText w:val="%8."/>
      <w:lvlJc w:val="left"/>
      <w:pPr>
        <w:ind w:left="6110" w:hanging="360"/>
      </w:pPr>
    </w:lvl>
    <w:lvl w:ilvl="8" w:tplc="041B001B" w:tentative="1">
      <w:start w:val="1"/>
      <w:numFmt w:val="lowerRoman"/>
      <w:lvlText w:val="%9."/>
      <w:lvlJc w:val="right"/>
      <w:pPr>
        <w:ind w:left="6830" w:hanging="180"/>
      </w:pPr>
    </w:lvl>
  </w:abstractNum>
  <w:abstractNum w:abstractNumId="17" w15:restartNumberingAfterBreak="0">
    <w:nsid w:val="361D35F9"/>
    <w:multiLevelType w:val="hybridMultilevel"/>
    <w:tmpl w:val="6428F2A8"/>
    <w:lvl w:ilvl="0" w:tplc="B0E4B206">
      <w:start w:val="1"/>
      <w:numFmt w:val="lowerLetter"/>
      <w:lvlText w:val="%1)"/>
      <w:lvlJc w:val="left"/>
      <w:pPr>
        <w:ind w:left="1440" w:hanging="360"/>
      </w:pPr>
      <w:rPr>
        <w:rFonts w:hint="default"/>
        <w:b w:val="0"/>
      </w:rPr>
    </w:lvl>
    <w:lvl w:ilvl="1" w:tplc="7CF2F0E2">
      <w:start w:val="1"/>
      <w:numFmt w:val="decimal"/>
      <w:lvlText w:val="%2)"/>
      <w:lvlJc w:val="left"/>
      <w:pPr>
        <w:ind w:left="2160" w:hanging="360"/>
      </w:pPr>
      <w:rPr>
        <w:rFonts w:asciiTheme="minorHAnsi" w:hAnsiTheme="minorHAnsi" w:cstheme="minorHAnsi" w:hint="default"/>
      </w:r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8" w15:restartNumberingAfterBreak="0">
    <w:nsid w:val="3C681634"/>
    <w:multiLevelType w:val="multilevel"/>
    <w:tmpl w:val="707018E4"/>
    <w:lvl w:ilvl="0">
      <w:start w:val="1"/>
      <w:numFmt w:val="decimal"/>
      <w:lvlText w:val="%1."/>
      <w:lvlJc w:val="left"/>
      <w:pPr>
        <w:ind w:left="720" w:hanging="360"/>
      </w:pPr>
      <w:rPr>
        <w:rFonts w:hint="default"/>
        <w:b/>
      </w:rPr>
    </w:lvl>
    <w:lvl w:ilvl="1">
      <w:start w:val="2"/>
      <w:numFmt w:val="decimal"/>
      <w:isLgl/>
      <w:lvlText w:val="%1.%2"/>
      <w:lvlJc w:val="left"/>
      <w:pPr>
        <w:ind w:left="1245" w:hanging="885"/>
      </w:pPr>
      <w:rPr>
        <w:rFonts w:hint="default"/>
      </w:rPr>
    </w:lvl>
    <w:lvl w:ilvl="2">
      <w:start w:val="2015"/>
      <w:numFmt w:val="decimal"/>
      <w:isLgl/>
      <w:lvlText w:val="%1.%2.%3"/>
      <w:lvlJc w:val="left"/>
      <w:pPr>
        <w:ind w:left="1245" w:hanging="885"/>
      </w:pPr>
      <w:rPr>
        <w:rFonts w:hint="default"/>
      </w:rPr>
    </w:lvl>
    <w:lvl w:ilvl="3">
      <w:start w:val="1"/>
      <w:numFmt w:val="decimal"/>
      <w:isLgl/>
      <w:lvlText w:val="%1.%2.%3.%4"/>
      <w:lvlJc w:val="left"/>
      <w:pPr>
        <w:ind w:left="1245" w:hanging="88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41D49C4"/>
    <w:multiLevelType w:val="hybridMultilevel"/>
    <w:tmpl w:val="2446DDE4"/>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48762D74"/>
    <w:multiLevelType w:val="hybridMultilevel"/>
    <w:tmpl w:val="8E5ABD10"/>
    <w:lvl w:ilvl="0" w:tplc="09FC4272">
      <w:start w:val="1"/>
      <w:numFmt w:val="lowerLetter"/>
      <w:lvlText w:val="%1)"/>
      <w:lvlJc w:val="left"/>
      <w:pPr>
        <w:ind w:left="1440" w:hanging="360"/>
      </w:pPr>
      <w:rPr>
        <w:rFonts w:hint="default"/>
        <w:b w:val="0"/>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1" w15:restartNumberingAfterBreak="0">
    <w:nsid w:val="4A932077"/>
    <w:multiLevelType w:val="hybridMultilevel"/>
    <w:tmpl w:val="3AC27086"/>
    <w:lvl w:ilvl="0" w:tplc="041B0001">
      <w:start w:val="1"/>
      <w:numFmt w:val="bullet"/>
      <w:lvlText w:val=""/>
      <w:lvlJc w:val="left"/>
      <w:pPr>
        <w:ind w:left="2210" w:hanging="360"/>
      </w:pPr>
      <w:rPr>
        <w:rFonts w:ascii="Symbol" w:hAnsi="Symbol" w:hint="default"/>
      </w:rPr>
    </w:lvl>
    <w:lvl w:ilvl="1" w:tplc="041B0003" w:tentative="1">
      <w:start w:val="1"/>
      <w:numFmt w:val="bullet"/>
      <w:lvlText w:val="o"/>
      <w:lvlJc w:val="left"/>
      <w:pPr>
        <w:ind w:left="2930" w:hanging="360"/>
      </w:pPr>
      <w:rPr>
        <w:rFonts w:ascii="Courier New" w:hAnsi="Courier New" w:cs="Courier New" w:hint="default"/>
      </w:rPr>
    </w:lvl>
    <w:lvl w:ilvl="2" w:tplc="041B0005" w:tentative="1">
      <w:start w:val="1"/>
      <w:numFmt w:val="bullet"/>
      <w:lvlText w:val=""/>
      <w:lvlJc w:val="left"/>
      <w:pPr>
        <w:ind w:left="3650" w:hanging="360"/>
      </w:pPr>
      <w:rPr>
        <w:rFonts w:ascii="Wingdings" w:hAnsi="Wingdings" w:hint="default"/>
      </w:rPr>
    </w:lvl>
    <w:lvl w:ilvl="3" w:tplc="041B0001" w:tentative="1">
      <w:start w:val="1"/>
      <w:numFmt w:val="bullet"/>
      <w:lvlText w:val=""/>
      <w:lvlJc w:val="left"/>
      <w:pPr>
        <w:ind w:left="4370" w:hanging="360"/>
      </w:pPr>
      <w:rPr>
        <w:rFonts w:ascii="Symbol" w:hAnsi="Symbol" w:hint="default"/>
      </w:rPr>
    </w:lvl>
    <w:lvl w:ilvl="4" w:tplc="041B0003" w:tentative="1">
      <w:start w:val="1"/>
      <w:numFmt w:val="bullet"/>
      <w:lvlText w:val="o"/>
      <w:lvlJc w:val="left"/>
      <w:pPr>
        <w:ind w:left="5090" w:hanging="360"/>
      </w:pPr>
      <w:rPr>
        <w:rFonts w:ascii="Courier New" w:hAnsi="Courier New" w:cs="Courier New" w:hint="default"/>
      </w:rPr>
    </w:lvl>
    <w:lvl w:ilvl="5" w:tplc="041B0005" w:tentative="1">
      <w:start w:val="1"/>
      <w:numFmt w:val="bullet"/>
      <w:lvlText w:val=""/>
      <w:lvlJc w:val="left"/>
      <w:pPr>
        <w:ind w:left="5810" w:hanging="360"/>
      </w:pPr>
      <w:rPr>
        <w:rFonts w:ascii="Wingdings" w:hAnsi="Wingdings" w:hint="default"/>
      </w:rPr>
    </w:lvl>
    <w:lvl w:ilvl="6" w:tplc="041B0001" w:tentative="1">
      <w:start w:val="1"/>
      <w:numFmt w:val="bullet"/>
      <w:lvlText w:val=""/>
      <w:lvlJc w:val="left"/>
      <w:pPr>
        <w:ind w:left="6530" w:hanging="360"/>
      </w:pPr>
      <w:rPr>
        <w:rFonts w:ascii="Symbol" w:hAnsi="Symbol" w:hint="default"/>
      </w:rPr>
    </w:lvl>
    <w:lvl w:ilvl="7" w:tplc="041B0003" w:tentative="1">
      <w:start w:val="1"/>
      <w:numFmt w:val="bullet"/>
      <w:lvlText w:val="o"/>
      <w:lvlJc w:val="left"/>
      <w:pPr>
        <w:ind w:left="7250" w:hanging="360"/>
      </w:pPr>
      <w:rPr>
        <w:rFonts w:ascii="Courier New" w:hAnsi="Courier New" w:cs="Courier New" w:hint="default"/>
      </w:rPr>
    </w:lvl>
    <w:lvl w:ilvl="8" w:tplc="041B0005" w:tentative="1">
      <w:start w:val="1"/>
      <w:numFmt w:val="bullet"/>
      <w:lvlText w:val=""/>
      <w:lvlJc w:val="left"/>
      <w:pPr>
        <w:ind w:left="7970" w:hanging="360"/>
      </w:pPr>
      <w:rPr>
        <w:rFonts w:ascii="Wingdings" w:hAnsi="Wingdings" w:hint="default"/>
      </w:rPr>
    </w:lvl>
  </w:abstractNum>
  <w:abstractNum w:abstractNumId="22" w15:restartNumberingAfterBreak="0">
    <w:nsid w:val="4AB4194F"/>
    <w:multiLevelType w:val="hybridMultilevel"/>
    <w:tmpl w:val="8E642B1E"/>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4AE91DAB"/>
    <w:multiLevelType w:val="hybridMultilevel"/>
    <w:tmpl w:val="4490B11C"/>
    <w:lvl w:ilvl="0" w:tplc="7714CD44">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4" w15:restartNumberingAfterBreak="0">
    <w:nsid w:val="4BC625E7"/>
    <w:multiLevelType w:val="hybridMultilevel"/>
    <w:tmpl w:val="9886F4CA"/>
    <w:lvl w:ilvl="0" w:tplc="041B0001">
      <w:start w:val="1"/>
      <w:numFmt w:val="bullet"/>
      <w:lvlText w:val=""/>
      <w:lvlJc w:val="left"/>
      <w:pPr>
        <w:ind w:left="1545" w:hanging="360"/>
      </w:pPr>
      <w:rPr>
        <w:rFonts w:ascii="Symbol" w:hAnsi="Symbol" w:hint="default"/>
      </w:rPr>
    </w:lvl>
    <w:lvl w:ilvl="1" w:tplc="041B0003" w:tentative="1">
      <w:start w:val="1"/>
      <w:numFmt w:val="bullet"/>
      <w:lvlText w:val="o"/>
      <w:lvlJc w:val="left"/>
      <w:pPr>
        <w:ind w:left="2265" w:hanging="360"/>
      </w:pPr>
      <w:rPr>
        <w:rFonts w:ascii="Courier New" w:hAnsi="Courier New" w:cs="Courier New" w:hint="default"/>
      </w:rPr>
    </w:lvl>
    <w:lvl w:ilvl="2" w:tplc="041B0005" w:tentative="1">
      <w:start w:val="1"/>
      <w:numFmt w:val="bullet"/>
      <w:lvlText w:val=""/>
      <w:lvlJc w:val="left"/>
      <w:pPr>
        <w:ind w:left="2985" w:hanging="360"/>
      </w:pPr>
      <w:rPr>
        <w:rFonts w:ascii="Wingdings" w:hAnsi="Wingdings" w:hint="default"/>
      </w:rPr>
    </w:lvl>
    <w:lvl w:ilvl="3" w:tplc="041B0001" w:tentative="1">
      <w:start w:val="1"/>
      <w:numFmt w:val="bullet"/>
      <w:lvlText w:val=""/>
      <w:lvlJc w:val="left"/>
      <w:pPr>
        <w:ind w:left="3705" w:hanging="360"/>
      </w:pPr>
      <w:rPr>
        <w:rFonts w:ascii="Symbol" w:hAnsi="Symbol" w:hint="default"/>
      </w:rPr>
    </w:lvl>
    <w:lvl w:ilvl="4" w:tplc="041B0003" w:tentative="1">
      <w:start w:val="1"/>
      <w:numFmt w:val="bullet"/>
      <w:lvlText w:val="o"/>
      <w:lvlJc w:val="left"/>
      <w:pPr>
        <w:ind w:left="4425" w:hanging="360"/>
      </w:pPr>
      <w:rPr>
        <w:rFonts w:ascii="Courier New" w:hAnsi="Courier New" w:cs="Courier New" w:hint="default"/>
      </w:rPr>
    </w:lvl>
    <w:lvl w:ilvl="5" w:tplc="041B0005" w:tentative="1">
      <w:start w:val="1"/>
      <w:numFmt w:val="bullet"/>
      <w:lvlText w:val=""/>
      <w:lvlJc w:val="left"/>
      <w:pPr>
        <w:ind w:left="5145" w:hanging="360"/>
      </w:pPr>
      <w:rPr>
        <w:rFonts w:ascii="Wingdings" w:hAnsi="Wingdings" w:hint="default"/>
      </w:rPr>
    </w:lvl>
    <w:lvl w:ilvl="6" w:tplc="041B0001" w:tentative="1">
      <w:start w:val="1"/>
      <w:numFmt w:val="bullet"/>
      <w:lvlText w:val=""/>
      <w:lvlJc w:val="left"/>
      <w:pPr>
        <w:ind w:left="5865" w:hanging="360"/>
      </w:pPr>
      <w:rPr>
        <w:rFonts w:ascii="Symbol" w:hAnsi="Symbol" w:hint="default"/>
      </w:rPr>
    </w:lvl>
    <w:lvl w:ilvl="7" w:tplc="041B0003" w:tentative="1">
      <w:start w:val="1"/>
      <w:numFmt w:val="bullet"/>
      <w:lvlText w:val="o"/>
      <w:lvlJc w:val="left"/>
      <w:pPr>
        <w:ind w:left="6585" w:hanging="360"/>
      </w:pPr>
      <w:rPr>
        <w:rFonts w:ascii="Courier New" w:hAnsi="Courier New" w:cs="Courier New" w:hint="default"/>
      </w:rPr>
    </w:lvl>
    <w:lvl w:ilvl="8" w:tplc="041B0005" w:tentative="1">
      <w:start w:val="1"/>
      <w:numFmt w:val="bullet"/>
      <w:lvlText w:val=""/>
      <w:lvlJc w:val="left"/>
      <w:pPr>
        <w:ind w:left="7305" w:hanging="360"/>
      </w:pPr>
      <w:rPr>
        <w:rFonts w:ascii="Wingdings" w:hAnsi="Wingdings" w:hint="default"/>
      </w:rPr>
    </w:lvl>
  </w:abstractNum>
  <w:abstractNum w:abstractNumId="25" w15:restartNumberingAfterBreak="0">
    <w:nsid w:val="4D296C0E"/>
    <w:multiLevelType w:val="multilevel"/>
    <w:tmpl w:val="CD3641DA"/>
    <w:lvl w:ilvl="0">
      <w:start w:val="1"/>
      <w:numFmt w:val="decimal"/>
      <w:lvlText w:val="%1."/>
      <w:lvlJc w:val="left"/>
      <w:pPr>
        <w:ind w:left="720" w:hanging="360"/>
      </w:pPr>
      <w:rPr>
        <w:rFonts w:hint="default"/>
      </w:rPr>
    </w:lvl>
    <w:lvl w:ilvl="1">
      <w:start w:val="4"/>
      <w:numFmt w:val="decimal"/>
      <w:isLgl/>
      <w:lvlText w:val="%1.%2"/>
      <w:lvlJc w:val="left"/>
      <w:pPr>
        <w:ind w:left="1425" w:hanging="890"/>
      </w:pPr>
      <w:rPr>
        <w:rFonts w:hint="default"/>
      </w:rPr>
    </w:lvl>
    <w:lvl w:ilvl="2">
      <w:start w:val="2016"/>
      <w:numFmt w:val="decimal"/>
      <w:isLgl/>
      <w:lvlText w:val="%1.%2.%3"/>
      <w:lvlJc w:val="left"/>
      <w:pPr>
        <w:ind w:left="1600" w:hanging="890"/>
      </w:pPr>
      <w:rPr>
        <w:rFonts w:hint="default"/>
      </w:rPr>
    </w:lvl>
    <w:lvl w:ilvl="3">
      <w:start w:val="1"/>
      <w:numFmt w:val="decimal"/>
      <w:isLgl/>
      <w:lvlText w:val="%1.%2.%3.%4"/>
      <w:lvlJc w:val="left"/>
      <w:pPr>
        <w:ind w:left="1775" w:hanging="890"/>
      </w:pPr>
      <w:rPr>
        <w:rFonts w:hint="default"/>
      </w:rPr>
    </w:lvl>
    <w:lvl w:ilvl="4">
      <w:start w:val="1"/>
      <w:numFmt w:val="decimal"/>
      <w:isLgl/>
      <w:lvlText w:val="%1.%2.%3.%4.%5"/>
      <w:lvlJc w:val="left"/>
      <w:pPr>
        <w:ind w:left="2140" w:hanging="1080"/>
      </w:pPr>
      <w:rPr>
        <w:rFonts w:hint="default"/>
      </w:rPr>
    </w:lvl>
    <w:lvl w:ilvl="5">
      <w:start w:val="1"/>
      <w:numFmt w:val="decimal"/>
      <w:isLgl/>
      <w:lvlText w:val="%1.%2.%3.%4.%5.%6"/>
      <w:lvlJc w:val="left"/>
      <w:pPr>
        <w:ind w:left="2315" w:hanging="108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3025" w:hanging="1440"/>
      </w:pPr>
      <w:rPr>
        <w:rFonts w:hint="default"/>
      </w:rPr>
    </w:lvl>
    <w:lvl w:ilvl="8">
      <w:start w:val="1"/>
      <w:numFmt w:val="decimal"/>
      <w:isLgl/>
      <w:lvlText w:val="%1.%2.%3.%4.%5.%6.%7.%8.%9"/>
      <w:lvlJc w:val="left"/>
      <w:pPr>
        <w:ind w:left="3560" w:hanging="1800"/>
      </w:pPr>
      <w:rPr>
        <w:rFonts w:hint="default"/>
      </w:rPr>
    </w:lvl>
  </w:abstractNum>
  <w:abstractNum w:abstractNumId="26" w15:restartNumberingAfterBreak="0">
    <w:nsid w:val="50836D60"/>
    <w:multiLevelType w:val="hybridMultilevel"/>
    <w:tmpl w:val="8138D8FE"/>
    <w:lvl w:ilvl="0" w:tplc="041B0019">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7" w15:restartNumberingAfterBreak="0">
    <w:nsid w:val="51DE6AD1"/>
    <w:multiLevelType w:val="hybridMultilevel"/>
    <w:tmpl w:val="485E9340"/>
    <w:lvl w:ilvl="0" w:tplc="BAC81D24">
      <w:start w:val="3"/>
      <w:numFmt w:val="bullet"/>
      <w:lvlText w:val="-"/>
      <w:lvlJc w:val="left"/>
      <w:pPr>
        <w:ind w:left="720" w:hanging="360"/>
      </w:pPr>
      <w:rPr>
        <w:rFonts w:ascii="Times New Roman" w:eastAsia="Calibr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5A652FEF"/>
    <w:multiLevelType w:val="hybridMultilevel"/>
    <w:tmpl w:val="89C24402"/>
    <w:lvl w:ilvl="0" w:tplc="8F86A9A2">
      <w:start w:val="1"/>
      <w:numFmt w:val="lowerLetter"/>
      <w:lvlText w:val="%1)"/>
      <w:lvlJc w:val="left"/>
      <w:pPr>
        <w:ind w:left="720" w:hanging="360"/>
      </w:pPr>
      <w:rPr>
        <w:rFonts w:asciiTheme="minorHAnsi" w:hAnsiTheme="minorHAnsi" w:cs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5E8443F9"/>
    <w:multiLevelType w:val="hybridMultilevel"/>
    <w:tmpl w:val="676646E0"/>
    <w:lvl w:ilvl="0" w:tplc="50C4F004">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0" w15:restartNumberingAfterBreak="0">
    <w:nsid w:val="5E8D17B7"/>
    <w:multiLevelType w:val="hybridMultilevel"/>
    <w:tmpl w:val="8E642B1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15:restartNumberingAfterBreak="0">
    <w:nsid w:val="6132012D"/>
    <w:multiLevelType w:val="hybridMultilevel"/>
    <w:tmpl w:val="871CC1DC"/>
    <w:lvl w:ilvl="0" w:tplc="041B0019">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2" w15:restartNumberingAfterBreak="0">
    <w:nsid w:val="63877A23"/>
    <w:multiLevelType w:val="hybridMultilevel"/>
    <w:tmpl w:val="27B48E82"/>
    <w:lvl w:ilvl="0" w:tplc="245056B0">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3" w15:restartNumberingAfterBreak="0">
    <w:nsid w:val="67C41B55"/>
    <w:multiLevelType w:val="hybridMultilevel"/>
    <w:tmpl w:val="88DCC48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67C77DA8"/>
    <w:multiLevelType w:val="hybridMultilevel"/>
    <w:tmpl w:val="EAA42ACC"/>
    <w:lvl w:ilvl="0" w:tplc="9C72655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5" w15:restartNumberingAfterBreak="0">
    <w:nsid w:val="69CC133E"/>
    <w:multiLevelType w:val="multilevel"/>
    <w:tmpl w:val="D99E2048"/>
    <w:lvl w:ilvl="0">
      <w:start w:val="1"/>
      <w:numFmt w:val="decimal"/>
      <w:lvlText w:val="%1."/>
      <w:lvlJc w:val="left"/>
      <w:pPr>
        <w:ind w:left="360" w:hanging="360"/>
      </w:pPr>
      <w:rPr>
        <w:rFonts w:ascii="Calibri" w:eastAsia="Times New Roman" w:hAnsi="Calibri"/>
        <w:b/>
        <w:bCs/>
      </w:rPr>
    </w:lvl>
    <w:lvl w:ilvl="1">
      <w:start w:val="1"/>
      <w:numFmt w:val="lowerLetter"/>
      <w:lvlText w:val="%2)"/>
      <w:lvlJc w:val="left"/>
      <w:pPr>
        <w:ind w:left="720" w:hanging="360"/>
      </w:pPr>
      <w:rPr>
        <w:b/>
        <w:bCs/>
      </w:rPr>
    </w:lvl>
    <w:lvl w:ilvl="2">
      <w:start w:val="1"/>
      <w:numFmt w:val="bullet"/>
      <w:lvlText w:val=""/>
      <w:lvlJc w:val="left"/>
      <w:pPr>
        <w:ind w:left="1080" w:hanging="360"/>
      </w:pPr>
      <w:rPr>
        <w:rFonts w:ascii="Symbol" w:hAnsi="Symbol" w:cs="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9DD1B46"/>
    <w:multiLevelType w:val="hybridMultilevel"/>
    <w:tmpl w:val="8E642B1E"/>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73031791"/>
    <w:multiLevelType w:val="hybridMultilevel"/>
    <w:tmpl w:val="DF905620"/>
    <w:lvl w:ilvl="0" w:tplc="33B2BE4C">
      <w:start w:val="1"/>
      <w:numFmt w:val="lowerLetter"/>
      <w:lvlText w:val="%1)"/>
      <w:lvlJc w:val="left"/>
      <w:pPr>
        <w:ind w:left="1440" w:hanging="360"/>
      </w:pPr>
      <w:rPr>
        <w:rFonts w:hint="default"/>
      </w:rPr>
    </w:lvl>
    <w:lvl w:ilvl="1" w:tplc="041B0019">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8" w15:restartNumberingAfterBreak="0">
    <w:nsid w:val="7BE02137"/>
    <w:multiLevelType w:val="hybridMultilevel"/>
    <w:tmpl w:val="69D0C9C0"/>
    <w:lvl w:ilvl="0" w:tplc="CDC6A23C">
      <w:start w:val="1"/>
      <w:numFmt w:val="lowerLetter"/>
      <w:lvlText w:val="%1)"/>
      <w:lvlJc w:val="left"/>
      <w:pPr>
        <w:ind w:left="1065" w:hanging="360"/>
      </w:pPr>
      <w:rPr>
        <w:rFonts w:asciiTheme="minorHAnsi" w:hAnsiTheme="minorHAnsi" w:cstheme="minorHAnsi" w:hint="default"/>
      </w:rPr>
    </w:lvl>
    <w:lvl w:ilvl="1" w:tplc="041B0019" w:tentative="1">
      <w:start w:val="1"/>
      <w:numFmt w:val="lowerLetter"/>
      <w:lvlText w:val="%2."/>
      <w:lvlJc w:val="left"/>
      <w:pPr>
        <w:ind w:left="1785" w:hanging="360"/>
      </w:pPr>
    </w:lvl>
    <w:lvl w:ilvl="2" w:tplc="041B001B" w:tentative="1">
      <w:start w:val="1"/>
      <w:numFmt w:val="lowerRoman"/>
      <w:lvlText w:val="%3."/>
      <w:lvlJc w:val="right"/>
      <w:pPr>
        <w:ind w:left="2505" w:hanging="180"/>
      </w:pPr>
    </w:lvl>
    <w:lvl w:ilvl="3" w:tplc="041B000F" w:tentative="1">
      <w:start w:val="1"/>
      <w:numFmt w:val="decimal"/>
      <w:lvlText w:val="%4."/>
      <w:lvlJc w:val="left"/>
      <w:pPr>
        <w:ind w:left="3225" w:hanging="360"/>
      </w:pPr>
    </w:lvl>
    <w:lvl w:ilvl="4" w:tplc="041B0019" w:tentative="1">
      <w:start w:val="1"/>
      <w:numFmt w:val="lowerLetter"/>
      <w:lvlText w:val="%5."/>
      <w:lvlJc w:val="left"/>
      <w:pPr>
        <w:ind w:left="3945" w:hanging="360"/>
      </w:pPr>
    </w:lvl>
    <w:lvl w:ilvl="5" w:tplc="041B001B" w:tentative="1">
      <w:start w:val="1"/>
      <w:numFmt w:val="lowerRoman"/>
      <w:lvlText w:val="%6."/>
      <w:lvlJc w:val="right"/>
      <w:pPr>
        <w:ind w:left="4665" w:hanging="180"/>
      </w:pPr>
    </w:lvl>
    <w:lvl w:ilvl="6" w:tplc="041B000F" w:tentative="1">
      <w:start w:val="1"/>
      <w:numFmt w:val="decimal"/>
      <w:lvlText w:val="%7."/>
      <w:lvlJc w:val="left"/>
      <w:pPr>
        <w:ind w:left="5385" w:hanging="360"/>
      </w:pPr>
    </w:lvl>
    <w:lvl w:ilvl="7" w:tplc="041B0019" w:tentative="1">
      <w:start w:val="1"/>
      <w:numFmt w:val="lowerLetter"/>
      <w:lvlText w:val="%8."/>
      <w:lvlJc w:val="left"/>
      <w:pPr>
        <w:ind w:left="6105" w:hanging="360"/>
      </w:pPr>
    </w:lvl>
    <w:lvl w:ilvl="8" w:tplc="041B001B" w:tentative="1">
      <w:start w:val="1"/>
      <w:numFmt w:val="lowerRoman"/>
      <w:lvlText w:val="%9."/>
      <w:lvlJc w:val="right"/>
      <w:pPr>
        <w:ind w:left="6825" w:hanging="180"/>
      </w:pPr>
    </w:lvl>
  </w:abstractNum>
  <w:abstractNum w:abstractNumId="39" w15:restartNumberingAfterBreak="0">
    <w:nsid w:val="7E2B7AE5"/>
    <w:multiLevelType w:val="hybridMultilevel"/>
    <w:tmpl w:val="794611D6"/>
    <w:lvl w:ilvl="0" w:tplc="D772BBEA">
      <w:start w:val="1"/>
      <w:numFmt w:val="lowerLetter"/>
      <w:lvlText w:val="%1)"/>
      <w:lvlJc w:val="left"/>
      <w:pPr>
        <w:ind w:left="1185" w:hanging="360"/>
      </w:pPr>
      <w:rPr>
        <w:rFonts w:hint="default"/>
      </w:rPr>
    </w:lvl>
    <w:lvl w:ilvl="1" w:tplc="041B0019" w:tentative="1">
      <w:start w:val="1"/>
      <w:numFmt w:val="lowerLetter"/>
      <w:lvlText w:val="%2."/>
      <w:lvlJc w:val="left"/>
      <w:pPr>
        <w:ind w:left="1905" w:hanging="360"/>
      </w:pPr>
    </w:lvl>
    <w:lvl w:ilvl="2" w:tplc="041B001B" w:tentative="1">
      <w:start w:val="1"/>
      <w:numFmt w:val="lowerRoman"/>
      <w:lvlText w:val="%3."/>
      <w:lvlJc w:val="right"/>
      <w:pPr>
        <w:ind w:left="2625" w:hanging="180"/>
      </w:pPr>
    </w:lvl>
    <w:lvl w:ilvl="3" w:tplc="041B000F" w:tentative="1">
      <w:start w:val="1"/>
      <w:numFmt w:val="decimal"/>
      <w:lvlText w:val="%4."/>
      <w:lvlJc w:val="left"/>
      <w:pPr>
        <w:ind w:left="3345" w:hanging="360"/>
      </w:pPr>
    </w:lvl>
    <w:lvl w:ilvl="4" w:tplc="041B0019" w:tentative="1">
      <w:start w:val="1"/>
      <w:numFmt w:val="lowerLetter"/>
      <w:lvlText w:val="%5."/>
      <w:lvlJc w:val="left"/>
      <w:pPr>
        <w:ind w:left="4065" w:hanging="360"/>
      </w:pPr>
    </w:lvl>
    <w:lvl w:ilvl="5" w:tplc="041B001B" w:tentative="1">
      <w:start w:val="1"/>
      <w:numFmt w:val="lowerRoman"/>
      <w:lvlText w:val="%6."/>
      <w:lvlJc w:val="right"/>
      <w:pPr>
        <w:ind w:left="4785" w:hanging="180"/>
      </w:pPr>
    </w:lvl>
    <w:lvl w:ilvl="6" w:tplc="041B000F" w:tentative="1">
      <w:start w:val="1"/>
      <w:numFmt w:val="decimal"/>
      <w:lvlText w:val="%7."/>
      <w:lvlJc w:val="left"/>
      <w:pPr>
        <w:ind w:left="5505" w:hanging="360"/>
      </w:pPr>
    </w:lvl>
    <w:lvl w:ilvl="7" w:tplc="041B0019" w:tentative="1">
      <w:start w:val="1"/>
      <w:numFmt w:val="lowerLetter"/>
      <w:lvlText w:val="%8."/>
      <w:lvlJc w:val="left"/>
      <w:pPr>
        <w:ind w:left="6225" w:hanging="360"/>
      </w:pPr>
    </w:lvl>
    <w:lvl w:ilvl="8" w:tplc="041B001B" w:tentative="1">
      <w:start w:val="1"/>
      <w:numFmt w:val="lowerRoman"/>
      <w:lvlText w:val="%9."/>
      <w:lvlJc w:val="right"/>
      <w:pPr>
        <w:ind w:left="6945" w:hanging="180"/>
      </w:pPr>
    </w:lvl>
  </w:abstractNum>
  <w:num w:numId="1">
    <w:abstractNumId w:val="25"/>
  </w:num>
  <w:num w:numId="2">
    <w:abstractNumId w:val="18"/>
  </w:num>
  <w:num w:numId="3">
    <w:abstractNumId w:val="10"/>
  </w:num>
  <w:num w:numId="4">
    <w:abstractNumId w:val="12"/>
  </w:num>
  <w:num w:numId="5">
    <w:abstractNumId w:val="33"/>
  </w:num>
  <w:num w:numId="6">
    <w:abstractNumId w:val="24"/>
  </w:num>
  <w:num w:numId="7">
    <w:abstractNumId w:val="11"/>
  </w:num>
  <w:num w:numId="8">
    <w:abstractNumId w:val="8"/>
  </w:num>
  <w:num w:numId="9">
    <w:abstractNumId w:val="3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3"/>
  </w:num>
  <w:num w:numId="12">
    <w:abstractNumId w:val="5"/>
  </w:num>
  <w:num w:numId="13">
    <w:abstractNumId w:val="34"/>
  </w:num>
  <w:num w:numId="14">
    <w:abstractNumId w:val="23"/>
  </w:num>
  <w:num w:numId="15">
    <w:abstractNumId w:val="29"/>
  </w:num>
  <w:num w:numId="16">
    <w:abstractNumId w:val="16"/>
  </w:num>
  <w:num w:numId="17">
    <w:abstractNumId w:val="13"/>
  </w:num>
  <w:num w:numId="18">
    <w:abstractNumId w:val="0"/>
  </w:num>
  <w:num w:numId="19">
    <w:abstractNumId w:val="4"/>
  </w:num>
  <w:num w:numId="20">
    <w:abstractNumId w:val="2"/>
  </w:num>
  <w:num w:numId="21">
    <w:abstractNumId w:val="17"/>
  </w:num>
  <w:num w:numId="22">
    <w:abstractNumId w:val="21"/>
  </w:num>
  <w:num w:numId="23">
    <w:abstractNumId w:val="20"/>
  </w:num>
  <w:num w:numId="24">
    <w:abstractNumId w:val="27"/>
  </w:num>
  <w:num w:numId="25">
    <w:abstractNumId w:val="37"/>
  </w:num>
  <w:num w:numId="26">
    <w:abstractNumId w:val="38"/>
  </w:num>
  <w:num w:numId="27">
    <w:abstractNumId w:val="9"/>
  </w:num>
  <w:num w:numId="28">
    <w:abstractNumId w:val="28"/>
  </w:num>
  <w:num w:numId="29">
    <w:abstractNumId w:val="31"/>
  </w:num>
  <w:num w:numId="30">
    <w:abstractNumId w:val="6"/>
  </w:num>
  <w:num w:numId="31">
    <w:abstractNumId w:val="32"/>
  </w:num>
  <w:num w:numId="32">
    <w:abstractNumId w:val="39"/>
  </w:num>
  <w:num w:numId="33">
    <w:abstractNumId w:val="30"/>
  </w:num>
  <w:num w:numId="34">
    <w:abstractNumId w:val="36"/>
  </w:num>
  <w:num w:numId="35">
    <w:abstractNumId w:val="22"/>
  </w:num>
  <w:num w:numId="36">
    <w:abstractNumId w:val="15"/>
  </w:num>
  <w:num w:numId="37">
    <w:abstractNumId w:val="7"/>
  </w:num>
  <w:num w:numId="38">
    <w:abstractNumId w:val="26"/>
  </w:num>
  <w:num w:numId="39">
    <w:abstractNumId w:val="1"/>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EF205E"/>
    <w:rsid w:val="00044A10"/>
    <w:rsid w:val="00095D27"/>
    <w:rsid w:val="000C7AC5"/>
    <w:rsid w:val="0012029C"/>
    <w:rsid w:val="001414B2"/>
    <w:rsid w:val="001666F0"/>
    <w:rsid w:val="001760C7"/>
    <w:rsid w:val="001B1E3F"/>
    <w:rsid w:val="001C20C9"/>
    <w:rsid w:val="002A0375"/>
    <w:rsid w:val="002A7490"/>
    <w:rsid w:val="002B0FC4"/>
    <w:rsid w:val="002C2533"/>
    <w:rsid w:val="003369F0"/>
    <w:rsid w:val="003500EE"/>
    <w:rsid w:val="00374E03"/>
    <w:rsid w:val="00390BD6"/>
    <w:rsid w:val="004033DB"/>
    <w:rsid w:val="00433CB7"/>
    <w:rsid w:val="00482CBF"/>
    <w:rsid w:val="00487FE7"/>
    <w:rsid w:val="004C1ADD"/>
    <w:rsid w:val="005012EB"/>
    <w:rsid w:val="00547107"/>
    <w:rsid w:val="005A6013"/>
    <w:rsid w:val="005D4FF8"/>
    <w:rsid w:val="005D6478"/>
    <w:rsid w:val="005F2ABD"/>
    <w:rsid w:val="00627F3E"/>
    <w:rsid w:val="0066697B"/>
    <w:rsid w:val="006A0C2E"/>
    <w:rsid w:val="006E1317"/>
    <w:rsid w:val="0071349C"/>
    <w:rsid w:val="00715269"/>
    <w:rsid w:val="00730CD7"/>
    <w:rsid w:val="00761B51"/>
    <w:rsid w:val="00776C31"/>
    <w:rsid w:val="007819C1"/>
    <w:rsid w:val="007B7F18"/>
    <w:rsid w:val="007E236D"/>
    <w:rsid w:val="007E3472"/>
    <w:rsid w:val="008102C4"/>
    <w:rsid w:val="00882DA5"/>
    <w:rsid w:val="00894F8F"/>
    <w:rsid w:val="008B3E5E"/>
    <w:rsid w:val="008C050A"/>
    <w:rsid w:val="008C3D14"/>
    <w:rsid w:val="00910012"/>
    <w:rsid w:val="009D402D"/>
    <w:rsid w:val="00A07EDF"/>
    <w:rsid w:val="00A2004E"/>
    <w:rsid w:val="00A22DF7"/>
    <w:rsid w:val="00A30114"/>
    <w:rsid w:val="00A317B7"/>
    <w:rsid w:val="00A65765"/>
    <w:rsid w:val="00A67B6F"/>
    <w:rsid w:val="00A8345A"/>
    <w:rsid w:val="00A905D1"/>
    <w:rsid w:val="00A97ACB"/>
    <w:rsid w:val="00AA2822"/>
    <w:rsid w:val="00AD3680"/>
    <w:rsid w:val="00AD3A1E"/>
    <w:rsid w:val="00B32FE2"/>
    <w:rsid w:val="00BC5868"/>
    <w:rsid w:val="00BC70E8"/>
    <w:rsid w:val="00C26953"/>
    <w:rsid w:val="00C44385"/>
    <w:rsid w:val="00C955C8"/>
    <w:rsid w:val="00D73A97"/>
    <w:rsid w:val="00DF516C"/>
    <w:rsid w:val="00E12ACB"/>
    <w:rsid w:val="00E30BE0"/>
    <w:rsid w:val="00E44C62"/>
    <w:rsid w:val="00EB4D8E"/>
    <w:rsid w:val="00EF205E"/>
    <w:rsid w:val="00FA101C"/>
    <w:rsid w:val="00FA72DA"/>
    <w:rsid w:val="00FF2CFC"/>
  </w:rsids>
  <m:mathPr>
    <m:mathFont m:val="Cambria Math"/>
    <m:brkBin m:val="before"/>
    <m:brkBinSub m:val="--"/>
    <m:smallFrac m:val="0"/>
    <m:dispDef/>
    <m:lMargin m:val="0"/>
    <m:rMargin m:val="0"/>
    <m:defJc m:val="centerGroup"/>
    <m:wrapIndent m:val="1440"/>
    <m:intLim m:val="subSup"/>
    <m:naryLim m:val="undOvr"/>
  </m:mathPr>
  <w:themeFontLang w:val="sk-S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AAFEC4-C490-4840-9472-165A3D9E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EF205E"/>
    <w:pPr>
      <w:spacing w:after="160" w:line="259" w:lineRule="auto"/>
    </w:pPr>
    <w:rPr>
      <w:rFonts w:ascii="Calibri" w:eastAsia="Calibri" w:hAnsi="Calibri" w:cs="Calibri"/>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EF205E"/>
    <w:pPr>
      <w:ind w:left="720"/>
      <w:contextualSpacing/>
    </w:pPr>
  </w:style>
  <w:style w:type="paragraph" w:styleId="Zarkazkladnhotextu">
    <w:name w:val="Body Text Indent"/>
    <w:basedOn w:val="Normlny"/>
    <w:link w:val="ZarkazkladnhotextuChar"/>
    <w:uiPriority w:val="99"/>
    <w:semiHidden/>
    <w:rsid w:val="00044A10"/>
    <w:pPr>
      <w:spacing w:after="0" w:line="240" w:lineRule="auto"/>
      <w:ind w:left="705"/>
    </w:pPr>
    <w:rPr>
      <w:rFonts w:ascii="Times New Roman" w:eastAsia="Times New Roman" w:hAnsi="Times New Roman" w:cs="Times New Roman"/>
      <w:b/>
      <w:bCs/>
      <w:sz w:val="24"/>
      <w:szCs w:val="24"/>
      <w:lang w:eastAsia="cs-CZ"/>
    </w:rPr>
  </w:style>
  <w:style w:type="character" w:customStyle="1" w:styleId="ZarkazkladnhotextuChar">
    <w:name w:val="Zarážka základného textu Char"/>
    <w:basedOn w:val="Predvolenpsmoodseku"/>
    <w:link w:val="Zarkazkladnhotextu"/>
    <w:uiPriority w:val="99"/>
    <w:semiHidden/>
    <w:rsid w:val="00044A10"/>
    <w:rPr>
      <w:rFonts w:ascii="Times New Roman" w:eastAsia="Times New Roman" w:hAnsi="Times New Roman" w:cs="Times New Roman"/>
      <w:b/>
      <w:bCs/>
      <w:sz w:val="24"/>
      <w:szCs w:val="24"/>
      <w:lang w:eastAsia="cs-CZ"/>
    </w:rPr>
  </w:style>
  <w:style w:type="paragraph" w:styleId="Podtitul">
    <w:name w:val="Subtitle"/>
    <w:basedOn w:val="Normlny"/>
    <w:link w:val="PodtitulChar"/>
    <w:qFormat/>
    <w:rsid w:val="00095D27"/>
    <w:pPr>
      <w:spacing w:after="0" w:line="240" w:lineRule="auto"/>
      <w:jc w:val="center"/>
    </w:pPr>
    <w:rPr>
      <w:rFonts w:ascii="Times New Roman" w:eastAsia="Times New Roman" w:hAnsi="Times New Roman" w:cs="Times New Roman"/>
      <w:b/>
      <w:bCs/>
      <w:sz w:val="28"/>
      <w:szCs w:val="24"/>
      <w:lang w:eastAsia="cs-CZ"/>
    </w:rPr>
  </w:style>
  <w:style w:type="character" w:customStyle="1" w:styleId="PodtitulChar">
    <w:name w:val="Podtitul Char"/>
    <w:basedOn w:val="Predvolenpsmoodseku"/>
    <w:link w:val="Podtitul"/>
    <w:rsid w:val="00095D27"/>
    <w:rPr>
      <w:rFonts w:ascii="Times New Roman" w:eastAsia="Times New Roman" w:hAnsi="Times New Roman" w:cs="Times New Roman"/>
      <w:b/>
      <w:bCs/>
      <w:sz w:val="28"/>
      <w:szCs w:val="24"/>
      <w:lang w:eastAsia="cs-CZ"/>
    </w:rPr>
  </w:style>
  <w:style w:type="table" w:styleId="Mriekatabuky">
    <w:name w:val="Table Grid"/>
    <w:basedOn w:val="Normlnatabuka"/>
    <w:uiPriority w:val="59"/>
    <w:rsid w:val="00095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1621</Words>
  <Characters>9244</Characters>
  <Application>Microsoft Office Word</Application>
  <DocSecurity>0</DocSecurity>
  <Lines>77</Lines>
  <Paragraphs>21</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ucitel</cp:lastModifiedBy>
  <cp:revision>5</cp:revision>
  <dcterms:created xsi:type="dcterms:W3CDTF">2021-05-27T13:26:00Z</dcterms:created>
  <dcterms:modified xsi:type="dcterms:W3CDTF">2021-06-03T08:25:00Z</dcterms:modified>
</cp:coreProperties>
</file>