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CF" w:rsidRDefault="00642FCF" w:rsidP="00642FCF">
      <w:pPr>
        <w:pStyle w:val="Normlnywebov"/>
        <w:spacing w:before="0" w:beforeAutospacing="0" w:after="0" w:afterAutospacing="0"/>
        <w:rPr>
          <w:b/>
          <w:sz w:val="32"/>
          <w:szCs w:val="32"/>
        </w:rPr>
      </w:pPr>
      <w:r w:rsidRPr="00642FCF">
        <w:rPr>
          <w:b/>
          <w:sz w:val="32"/>
          <w:szCs w:val="32"/>
        </w:rPr>
        <w:t>Zásady telefonovania</w:t>
      </w:r>
    </w:p>
    <w:p w:rsidR="00642FCF" w:rsidRDefault="00642FCF" w:rsidP="00642FCF">
      <w:pPr>
        <w:pStyle w:val="Normlnywebov"/>
        <w:spacing w:before="0" w:beforeAutospacing="0" w:after="0" w:afterAutospacing="0"/>
        <w:jc w:val="both"/>
      </w:pPr>
      <w:r>
        <w:t>Život bez telefonovania je v súčasnosti už takmer nepredstaviteľný a hlavne v práci ľudia vybavia denne aj desiatky hovorov. Telefón je dnes jedným z hlavných komunikačných prostriedkov. Aj napriek tomu mnohí z nás nepoznajú základné pravidlá telefonovania. A pritom sú také jednoduché. </w:t>
      </w:r>
    </w:p>
    <w:p w:rsidR="00642FCF" w:rsidRPr="00642FCF" w:rsidRDefault="00642FCF" w:rsidP="00642FCF">
      <w:pPr>
        <w:pStyle w:val="Normlnywebov"/>
        <w:spacing w:before="0" w:beforeAutospacing="0" w:after="0" w:afterAutospacing="0" w:line="276" w:lineRule="auto"/>
        <w:rPr>
          <w:color w:val="000000" w:themeColor="text1"/>
          <w:sz w:val="32"/>
          <w:szCs w:val="32"/>
        </w:rPr>
      </w:pPr>
      <w:r w:rsidRPr="00642FCF">
        <w:rPr>
          <w:b/>
          <w:bCs/>
          <w:color w:val="000000" w:themeColor="text1"/>
          <w:sz w:val="32"/>
          <w:szCs w:val="32"/>
        </w:rPr>
        <w:t>Ako by mal prebiehať telefonický rozhovor?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 xml:space="preserve">• Hovorte jasným </w:t>
      </w:r>
      <w:r>
        <w:rPr>
          <w:color w:val="231F20"/>
        </w:rPr>
        <w:t>hlasom.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Hovorte pomaly a zreteľne.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Nehovorte hlasnejšie ako inokedy.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</w:t>
      </w:r>
      <w:r>
        <w:rPr>
          <w:color w:val="231F20"/>
        </w:rPr>
        <w:t xml:space="preserve"> Vyhýbajte sa „vypchávkam“ (vlastne, v podstate, teda...).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Iným zvukovým „tikom“ (poťahovanie).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Nehovorte dlhšie ako 3 minúty.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Telefonujte postojačky.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Krátko a stručne.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Buďte milý a zdvorilý.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N</w:t>
      </w:r>
      <w:r>
        <w:rPr>
          <w:color w:val="231F20"/>
        </w:rPr>
        <w:t>a telefonovanie si vyhraďte čas aj priestor (súkromie, nemusí vás počuť každý).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Buďte v tomto čase k dispozícii.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Pre telefonické rozhovory, ktoré chcete sami uskutočniť si vyhraďte iný čas.</w:t>
      </w:r>
    </w:p>
    <w:p w:rsidR="00642FCF" w:rsidRDefault="00642FCF" w:rsidP="00642FCF">
      <w:pPr>
        <w:pStyle w:val="Normlnywebov"/>
        <w:spacing w:before="0" w:beforeAutospacing="0" w:after="0" w:afterAutospacing="0" w:line="276" w:lineRule="auto"/>
      </w:pPr>
      <w:r>
        <w:rPr>
          <w:color w:val="231F20"/>
        </w:rPr>
        <w:t>• Vyhraďte si čas, kedy k dispozícii nie ste a potom sa nenechajte rušiť.</w:t>
      </w:r>
      <w:r>
        <w:t> </w:t>
      </w:r>
    </w:p>
    <w:p w:rsidR="00642FCF" w:rsidRDefault="00642FCF" w:rsidP="00642FCF">
      <w:pPr>
        <w:pStyle w:val="Normlnywebov"/>
        <w:jc w:val="both"/>
      </w:pPr>
      <w:r w:rsidRPr="00642FCF">
        <w:rPr>
          <w:b/>
          <w:color w:val="231F20"/>
        </w:rPr>
        <w:t>Napriek veľkým výhodám, ktoré nám telefonovanie prináša, má i svoje negatíva. Telefonické hovory (nevyžiadané) sú jedným zo zlodejov nášho času. Pri častých telefonátoch takto môžeme stratiť až 10% nášho „pracovného“ času.</w:t>
      </w:r>
      <w:r>
        <w:t> </w:t>
      </w:r>
    </w:p>
    <w:p w:rsidR="00642FCF" w:rsidRPr="00642FCF" w:rsidRDefault="00642FCF" w:rsidP="00642FCF">
      <w:pPr>
        <w:pStyle w:val="Normlnywebov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642FCF">
        <w:rPr>
          <w:b/>
          <w:bCs/>
          <w:color w:val="000000" w:themeColor="text1"/>
          <w:sz w:val="32"/>
          <w:szCs w:val="32"/>
        </w:rPr>
        <w:t>Zásady telefonovania:</w:t>
      </w:r>
    </w:p>
    <w:p w:rsidR="00642FCF" w:rsidRDefault="00642FCF" w:rsidP="00642FCF">
      <w:pPr>
        <w:pStyle w:val="Normlnywebov"/>
        <w:spacing w:before="0" w:beforeAutospacing="0" w:after="0" w:afterAutospacing="0"/>
      </w:pPr>
      <w:r w:rsidRPr="00642FCF">
        <w:rPr>
          <w:b/>
        </w:rPr>
        <w:t>1. Úvod telefonátu zahŕňa predstavenie - teda priezvisko, meno a pozdrav volajúceho</w:t>
      </w:r>
      <w:r>
        <w:t>. Ten, kto hovor prijme, má okamžite k dispozícii informácie o tom, s kým má dočinenia, kto nám volá.</w:t>
      </w:r>
    </w:p>
    <w:p w:rsidR="00642FCF" w:rsidRDefault="00642FCF" w:rsidP="00642FCF">
      <w:pPr>
        <w:pStyle w:val="Normlnywebov"/>
        <w:spacing w:before="0" w:beforeAutospacing="0" w:after="0" w:afterAutospacing="0"/>
        <w:jc w:val="both"/>
        <w:rPr>
          <w:b/>
        </w:rPr>
      </w:pPr>
      <w:r w:rsidRPr="00642FCF">
        <w:rPr>
          <w:b/>
        </w:rPr>
        <w:t>2.</w:t>
      </w:r>
      <w:r>
        <w:t xml:space="preserve"> Pred začiatkom hovoru je tiež vhodné sa usmiať a pozitívne sa naladiť. Počas telefonovania sa vytvára prvý dojem už po zdvihnutí slúchadla. Dôležitým momentom je to, ako sa človek ohlási. </w:t>
      </w:r>
      <w:r w:rsidRPr="00642FCF">
        <w:rPr>
          <w:b/>
        </w:rPr>
        <w:t>Veľkou chybou je, keď sa človek ani nepredstaví alebo telefón zdvihne len tak „ledabolo“, že mu nie rozumieť.</w:t>
      </w:r>
    </w:p>
    <w:p w:rsidR="00642FCF" w:rsidRDefault="00642FCF" w:rsidP="00642FCF">
      <w:pPr>
        <w:pStyle w:val="Normlnywebov"/>
        <w:spacing w:before="0" w:beforeAutospacing="0" w:after="0" w:afterAutospacing="0"/>
        <w:jc w:val="both"/>
      </w:pPr>
      <w:r w:rsidRPr="00642FCF">
        <w:rPr>
          <w:b/>
        </w:rPr>
        <w:t>3.</w:t>
      </w:r>
      <w:r>
        <w:t xml:space="preserve"> </w:t>
      </w:r>
      <w:r w:rsidRPr="00642FCF">
        <w:rPr>
          <w:b/>
        </w:rPr>
        <w:t>Rozhovor vedie ten, kto sa</w:t>
      </w:r>
      <w:r>
        <w:t xml:space="preserve"> </w:t>
      </w:r>
      <w:r w:rsidRPr="00642FCF">
        <w:rPr>
          <w:b/>
        </w:rPr>
        <w:t>pýta.</w:t>
      </w:r>
      <w:r>
        <w:t xml:space="preserve"> Pomocou otvorených otázok umožní partnerovi na druhom konci prevziať iniciatívu rozhovoru.</w:t>
      </w:r>
    </w:p>
    <w:p w:rsidR="00642FCF" w:rsidRDefault="00642FCF" w:rsidP="00642FCF">
      <w:pPr>
        <w:pStyle w:val="Normlnywebov"/>
        <w:spacing w:before="0" w:beforeAutospacing="0" w:after="0" w:afterAutospacing="0"/>
        <w:jc w:val="both"/>
      </w:pPr>
      <w:r w:rsidRPr="00642FCF">
        <w:rPr>
          <w:b/>
        </w:rPr>
        <w:t>4. Samoz</w:t>
      </w:r>
      <w:r>
        <w:rPr>
          <w:b/>
        </w:rPr>
        <w:t>rejmosťou by mali byť aktívne po</w:t>
      </w:r>
      <w:r w:rsidRPr="00642FCF">
        <w:rPr>
          <w:b/>
        </w:rPr>
        <w:t>čúvanie a plná koncentrácia na telefonát</w:t>
      </w:r>
      <w:r>
        <w:t>. Písanie emailov počas telefonátu či gestikulovanie na spolužiakov, pria</w:t>
      </w:r>
      <w:r>
        <w:t>teľov, rodičov nie sú na mieste</w:t>
      </w:r>
    </w:p>
    <w:p w:rsidR="005A62F9" w:rsidRDefault="00642FCF" w:rsidP="005A62F9">
      <w:pPr>
        <w:pStyle w:val="Normlnywebov"/>
        <w:spacing w:before="0" w:beforeAutospacing="0" w:after="0" w:afterAutospacing="0"/>
        <w:jc w:val="both"/>
      </w:pPr>
      <w:r w:rsidRPr="00642FCF">
        <w:rPr>
          <w:b/>
        </w:rPr>
        <w:t>7</w:t>
      </w:r>
      <w:r w:rsidRPr="00642FCF">
        <w:rPr>
          <w:b/>
        </w:rPr>
        <w:t>.</w:t>
      </w:r>
      <w:r>
        <w:t xml:space="preserve"> </w:t>
      </w:r>
      <w:r w:rsidRPr="005A62F9">
        <w:rPr>
          <w:b/>
        </w:rPr>
        <w:t>Ak žiadate, aby vám niekto zavolal naspäť, pridajte aj informáciu, kedy je najľahšie vás zastihnúť</w:t>
      </w:r>
      <w:r>
        <w:t xml:space="preserve">, kedy prípadne určite nevolať (máte napr. vyučovaciu hodinu). </w:t>
      </w:r>
    </w:p>
    <w:p w:rsidR="005A62F9" w:rsidRDefault="00642FCF" w:rsidP="005A62F9">
      <w:pPr>
        <w:pStyle w:val="Normlnywebov"/>
        <w:spacing w:before="0" w:beforeAutospacing="0" w:after="0" w:afterAutospacing="0"/>
        <w:jc w:val="both"/>
      </w:pPr>
      <w:r w:rsidRPr="005A62F9">
        <w:rPr>
          <w:b/>
        </w:rPr>
        <w:t>8.</w:t>
      </w:r>
      <w:r>
        <w:t xml:space="preserve"> Nespoliehajte sa na svoju pamäť. </w:t>
      </w:r>
      <w:r w:rsidRPr="005A62F9">
        <w:rPr>
          <w:b/>
        </w:rPr>
        <w:t>Aj v priebehu hovoru si robte čo najviac poznámok.</w:t>
      </w:r>
      <w:r>
        <w:t xml:space="preserve"> </w:t>
      </w:r>
    </w:p>
    <w:p w:rsidR="00642FCF" w:rsidRDefault="00642FCF" w:rsidP="005A62F9">
      <w:pPr>
        <w:pStyle w:val="Normlnywebov"/>
        <w:spacing w:before="0" w:beforeAutospacing="0" w:after="0" w:afterAutospacing="0"/>
        <w:jc w:val="both"/>
      </w:pPr>
      <w:r w:rsidRPr="005A62F9">
        <w:rPr>
          <w:b/>
        </w:rPr>
        <w:t>9.</w:t>
      </w:r>
      <w:r>
        <w:t xml:space="preserve"> Na záver telefonického rozhovoru je dobré ešte raz menom osloviť volajúceho (alebo volaného), ktorého meno by v priebehu telefonického rozhovoru malo padnúť najmenej trikrát.</w:t>
      </w:r>
    </w:p>
    <w:p w:rsidR="00FB0FD2" w:rsidRDefault="005A62F9">
      <w:r>
        <w:t xml:space="preserve"> </w:t>
      </w:r>
    </w:p>
    <w:p w:rsidR="005A62F9" w:rsidRDefault="005A62F9"/>
    <w:p w:rsidR="005A62F9" w:rsidRPr="005A62F9" w:rsidRDefault="005A62F9" w:rsidP="005A62F9">
      <w:pPr>
        <w:jc w:val="center"/>
        <w:rPr>
          <w:rFonts w:ascii="Brush Script MT" w:hAnsi="Brush Script MT"/>
          <w:sz w:val="48"/>
          <w:szCs w:val="48"/>
        </w:rPr>
      </w:pPr>
      <w:bookmarkStart w:id="0" w:name="_GoBack"/>
      <w:r w:rsidRPr="005A62F9">
        <w:rPr>
          <w:rFonts w:ascii="Brush Script MT" w:hAnsi="Brush Script MT"/>
          <w:sz w:val="48"/>
          <w:szCs w:val="48"/>
        </w:rPr>
        <w:t>Príjemné telefonovanie</w:t>
      </w:r>
      <w:bookmarkEnd w:id="0"/>
    </w:p>
    <w:sectPr w:rsidR="005A62F9" w:rsidRPr="005A6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CF"/>
    <w:rsid w:val="005A62F9"/>
    <w:rsid w:val="00642FCF"/>
    <w:rsid w:val="00F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B6943-CC12-496E-84D9-6E0CEE21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4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334B-3D50-4CDC-941F-0B39D65D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2021-10-07T17:35:00Z</dcterms:created>
  <dcterms:modified xsi:type="dcterms:W3CDTF">2021-10-07T17:49:00Z</dcterms:modified>
</cp:coreProperties>
</file>