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F4" w:rsidRDefault="00EA3490" w:rsidP="00553712">
      <w:pPr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e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553712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553712">
      <w:p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553712">
      <w:pPr>
        <w:pStyle w:val="Nadpis1"/>
      </w:pPr>
    </w:p>
    <w:p w:rsidR="00F145F4" w:rsidRDefault="00F145F4" w:rsidP="00553712">
      <w:pPr>
        <w:pStyle w:val="Nadpis1"/>
        <w:rPr>
          <w:sz w:val="36"/>
          <w:szCs w:val="36"/>
        </w:rPr>
      </w:pPr>
    </w:p>
    <w:p w:rsidR="00F145F4" w:rsidRPr="00F145F4" w:rsidRDefault="00F145F4" w:rsidP="00553712"/>
    <w:p w:rsidR="00EE4CFF" w:rsidRPr="008B6CA7" w:rsidRDefault="00255E22" w:rsidP="00553712">
      <w:pPr>
        <w:pStyle w:val="Nadpis1"/>
      </w:pPr>
      <w:r w:rsidRPr="008B6CA7">
        <w:rPr>
          <w:sz w:val="36"/>
          <w:szCs w:val="36"/>
        </w:rPr>
        <w:t xml:space="preserve">ZÁVEREČNÁ </w:t>
      </w:r>
      <w:r w:rsidR="00EE4CFF" w:rsidRPr="008B6CA7">
        <w:rPr>
          <w:sz w:val="36"/>
          <w:szCs w:val="36"/>
        </w:rPr>
        <w:t xml:space="preserve">SPRÁVA </w:t>
      </w:r>
      <w:r w:rsidR="003D1200" w:rsidRPr="008B6CA7">
        <w:rPr>
          <w:sz w:val="36"/>
          <w:szCs w:val="36"/>
        </w:rPr>
        <w:t>O</w:t>
      </w:r>
      <w:r w:rsidR="00613DA2" w:rsidRPr="008B6CA7">
        <w:rPr>
          <w:sz w:val="36"/>
          <w:szCs w:val="36"/>
        </w:rPr>
        <w:t xml:space="preserve"> ČINNOSTI </w:t>
      </w:r>
      <w:r w:rsidR="00067302" w:rsidRPr="008B6CA7">
        <w:rPr>
          <w:sz w:val="36"/>
          <w:szCs w:val="36"/>
        </w:rPr>
        <w:t xml:space="preserve"> </w:t>
      </w:r>
      <w:r w:rsidR="00EE226B">
        <w:rPr>
          <w:sz w:val="36"/>
          <w:szCs w:val="36"/>
        </w:rPr>
        <w:t>KOORDINÁTORA DROGOVEJ PREVENCIE</w:t>
      </w:r>
    </w:p>
    <w:p w:rsidR="00F145F4" w:rsidRPr="008B6CA7" w:rsidRDefault="00F145F4" w:rsidP="00553712">
      <w:pPr>
        <w:rPr>
          <w:b/>
        </w:rPr>
      </w:pPr>
    </w:p>
    <w:p w:rsidR="00EE4CFF" w:rsidRPr="00A273AB" w:rsidRDefault="007B63A2" w:rsidP="000B500B">
      <w:pPr>
        <w:jc w:val="center"/>
      </w:pPr>
      <w:r w:rsidRPr="00A273AB">
        <w:rPr>
          <w:b/>
        </w:rPr>
        <w:t xml:space="preserve">v školskom roku </w:t>
      </w:r>
      <w:r w:rsidR="00C542A4" w:rsidRPr="00A273AB">
        <w:rPr>
          <w:b/>
        </w:rPr>
        <w:t xml:space="preserve"> 20</w:t>
      </w:r>
      <w:r w:rsidRPr="00A273AB">
        <w:rPr>
          <w:b/>
        </w:rPr>
        <w:t>1</w:t>
      </w:r>
      <w:r w:rsidR="00D21AAA">
        <w:rPr>
          <w:b/>
        </w:rPr>
        <w:t>6</w:t>
      </w:r>
      <w:r w:rsidR="00507860">
        <w:rPr>
          <w:b/>
        </w:rPr>
        <w:t>/</w:t>
      </w:r>
      <w:r w:rsidR="00613DA2" w:rsidRPr="00A273AB">
        <w:rPr>
          <w:b/>
        </w:rPr>
        <w:t>20</w:t>
      </w:r>
      <w:r w:rsidR="00507860">
        <w:rPr>
          <w:b/>
        </w:rPr>
        <w:t>1</w:t>
      </w:r>
      <w:r w:rsidR="00D21AAA">
        <w:rPr>
          <w:b/>
        </w:rPr>
        <w:t>7</w:t>
      </w:r>
    </w:p>
    <w:p w:rsidR="00815EBA" w:rsidRPr="00456483" w:rsidRDefault="00B028C2" w:rsidP="00553712">
      <w:pPr>
        <w:pStyle w:val="Nadpis2"/>
        <w:spacing w:after="0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B028C2">
        <w:rPr>
          <w:rFonts w:ascii="Times New Roman" w:hAnsi="Times New Roman" w:cs="Times New Roman"/>
          <w:sz w:val="32"/>
          <w:szCs w:val="32"/>
        </w:rPr>
        <w:t xml:space="preserve"> </w:t>
      </w:r>
      <w:r w:rsidRPr="00456483">
        <w:rPr>
          <w:rFonts w:ascii="Times New Roman" w:hAnsi="Times New Roman" w:cs="Times New Roman"/>
          <w:i w:val="0"/>
          <w:sz w:val="32"/>
          <w:szCs w:val="32"/>
          <w:u w:val="single"/>
        </w:rPr>
        <w:t>Organizácia práce:</w:t>
      </w:r>
    </w:p>
    <w:p w:rsidR="00815EBA" w:rsidRDefault="00815EBA" w:rsidP="00B30330">
      <w:pPr>
        <w:spacing w:line="276" w:lineRule="auto"/>
        <w:jc w:val="both"/>
      </w:pPr>
      <w:r w:rsidRPr="002F6112">
        <w:t xml:space="preserve">       </w:t>
      </w:r>
      <w:r w:rsidR="003B78F4">
        <w:tab/>
      </w:r>
      <w:r w:rsidRPr="002F6112">
        <w:t xml:space="preserve"> </w:t>
      </w:r>
      <w:r>
        <w:t xml:space="preserve"> V školskom roku 20</w:t>
      </w:r>
      <w:r w:rsidR="00355650">
        <w:t>1</w:t>
      </w:r>
      <w:r w:rsidR="00B47B5F">
        <w:t>6</w:t>
      </w:r>
      <w:r>
        <w:t>/201</w:t>
      </w:r>
      <w:r w:rsidR="00B47B5F">
        <w:t>7</w:t>
      </w:r>
      <w:r>
        <w:t xml:space="preserve"> </w:t>
      </w:r>
      <w:r w:rsidR="00A90DAA">
        <w:t>vykoná</w:t>
      </w:r>
      <w:r w:rsidR="00D21AAA">
        <w:t>vala  funkciu koordinátora prevencie Mgr</w:t>
      </w:r>
      <w:r w:rsidR="00A90DAA">
        <w:t>.</w:t>
      </w:r>
      <w:r w:rsidR="00D21AAA">
        <w:t xml:space="preserve"> </w:t>
      </w:r>
      <w:r w:rsidR="00B47B5F">
        <w:t xml:space="preserve">Erika </w:t>
      </w:r>
      <w:proofErr w:type="spellStart"/>
      <w:r w:rsidR="00B47B5F">
        <w:t>Krivjanská</w:t>
      </w:r>
      <w:proofErr w:type="spellEnd"/>
      <w:r w:rsidR="00B47B5F">
        <w:t xml:space="preserve">, od januára 2017 Mgr. </w:t>
      </w:r>
      <w:r w:rsidR="00D21AAA">
        <w:t>Kristína Vargová.</w:t>
      </w:r>
    </w:p>
    <w:p w:rsidR="00815EBA" w:rsidRDefault="00297FF9" w:rsidP="00B30330">
      <w:pPr>
        <w:pStyle w:val="Zkladntextodsazen"/>
        <w:spacing w:line="276" w:lineRule="auto"/>
        <w:ind w:firstLine="708"/>
        <w:jc w:val="both"/>
      </w:pPr>
      <w:r>
        <w:t xml:space="preserve">  </w:t>
      </w:r>
      <w:r w:rsidR="00815EBA">
        <w:t xml:space="preserve">Plán činnosti vychádzal </w:t>
      </w:r>
      <w:r w:rsidR="006F5D04">
        <w:t>z </w:t>
      </w:r>
      <w:r w:rsidR="004A45F3">
        <w:t>P</w:t>
      </w:r>
      <w:r w:rsidR="006F5D04">
        <w:t xml:space="preserve">lánu práce školy, z  potrieb školy, </w:t>
      </w:r>
      <w:r w:rsidR="00815EBA">
        <w:t xml:space="preserve"> z</w:t>
      </w:r>
      <w:r w:rsidR="00EE226B">
        <w:t> náplne práce koordinátora prevencie</w:t>
      </w:r>
      <w:r w:rsidR="00815EBA">
        <w:t xml:space="preserve">, </w:t>
      </w:r>
      <w:r w:rsidR="00355650">
        <w:t xml:space="preserve">v </w:t>
      </w:r>
      <w:r w:rsidR="00EE226B">
        <w:t>spolupráci s výchovnou poradkyňou</w:t>
      </w:r>
      <w:r w:rsidR="006F5D04">
        <w:t xml:space="preserve"> </w:t>
      </w:r>
      <w:r w:rsidR="00EE226B">
        <w:t xml:space="preserve">Mgr. Kamilou </w:t>
      </w:r>
      <w:proofErr w:type="spellStart"/>
      <w:r w:rsidR="00EE226B">
        <w:t>Blahovskou</w:t>
      </w:r>
      <w:proofErr w:type="spellEnd"/>
      <w:r w:rsidR="00C9082A">
        <w:t>, t</w:t>
      </w:r>
      <w:r w:rsidR="00815EBA">
        <w:t>riednymi učiteľmi</w:t>
      </w:r>
      <w:r w:rsidR="00B47B5F">
        <w:t xml:space="preserve"> a so</w:t>
      </w:r>
      <w:r w:rsidR="00C9082A">
        <w:t xml:space="preserve"> škol</w:t>
      </w:r>
      <w:r w:rsidR="00EE226B">
        <w:t>sk</w:t>
      </w:r>
      <w:r w:rsidR="00B47B5F">
        <w:t xml:space="preserve">ou psychologičkou Mgr. Soňou </w:t>
      </w:r>
      <w:proofErr w:type="spellStart"/>
      <w:r w:rsidR="00B47B5F">
        <w:t>Matzovou</w:t>
      </w:r>
      <w:proofErr w:type="spellEnd"/>
      <w:r w:rsidR="00815EBA">
        <w:t xml:space="preserve">.  Metodicky </w:t>
      </w:r>
      <w:r w:rsidR="00135478">
        <w:t>bola činnosť</w:t>
      </w:r>
      <w:r w:rsidR="00815EBA">
        <w:t xml:space="preserve"> usmerňovaná </w:t>
      </w:r>
      <w:r w:rsidR="00355650">
        <w:t xml:space="preserve"> </w:t>
      </w:r>
      <w:proofErr w:type="spellStart"/>
      <w:r w:rsidR="00A666DC">
        <w:t>CPPPaP</w:t>
      </w:r>
      <w:proofErr w:type="spellEnd"/>
      <w:r w:rsidR="00A666DC">
        <w:t xml:space="preserve"> </w:t>
      </w:r>
      <w:r w:rsidR="00157D4E">
        <w:t>v Spišskej Novej Vsi</w:t>
      </w:r>
      <w:r w:rsidR="00A666DC">
        <w:t xml:space="preserve"> a </w:t>
      </w:r>
      <w:r w:rsidR="000B23A7">
        <w:t>Centrom špeciálno-pedagogického poradenstva Gelnica.</w:t>
      </w:r>
    </w:p>
    <w:p w:rsidR="00815EBA" w:rsidRDefault="006901B1" w:rsidP="00B30330">
      <w:pPr>
        <w:pStyle w:val="Zkladntextodsazen"/>
        <w:spacing w:line="276" w:lineRule="auto"/>
        <w:ind w:firstLine="0"/>
        <w:jc w:val="both"/>
      </w:pPr>
      <w:r>
        <w:t xml:space="preserve">       </w:t>
      </w:r>
      <w:r w:rsidR="003B78F4">
        <w:tab/>
      </w:r>
      <w:r>
        <w:t xml:space="preserve"> </w:t>
      </w:r>
      <w:r w:rsidR="00815EBA">
        <w:t>Hlavné úlohy a činnosť výchovného poradenstva boli v súlade so Zákonom č.</w:t>
      </w:r>
      <w:r w:rsidR="00355650">
        <w:t>245</w:t>
      </w:r>
      <w:r w:rsidR="00815EBA">
        <w:t>/</w:t>
      </w:r>
      <w:r w:rsidR="00355650">
        <w:t>2008</w:t>
      </w:r>
      <w:r w:rsidR="00487DBB">
        <w:t xml:space="preserve"> Z. z. o výchove a vzdelávaní </w:t>
      </w:r>
      <w:r w:rsidR="00815EBA">
        <w:t xml:space="preserve"> </w:t>
      </w:r>
      <w:r w:rsidR="00355650">
        <w:t>(Školský zákon)</w:t>
      </w:r>
      <w:r w:rsidR="00942A68">
        <w:t xml:space="preserve">, v súlade s ďalšími platnými vyhláškami a metodickými pokynmi, </w:t>
      </w:r>
      <w:r w:rsidR="00815EBA">
        <w:t>s Dohovorom o právach dieťaťa.</w:t>
      </w:r>
    </w:p>
    <w:p w:rsidR="00815EBA" w:rsidRDefault="00815EBA" w:rsidP="00B30330">
      <w:pPr>
        <w:pStyle w:val="Zkladntextodsazen"/>
        <w:spacing w:line="276" w:lineRule="auto"/>
        <w:ind w:firstLine="0"/>
        <w:jc w:val="both"/>
      </w:pPr>
      <w:r>
        <w:t xml:space="preserve">   </w:t>
      </w:r>
      <w:r w:rsidR="008057CF">
        <w:t xml:space="preserve">      Činnosť koordinátora prevencie</w:t>
      </w:r>
      <w:r>
        <w:t xml:space="preserve"> sa real</w:t>
      </w:r>
      <w:r w:rsidR="008057CF">
        <w:t>izovala prostredníctvom rôznorodých aktivít.</w:t>
      </w:r>
    </w:p>
    <w:p w:rsidR="008057CF" w:rsidRPr="00D244D5" w:rsidRDefault="008057CF" w:rsidP="00B30330">
      <w:pPr>
        <w:spacing w:line="276" w:lineRule="auto"/>
        <w:jc w:val="both"/>
      </w:pPr>
      <w:r w:rsidRPr="00D244D5">
        <w:t xml:space="preserve">Okrem </w:t>
      </w:r>
      <w:r>
        <w:t xml:space="preserve">nižšie </w:t>
      </w:r>
      <w:r w:rsidRPr="00D244D5">
        <w:t>uvedených aktivít s priamym zameraním na prevenciu sa uskutočnili aj iné voľno-časové podujatia študentov so zámerom rozumného využitia voľného času</w:t>
      </w:r>
      <w:r>
        <w:t xml:space="preserve"> koordinované predovšetkým koordinátorom Žiackej školskej rady a triednymi učiteľmi</w:t>
      </w:r>
      <w:r w:rsidRPr="00D244D5">
        <w:t xml:space="preserve"> – celoročná krúžková činnosť, imatrikulácie, stužkov</w:t>
      </w:r>
      <w:r w:rsidR="006D01FA">
        <w:t>é slávnosti, študentský večierok</w:t>
      </w:r>
      <w:r w:rsidRPr="00D244D5">
        <w:t>,</w:t>
      </w:r>
      <w:r>
        <w:t xml:space="preserve"> mikulášske prekvapeni</w:t>
      </w:r>
      <w:r w:rsidR="006D01FA">
        <w:t xml:space="preserve">e, </w:t>
      </w:r>
      <w:proofErr w:type="spellStart"/>
      <w:r w:rsidR="006D01FA">
        <w:t>valentínska</w:t>
      </w:r>
      <w:proofErr w:type="spellEnd"/>
      <w:r w:rsidR="006D01FA">
        <w:t xml:space="preserve"> a vianočná pošta alebo napríklad</w:t>
      </w:r>
      <w:r>
        <w:t xml:space="preserve"> </w:t>
      </w:r>
      <w:r w:rsidR="006D01FA">
        <w:t>vianočná burza.</w:t>
      </w:r>
    </w:p>
    <w:p w:rsidR="00144D09" w:rsidRDefault="00DF12DF" w:rsidP="00553712">
      <w:pPr>
        <w:pStyle w:val="Zkladntextodsazen"/>
        <w:tabs>
          <w:tab w:val="left" w:pos="5370"/>
        </w:tabs>
        <w:spacing w:line="276" w:lineRule="auto"/>
        <w:ind w:firstLine="0"/>
      </w:pPr>
      <w:r>
        <w:tab/>
      </w:r>
    </w:p>
    <w:p w:rsidR="00F43D97" w:rsidRDefault="00F43D97" w:rsidP="00553712">
      <w:pPr>
        <w:pStyle w:val="Zkladntextodsazen"/>
        <w:tabs>
          <w:tab w:val="left" w:pos="5370"/>
        </w:tabs>
        <w:spacing w:line="276" w:lineRule="auto"/>
        <w:ind w:firstLine="0"/>
      </w:pPr>
    </w:p>
    <w:p w:rsidR="00F43D97" w:rsidRPr="00B30330" w:rsidRDefault="00F43D97" w:rsidP="00553712">
      <w:pPr>
        <w:pStyle w:val="Zkladntextodsazen"/>
        <w:tabs>
          <w:tab w:val="left" w:pos="5370"/>
        </w:tabs>
        <w:spacing w:line="276" w:lineRule="auto"/>
        <w:ind w:firstLine="0"/>
        <w:rPr>
          <w:sz w:val="28"/>
          <w:szCs w:val="28"/>
        </w:rPr>
      </w:pPr>
    </w:p>
    <w:p w:rsidR="009A0269" w:rsidRPr="00B30330" w:rsidRDefault="009A0269" w:rsidP="00553712">
      <w:pPr>
        <w:ind w:firstLine="1134"/>
        <w:rPr>
          <w:b/>
          <w:sz w:val="28"/>
          <w:szCs w:val="28"/>
        </w:rPr>
      </w:pPr>
      <w:r w:rsidRPr="00B30330">
        <w:rPr>
          <w:b/>
          <w:sz w:val="28"/>
          <w:szCs w:val="28"/>
        </w:rPr>
        <w:t>Harmonogram plnenia úloh a</w:t>
      </w:r>
      <w:r w:rsidR="00547199" w:rsidRPr="00B30330">
        <w:rPr>
          <w:b/>
          <w:sz w:val="28"/>
          <w:szCs w:val="28"/>
        </w:rPr>
        <w:t xml:space="preserve"> podujatí koordinátora prevencie</w:t>
      </w:r>
    </w:p>
    <w:p w:rsidR="00836908" w:rsidRDefault="00836908" w:rsidP="00553712">
      <w:pPr>
        <w:ind w:firstLine="1134"/>
        <w:rPr>
          <w:b/>
        </w:rPr>
      </w:pPr>
    </w:p>
    <w:p w:rsidR="00B47B5F" w:rsidRDefault="00B47B5F" w:rsidP="00553712">
      <w:pPr>
        <w:rPr>
          <w:b/>
        </w:rPr>
      </w:pPr>
      <w:r>
        <w:rPr>
          <w:b/>
        </w:rPr>
        <w:t>September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Vypracovať harmonogram prevencie sociálno-patologických javov na šk. rok2016/2017</w:t>
      </w:r>
      <w:r w:rsidR="004D16A9">
        <w:t xml:space="preserve"> </w:t>
      </w:r>
      <w:r w:rsidR="004D16A9" w:rsidRPr="00553712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O</w:t>
      </w:r>
      <w:r w:rsidRPr="00415DA4">
        <w:t xml:space="preserve">boznámenie žiakov </w:t>
      </w:r>
      <w:r>
        <w:t>so školským poriadkom školy</w:t>
      </w:r>
      <w:r w:rsidR="004D16A9">
        <w:t xml:space="preserve"> </w:t>
      </w:r>
      <w:r w:rsidR="004D16A9" w:rsidRPr="00553712">
        <w:rPr>
          <w:b/>
        </w:rPr>
        <w:t>SPLNENÉ</w:t>
      </w:r>
    </w:p>
    <w:p w:rsidR="00B47B5F" w:rsidRPr="00553712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b/>
        </w:rPr>
      </w:pPr>
      <w:r>
        <w:t>Zabezpečiť spoluprácu s </w:t>
      </w:r>
      <w:proofErr w:type="spellStart"/>
      <w:r>
        <w:t>CPPPaP</w:t>
      </w:r>
      <w:proofErr w:type="spellEnd"/>
      <w:r>
        <w:t xml:space="preserve"> v Spišskej Novej Vsi</w:t>
      </w:r>
      <w:r w:rsidR="004D16A9">
        <w:t xml:space="preserve"> </w:t>
      </w:r>
      <w:r w:rsidR="004D16A9" w:rsidRPr="00553712">
        <w:rPr>
          <w:b/>
        </w:rPr>
        <w:t>SPLNENÉ</w:t>
      </w:r>
    </w:p>
    <w:p w:rsidR="00B47B5F" w:rsidRPr="00553712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b/>
        </w:rPr>
      </w:pPr>
      <w:r>
        <w:t>Účelové cvičenie v nižších ročníkoch</w:t>
      </w:r>
      <w:r w:rsidR="004D16A9">
        <w:t xml:space="preserve"> </w:t>
      </w:r>
      <w:r w:rsidR="004D16A9" w:rsidRPr="00553712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Spolupracovať s triednymi učiteľmi pri tvorbe Plánu triedneho učiteľa</w:t>
      </w:r>
      <w:r w:rsidR="004D16A9">
        <w:t xml:space="preserve"> </w:t>
      </w:r>
      <w:r w:rsidR="004D16A9" w:rsidRPr="00553712">
        <w:rPr>
          <w:b/>
        </w:rPr>
        <w:t>SPLNENÉ</w:t>
      </w:r>
    </w:p>
    <w:p w:rsidR="00B47B5F" w:rsidRPr="00553712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b/>
        </w:rPr>
      </w:pPr>
      <w:r>
        <w:t>Anonymný dotazník na identifikáciu skúsenosti študentov s ľahšími drogami</w:t>
      </w:r>
      <w:r w:rsidR="00553712">
        <w:t xml:space="preserve"> </w:t>
      </w:r>
      <w:r w:rsidR="00553712" w:rsidRPr="00553712">
        <w:rPr>
          <w:b/>
        </w:rPr>
        <w:t>NESPLNENÉ</w:t>
      </w:r>
    </w:p>
    <w:p w:rsidR="00B47B5F" w:rsidRPr="00553712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b/>
        </w:rPr>
      </w:pPr>
      <w:r>
        <w:t>Svetový deň srdca – živá reťaz študentov</w:t>
      </w:r>
      <w:r w:rsidR="00C54AD9">
        <w:t xml:space="preserve"> </w:t>
      </w:r>
      <w:r w:rsidR="00C54AD9" w:rsidRPr="00553712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Biela pastelka – verejná zbierka na pomoc nevidiacim</w:t>
      </w:r>
      <w:r w:rsidR="00C54AD9">
        <w:t xml:space="preserve"> </w:t>
      </w:r>
      <w:r w:rsidR="00C54AD9" w:rsidRPr="00553712">
        <w:rPr>
          <w:b/>
        </w:rPr>
        <w:t>SPLNENÉ</w:t>
      </w:r>
    </w:p>
    <w:p w:rsidR="00B47B5F" w:rsidRPr="00415DA4" w:rsidRDefault="00B47B5F" w:rsidP="00B30330">
      <w:pPr>
        <w:tabs>
          <w:tab w:val="left" w:pos="1290"/>
        </w:tabs>
        <w:jc w:val="both"/>
      </w:pPr>
    </w:p>
    <w:p w:rsidR="00B47B5F" w:rsidRDefault="00B47B5F" w:rsidP="00553712">
      <w:pPr>
        <w:rPr>
          <w:b/>
        </w:rPr>
      </w:pPr>
      <w:r>
        <w:rPr>
          <w:b/>
        </w:rPr>
        <w:lastRenderedPageBreak/>
        <w:t>Október</w:t>
      </w:r>
    </w:p>
    <w:p w:rsidR="00B47B5F" w:rsidRPr="00006F6C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Historicko-výchovná exkurzia do Vieličky, Krakova a </w:t>
      </w:r>
      <w:proofErr w:type="spellStart"/>
      <w:r>
        <w:t>Osviecimu</w:t>
      </w:r>
      <w:proofErr w:type="spellEnd"/>
      <w:r>
        <w:t>/Serede</w:t>
      </w:r>
      <w:r w:rsidR="00C54AD9">
        <w:t xml:space="preserve"> </w:t>
      </w:r>
      <w:r w:rsidR="00C54AD9" w:rsidRPr="00006F6C">
        <w:rPr>
          <w:b/>
        </w:rPr>
        <w:t>SPLNENÉ</w:t>
      </w:r>
      <w:r w:rsidR="00006F6C" w:rsidRPr="00006F6C">
        <w:rPr>
          <w:b/>
        </w:rPr>
        <w:t xml:space="preserve"> čiastočne, išlo sa iba do Serede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Jesenná výzdoba – súťaž tried vo vyzdobení triedy na tému „jeseň“</w:t>
      </w:r>
      <w:r w:rsidR="00C54AD9">
        <w:t xml:space="preserve"> </w:t>
      </w:r>
      <w:r w:rsidR="00C54AD9" w:rsidRPr="004D471F">
        <w:rPr>
          <w:b/>
        </w:rPr>
        <w:t>SPLNENÉ</w:t>
      </w:r>
      <w:r w:rsidR="00006F6C" w:rsidRPr="004D471F">
        <w:rPr>
          <w:b/>
        </w:rPr>
        <w:t xml:space="preserve"> čiastočne, výzdoba tried bola, neprebehla súťaž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Súťaž o najlepší plagát s protidrogovou tematikou</w:t>
      </w:r>
      <w:r w:rsidR="004D471F">
        <w:t xml:space="preserve"> </w:t>
      </w:r>
      <w:r w:rsidR="004D471F" w:rsidRPr="004D471F">
        <w:rPr>
          <w:b/>
        </w:rPr>
        <w:t>NESPLNENÉ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Monitorovanie šikanovania – dotazník o výskyte šikanovania v</w:t>
      </w:r>
      <w:r w:rsidR="004D471F">
        <w:t> </w:t>
      </w:r>
      <w:r>
        <w:t>triedach</w:t>
      </w:r>
      <w:r w:rsidR="004D471F">
        <w:t xml:space="preserve"> </w:t>
      </w:r>
      <w:r w:rsidR="004D471F" w:rsidRPr="004D471F">
        <w:rPr>
          <w:b/>
        </w:rPr>
        <w:t>NESPLNENÉ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</w:pPr>
      <w:r>
        <w:t xml:space="preserve">Zdravá </w:t>
      </w:r>
      <w:r w:rsidR="00255DC2">
        <w:t xml:space="preserve">veľká </w:t>
      </w:r>
      <w:r>
        <w:t>prestávka</w:t>
      </w:r>
      <w:r w:rsidR="00C54AD9">
        <w:t xml:space="preserve"> </w:t>
      </w:r>
      <w:r w:rsidR="00C54AD9" w:rsidRPr="004D471F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Október – mesiac úcty k starším – na hodine výtvarnej výchovy pripraviť pozdrav pre starých rodičov, na triednickej hodine venovať pozornosť starším ľuďom a aktualizovať nástenku na danú tému</w:t>
      </w:r>
      <w:r w:rsidR="00C54AD9">
        <w:t xml:space="preserve"> </w:t>
      </w:r>
      <w:r w:rsidR="00C54AD9" w:rsidRPr="004D471F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Burza SŠ</w:t>
      </w:r>
      <w:r w:rsidR="00C54AD9">
        <w:t xml:space="preserve"> </w:t>
      </w:r>
      <w:r w:rsidR="00C54AD9" w:rsidRPr="004D471F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Celoškolské divadelné predstavenie v Spišskej Novej Vsi</w:t>
      </w:r>
      <w:r w:rsidR="00C54AD9">
        <w:t xml:space="preserve"> </w:t>
      </w:r>
      <w:r w:rsidR="00C54AD9" w:rsidRPr="004D471F">
        <w:rPr>
          <w:b/>
        </w:rPr>
        <w:t>SPLNENÉ</w:t>
      </w:r>
    </w:p>
    <w:p w:rsidR="00255DC2" w:rsidRDefault="00255DC2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 xml:space="preserve">Imatrikulácie </w:t>
      </w:r>
      <w:r w:rsidRPr="004D471F">
        <w:rPr>
          <w:b/>
        </w:rPr>
        <w:t>SPLNENÉ</w:t>
      </w:r>
    </w:p>
    <w:p w:rsidR="00B47B5F" w:rsidRDefault="00B47B5F" w:rsidP="00B30330">
      <w:pPr>
        <w:tabs>
          <w:tab w:val="left" w:pos="1290"/>
        </w:tabs>
        <w:jc w:val="both"/>
        <w:rPr>
          <w:b/>
        </w:rPr>
      </w:pPr>
    </w:p>
    <w:p w:rsidR="00B47B5F" w:rsidRPr="00F1257C" w:rsidRDefault="00B47B5F" w:rsidP="00B30330">
      <w:pPr>
        <w:tabs>
          <w:tab w:val="left" w:pos="1290"/>
        </w:tabs>
        <w:jc w:val="both"/>
      </w:pPr>
      <w:r w:rsidRPr="00F1257C">
        <w:rPr>
          <w:b/>
        </w:rPr>
        <w:t>November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</w:pPr>
      <w:r>
        <w:t>Školská kvapka krvi</w:t>
      </w:r>
      <w:r w:rsidR="00255DC2">
        <w:t xml:space="preserve"> </w:t>
      </w:r>
      <w:r w:rsidR="004D471F" w:rsidRPr="004D471F">
        <w:rPr>
          <w:b/>
        </w:rPr>
        <w:t>NESPLNENÉ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r>
        <w:t>Živá knižnica – skutočný príbeh zo života vyliečeného narkomana</w:t>
      </w:r>
      <w:r w:rsidR="004D471F">
        <w:t xml:space="preserve"> </w:t>
      </w:r>
      <w:r w:rsidR="004D471F" w:rsidRPr="004D471F">
        <w:rPr>
          <w:b/>
        </w:rPr>
        <w:t>NESPLNENÉ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b/>
        </w:rPr>
      </w:pPr>
      <w:r>
        <w:t>20.  november Svetový deň bez fajčenia – 18. 11. 2016 pripraviť rozhlasovú besedu o nepriaznivých účinkoch fajčenia a výzva ku dňu strávenému bez tabaku</w:t>
      </w:r>
      <w:r w:rsidR="004D471F">
        <w:t xml:space="preserve"> </w:t>
      </w:r>
      <w:r w:rsidR="004D471F" w:rsidRPr="004D471F">
        <w:rPr>
          <w:b/>
        </w:rPr>
        <w:t>NESPLNENÉ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</w:pPr>
      <w:proofErr w:type="spellStart"/>
      <w:r>
        <w:t>Kyberšikanovanie</w:t>
      </w:r>
      <w:proofErr w:type="spellEnd"/>
      <w:r>
        <w:t xml:space="preserve"> – preventívny program v I.O so školským psychológom</w:t>
      </w:r>
      <w:r w:rsidR="004D471F">
        <w:t xml:space="preserve"> </w:t>
      </w:r>
      <w:r w:rsidR="004D471F" w:rsidRPr="004D471F">
        <w:rPr>
          <w:b/>
        </w:rPr>
        <w:t>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b/>
        </w:rPr>
      </w:pPr>
      <w:r>
        <w:t>Návšteva kina v M</w:t>
      </w:r>
      <w:r w:rsidR="00255DC2">
        <w:t>a</w:t>
      </w:r>
      <w:r>
        <w:t>rgecanoch – I.O, III.O</w:t>
      </w:r>
      <w:r w:rsidR="004D471F">
        <w:t xml:space="preserve"> </w:t>
      </w:r>
      <w:r w:rsidR="004D471F" w:rsidRPr="004D471F">
        <w:rPr>
          <w:b/>
        </w:rPr>
        <w:t>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tabs>
          <w:tab w:val="left" w:pos="1290"/>
        </w:tabs>
        <w:jc w:val="both"/>
        <w:rPr>
          <w:b/>
        </w:rPr>
      </w:pPr>
      <w:r>
        <w:t>Média v našom živote – beseda s</w:t>
      </w:r>
      <w:r w:rsidR="004D471F">
        <w:t> </w:t>
      </w:r>
      <w:r>
        <w:t>novinárom</w:t>
      </w:r>
      <w:r w:rsidR="004D471F">
        <w:t xml:space="preserve"> </w:t>
      </w:r>
      <w:r w:rsidR="004D471F" w:rsidRPr="004D471F">
        <w:rPr>
          <w:b/>
        </w:rPr>
        <w:t>SPLNENÉ</w:t>
      </w:r>
    </w:p>
    <w:p w:rsidR="00B47B5F" w:rsidRPr="000800BB" w:rsidRDefault="00B47B5F" w:rsidP="00B30330">
      <w:pPr>
        <w:tabs>
          <w:tab w:val="left" w:pos="1290"/>
        </w:tabs>
        <w:jc w:val="both"/>
      </w:pPr>
    </w:p>
    <w:p w:rsidR="00B47B5F" w:rsidRDefault="00B47B5F" w:rsidP="00B30330">
      <w:pPr>
        <w:jc w:val="both"/>
        <w:rPr>
          <w:b/>
        </w:rPr>
      </w:pPr>
      <w:r>
        <w:rPr>
          <w:b/>
        </w:rPr>
        <w:t>December</w:t>
      </w:r>
    </w:p>
    <w:p w:rsidR="00B47B5F" w:rsidRPr="00F27DFD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1. december – Svetový deň boja proti AIDS – zúčastniť sa kampane Červené stužky</w:t>
      </w:r>
      <w:r w:rsidR="004D471F">
        <w:t xml:space="preserve"> </w:t>
      </w:r>
      <w:r w:rsidR="004D471F" w:rsidRPr="004D471F">
        <w:rPr>
          <w:b/>
        </w:rPr>
        <w:t>NESPLNENÉ</w:t>
      </w:r>
    </w:p>
    <w:p w:rsidR="00B47B5F" w:rsidRPr="00CE1735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Mikulášske darčeky – pri príležitosti Mikuláša obdariť maličkosťami vlastnej výroby svojich spolužiakov</w:t>
      </w:r>
      <w:r w:rsidR="00553712">
        <w:t xml:space="preserve"> </w:t>
      </w:r>
      <w:r w:rsidR="004D471F" w:rsidRPr="004D471F">
        <w:rPr>
          <w:b/>
        </w:rPr>
        <w:t>NE</w:t>
      </w:r>
      <w:r w:rsidR="00553712" w:rsidRPr="004D471F">
        <w:rPr>
          <w:b/>
        </w:rPr>
        <w:t>SPLNENÉ</w:t>
      </w:r>
    </w:p>
    <w:p w:rsidR="00B47B5F" w:rsidRPr="00CE1735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Súťaž o najkrajšie vyzdobenú triedu na tému „Vianoce“</w:t>
      </w:r>
      <w:r w:rsidR="004D471F">
        <w:t xml:space="preserve"> </w:t>
      </w:r>
      <w:r w:rsidR="004D471F" w:rsidRPr="004D471F">
        <w:rPr>
          <w:b/>
        </w:rPr>
        <w:t xml:space="preserve">SPLNENÉ </w:t>
      </w:r>
      <w:r w:rsidR="004D471F">
        <w:t>čiastočne, výzdoba bola, neprebehla súťaž</w:t>
      </w:r>
    </w:p>
    <w:p w:rsidR="00B47B5F" w:rsidRPr="00AE51D7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V</w:t>
      </w:r>
      <w:r w:rsidR="00553712">
        <w:t xml:space="preserve">ianočná burza </w:t>
      </w:r>
      <w:r w:rsidR="00553712" w:rsidRPr="004D471F">
        <w:rPr>
          <w:b/>
        </w:rPr>
        <w:t>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Generácia XYZ – výchovný protidrogový koncert</w:t>
      </w:r>
      <w:r w:rsidR="00553712">
        <w:t xml:space="preserve"> </w:t>
      </w:r>
      <w:r w:rsidR="00553712" w:rsidRPr="004D471F">
        <w:rPr>
          <w:b/>
        </w:rPr>
        <w:t>SPLNENÉ</w:t>
      </w:r>
    </w:p>
    <w:p w:rsidR="00B47B5F" w:rsidRPr="00CA01D2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V spolupráci s triednymi učiteľmi pripraviť aktivity týkajúce sa problému šikanovania</w:t>
      </w:r>
      <w:r w:rsidR="004D471F">
        <w:t xml:space="preserve"> </w:t>
      </w:r>
      <w:r w:rsidR="004D471F" w:rsidRPr="004D471F">
        <w:rPr>
          <w:b/>
        </w:rPr>
        <w:t>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 xml:space="preserve">Zážitková beseda na tému obchodovanie s ľuďmi </w:t>
      </w:r>
      <w:r w:rsidR="004D471F" w:rsidRPr="004D471F">
        <w:rPr>
          <w:b/>
        </w:rPr>
        <w:t>NESPLNENÉ</w:t>
      </w:r>
    </w:p>
    <w:p w:rsidR="00B47B5F" w:rsidRDefault="00B47B5F" w:rsidP="00B30330">
      <w:pPr>
        <w:jc w:val="both"/>
        <w:rPr>
          <w:b/>
        </w:rPr>
      </w:pPr>
    </w:p>
    <w:p w:rsidR="00B47B5F" w:rsidRDefault="00B47B5F" w:rsidP="00B30330">
      <w:pPr>
        <w:jc w:val="both"/>
        <w:rPr>
          <w:b/>
        </w:rPr>
      </w:pPr>
      <w:r>
        <w:rPr>
          <w:b/>
        </w:rPr>
        <w:t>Január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</w:pPr>
      <w:r>
        <w:t>Prednáška príslušníkov polície Slovenskej Republiky na tému „ trestno-právna zodpovednosť maloletých, mladistvých a dospelých osôb“</w:t>
      </w:r>
      <w:r w:rsidR="00006F6C">
        <w:t xml:space="preserve"> </w:t>
      </w:r>
      <w:r w:rsidR="00006F6C" w:rsidRPr="004D471F">
        <w:rPr>
          <w:b/>
        </w:rPr>
        <w:t>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Diskusia na triednických hodinách na tému „negatívny vplyv médií na mladého človeka“</w:t>
      </w:r>
      <w:r w:rsidR="00006F6C">
        <w:t xml:space="preserve"> </w:t>
      </w:r>
      <w:r w:rsidR="00006F6C" w:rsidRPr="004D471F">
        <w:rPr>
          <w:b/>
        </w:rPr>
        <w:t>SPLNENÉ</w:t>
      </w:r>
    </w:p>
    <w:p w:rsidR="00B47B5F" w:rsidRPr="00F27DFD" w:rsidRDefault="00B47B5F" w:rsidP="00B30330">
      <w:pPr>
        <w:jc w:val="both"/>
      </w:pPr>
    </w:p>
    <w:p w:rsidR="00B47B5F" w:rsidRDefault="00B47B5F" w:rsidP="00B30330">
      <w:pPr>
        <w:jc w:val="both"/>
        <w:rPr>
          <w:b/>
        </w:rPr>
      </w:pPr>
      <w:r>
        <w:rPr>
          <w:b/>
        </w:rPr>
        <w:t>Február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 xml:space="preserve">Valentín – </w:t>
      </w:r>
      <w:proofErr w:type="spellStart"/>
      <w:r>
        <w:t>odkazovka</w:t>
      </w:r>
      <w:proofErr w:type="spellEnd"/>
      <w:r>
        <w:t xml:space="preserve"> pre vyjadrenie sympatií a priateľstva medzi študentmi</w:t>
      </w:r>
      <w:r w:rsidR="00006F6C">
        <w:t xml:space="preserve"> </w:t>
      </w:r>
      <w:r w:rsidR="00006F6C" w:rsidRPr="004D471F">
        <w:rPr>
          <w:b/>
        </w:rPr>
        <w:t>SPLNENÉ</w:t>
      </w:r>
    </w:p>
    <w:p w:rsidR="00B47B5F" w:rsidRPr="004D471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Diskusia na tému láska, partnerské vzťahy a rodina a vplyv drog na lásku na triednických hodinách</w:t>
      </w:r>
      <w:r w:rsidR="00006F6C">
        <w:t xml:space="preserve"> </w:t>
      </w:r>
      <w:r w:rsidR="00006F6C" w:rsidRPr="004D471F">
        <w:rPr>
          <w:b/>
        </w:rPr>
        <w:t>SPLNENÉ</w:t>
      </w:r>
    </w:p>
    <w:p w:rsidR="00B47B5F" w:rsidRPr="00B30330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 xml:space="preserve">Na hodinách biológie upozorniť dievčatá na riziko poruchy príjmu potravy </w:t>
      </w:r>
      <w:r w:rsidR="001F2C1C" w:rsidRPr="001F2C1C">
        <w:rPr>
          <w:b/>
        </w:rPr>
        <w:t>SPLNENÉ</w:t>
      </w:r>
    </w:p>
    <w:p w:rsidR="00B30330" w:rsidRPr="001D7B5E" w:rsidRDefault="00B30330" w:rsidP="00B30330">
      <w:pPr>
        <w:pStyle w:val="Odstavecseseznamem"/>
        <w:jc w:val="both"/>
        <w:rPr>
          <w:b/>
        </w:rPr>
      </w:pPr>
    </w:p>
    <w:p w:rsidR="00B47B5F" w:rsidRDefault="00B47B5F" w:rsidP="00B30330">
      <w:pPr>
        <w:jc w:val="both"/>
        <w:rPr>
          <w:b/>
        </w:rPr>
      </w:pPr>
    </w:p>
    <w:p w:rsidR="00B47B5F" w:rsidRPr="00557EB8" w:rsidRDefault="00B47B5F" w:rsidP="00B30330">
      <w:pPr>
        <w:jc w:val="both"/>
        <w:rPr>
          <w:b/>
        </w:rPr>
      </w:pPr>
      <w:r>
        <w:rPr>
          <w:b/>
        </w:rPr>
        <w:lastRenderedPageBreak/>
        <w:t xml:space="preserve">Marec </w:t>
      </w:r>
    </w:p>
    <w:p w:rsidR="00B47B5F" w:rsidRPr="00150FB7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Varíme zdravo – zbierka receptov zdravých jedál</w:t>
      </w:r>
      <w:r w:rsidR="00B30330">
        <w:t xml:space="preserve"> </w:t>
      </w:r>
      <w:r w:rsidR="00B30330" w:rsidRPr="001F2C1C">
        <w:rPr>
          <w:b/>
        </w:rPr>
        <w:t>NESPLNENÉ</w:t>
      </w:r>
    </w:p>
    <w:p w:rsidR="00B47B5F" w:rsidRPr="00150FB7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Súťaž vo výzdobe tried na tému „Veľká noc“</w:t>
      </w:r>
      <w:r w:rsidR="001B01C3">
        <w:t xml:space="preserve"> </w:t>
      </w:r>
      <w:r w:rsidR="001B01C3" w:rsidRPr="001B01C3">
        <w:rPr>
          <w:b/>
        </w:rPr>
        <w:t>SPLNENÉ</w:t>
      </w:r>
      <w:r w:rsidR="001B01C3">
        <w:t xml:space="preserve"> čiastočne, výzdoba bola, neprebehla súťaž</w:t>
      </w:r>
    </w:p>
    <w:p w:rsidR="00B47B5F" w:rsidRPr="00006F6C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Marec- mesiac knihy - diskusia o knihách s drogovou tematikou na triednických hodinách</w:t>
      </w:r>
      <w:r w:rsidR="00006F6C">
        <w:t xml:space="preserve"> </w:t>
      </w:r>
      <w:r w:rsidR="00006F6C" w:rsidRPr="001B01C3">
        <w:rPr>
          <w:b/>
        </w:rPr>
        <w:t>SPLNENÉ</w:t>
      </w:r>
    </w:p>
    <w:p w:rsidR="00006F6C" w:rsidRPr="00006F6C" w:rsidRDefault="00006F6C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proofErr w:type="spellStart"/>
      <w:r>
        <w:t>Magic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 Party </w:t>
      </w:r>
      <w:r w:rsidRPr="001B01C3">
        <w:rPr>
          <w:b/>
        </w:rPr>
        <w:t>SPLNENÉ</w:t>
      </w:r>
    </w:p>
    <w:p w:rsidR="00006F6C" w:rsidRPr="001B01C3" w:rsidRDefault="00006F6C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 xml:space="preserve">Deň otvorených dverí </w:t>
      </w:r>
      <w:r w:rsidRPr="001B01C3">
        <w:rPr>
          <w:b/>
        </w:rPr>
        <w:t>SPLNENÉ</w:t>
      </w:r>
    </w:p>
    <w:p w:rsidR="001B01C3" w:rsidRPr="00557EB8" w:rsidRDefault="001B01C3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 xml:space="preserve">Modrý a zelený deň </w:t>
      </w:r>
      <w:r w:rsidRPr="001B01C3">
        <w:rPr>
          <w:b/>
        </w:rPr>
        <w:t>SPLNENÉ</w:t>
      </w:r>
    </w:p>
    <w:p w:rsidR="00B47B5F" w:rsidRPr="00150FB7" w:rsidRDefault="00B47B5F" w:rsidP="00B30330">
      <w:pPr>
        <w:jc w:val="both"/>
        <w:rPr>
          <w:b/>
        </w:rPr>
      </w:pPr>
    </w:p>
    <w:p w:rsidR="00B47B5F" w:rsidRDefault="00B47B5F" w:rsidP="00B30330">
      <w:pPr>
        <w:jc w:val="both"/>
        <w:rPr>
          <w:b/>
        </w:rPr>
      </w:pPr>
      <w:r>
        <w:rPr>
          <w:b/>
        </w:rPr>
        <w:t>Apríl</w:t>
      </w:r>
    </w:p>
    <w:p w:rsidR="00B47B5F" w:rsidRPr="001F2C1C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7. apríl Svetový deň zdravia (WHO) – beseda do školského rozhlasu</w:t>
      </w:r>
      <w:r w:rsidR="001B01C3">
        <w:t xml:space="preserve"> </w:t>
      </w:r>
      <w:r w:rsidR="001F2C1C" w:rsidRPr="001F2C1C">
        <w:rPr>
          <w:b/>
        </w:rPr>
        <w:t>SPLNENÉ</w:t>
      </w:r>
    </w:p>
    <w:p w:rsidR="00B47B5F" w:rsidRPr="001B01C3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Deň narcisov – zapojenie sa do zbierky na liečbu rakoviny</w:t>
      </w:r>
      <w:r w:rsidR="001B01C3">
        <w:t xml:space="preserve"> </w:t>
      </w:r>
      <w:r w:rsidR="001B01C3" w:rsidRPr="001B01C3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Diskusia na tému alkoholizmus na triednických hodinách</w:t>
      </w:r>
      <w:r w:rsidR="001B01C3">
        <w:t xml:space="preserve"> </w:t>
      </w:r>
      <w:r w:rsidR="001B01C3" w:rsidRPr="001B01C3">
        <w:rPr>
          <w:b/>
        </w:rPr>
        <w:t>SPLNENÉ</w:t>
      </w:r>
    </w:p>
    <w:p w:rsidR="001F5B50" w:rsidRPr="001B01C3" w:rsidRDefault="001F5B50" w:rsidP="001F5B50">
      <w:pPr>
        <w:pStyle w:val="Odstavecseseznamem"/>
        <w:jc w:val="both"/>
        <w:rPr>
          <w:b/>
        </w:rPr>
      </w:pPr>
    </w:p>
    <w:p w:rsidR="00B47B5F" w:rsidRDefault="00B47B5F" w:rsidP="00B30330">
      <w:pPr>
        <w:jc w:val="both"/>
        <w:rPr>
          <w:b/>
        </w:rPr>
      </w:pPr>
      <w:r>
        <w:rPr>
          <w:b/>
        </w:rPr>
        <w:t>Máj</w:t>
      </w:r>
    </w:p>
    <w:p w:rsidR="00F400C4" w:rsidRPr="001B01C3" w:rsidRDefault="00F400C4" w:rsidP="00B30330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 xml:space="preserve">Deň zeme – aktivity pre študentov a tvorba plagátov </w:t>
      </w:r>
      <w:r w:rsidRPr="001B01C3">
        <w:rPr>
          <w:b/>
        </w:rPr>
        <w:t>SPLNENÉ</w:t>
      </w:r>
    </w:p>
    <w:p w:rsidR="00B47B5F" w:rsidRPr="0038278E" w:rsidRDefault="00B47B5F" w:rsidP="0038278E">
      <w:pPr>
        <w:pStyle w:val="Odstavecseseznamem"/>
        <w:numPr>
          <w:ilvl w:val="0"/>
          <w:numId w:val="14"/>
        </w:numPr>
        <w:jc w:val="both"/>
        <w:rPr>
          <w:b/>
        </w:rPr>
      </w:pPr>
      <w:r>
        <w:t>Obraz pre mamu - pri príležitosti Dňa matiek poukázať na úctu a rešpekt voči rodičom a vytvoriť koláž z fotiek svojej rodiny na hodine výtvarnej výchovy</w:t>
      </w:r>
      <w:r w:rsidR="001F2C1C">
        <w:t xml:space="preserve"> </w:t>
      </w:r>
      <w:r w:rsidR="001F2C1C" w:rsidRPr="0038278E">
        <w:rPr>
          <w:b/>
        </w:rPr>
        <w:t>SPLNEN</w:t>
      </w:r>
      <w:r w:rsidR="0038278E" w:rsidRPr="0038278E">
        <w:rPr>
          <w:b/>
        </w:rPr>
        <w:t>É</w:t>
      </w:r>
      <w:r w:rsidR="0038278E">
        <w:rPr>
          <w:b/>
        </w:rPr>
        <w:t xml:space="preserve"> </w:t>
      </w:r>
      <w:r w:rsidR="0038278E" w:rsidRPr="0038278E">
        <w:t>čiastočne, nebola vytvorená koláž z fotiek</w:t>
      </w:r>
    </w:p>
    <w:p w:rsidR="00F400C4" w:rsidRDefault="00F400C4" w:rsidP="00B30330">
      <w:pPr>
        <w:pStyle w:val="Odstavecseseznamem"/>
        <w:numPr>
          <w:ilvl w:val="0"/>
          <w:numId w:val="14"/>
        </w:numPr>
        <w:jc w:val="both"/>
      </w:pPr>
      <w:proofErr w:type="spellStart"/>
      <w:r>
        <w:t>ŠkolFest</w:t>
      </w:r>
      <w:proofErr w:type="spellEnd"/>
      <w:r>
        <w:t xml:space="preserve"> – koncert v </w:t>
      </w:r>
      <w:proofErr w:type="spellStart"/>
      <w:r>
        <w:t>Steel</w:t>
      </w:r>
      <w:proofErr w:type="spellEnd"/>
      <w:r>
        <w:t xml:space="preserve"> Aréne na Deň detí </w:t>
      </w:r>
      <w:r w:rsidRPr="00F400C4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</w:pPr>
      <w:r>
        <w:t>10. máj Svetový deň „pohybom ku zdraviu“- športové aktivity pre študentov</w:t>
      </w:r>
      <w:r w:rsidR="00F400C4">
        <w:t xml:space="preserve"> </w:t>
      </w:r>
      <w:r w:rsidR="00F400C4" w:rsidRPr="00F400C4">
        <w:rPr>
          <w:b/>
        </w:rPr>
        <w:t>SPLNENÉ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</w:pPr>
      <w:r>
        <w:t>31. máj Svetový deň bez tabaku – beseda do školského rozhlasu</w:t>
      </w:r>
      <w:r w:rsidR="001F2C1C">
        <w:t xml:space="preserve"> </w:t>
      </w:r>
      <w:r w:rsidR="001F2C1C" w:rsidRPr="001F2C1C">
        <w:rPr>
          <w:b/>
        </w:rPr>
        <w:t>NESPLNENÉ</w:t>
      </w:r>
    </w:p>
    <w:p w:rsidR="00B47B5F" w:rsidRPr="001D7B5E" w:rsidRDefault="00B47B5F" w:rsidP="00B30330">
      <w:pPr>
        <w:jc w:val="both"/>
      </w:pPr>
    </w:p>
    <w:p w:rsidR="00B47B5F" w:rsidRDefault="00B47B5F" w:rsidP="00B30330">
      <w:pPr>
        <w:jc w:val="both"/>
        <w:rPr>
          <w:b/>
        </w:rPr>
      </w:pPr>
      <w:bookmarkStart w:id="0" w:name="_GoBack"/>
      <w:bookmarkEnd w:id="0"/>
      <w:r>
        <w:rPr>
          <w:b/>
        </w:rPr>
        <w:t>Jún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</w:pPr>
      <w:r>
        <w:t xml:space="preserve">Svetový deň boja proti drogám – v spolupráci s pedagogickými zamestnancami zorganizovať </w:t>
      </w:r>
      <w:r w:rsidRPr="000800BB">
        <w:t xml:space="preserve">Deň gymnázia </w:t>
      </w:r>
      <w:r w:rsidR="00F400C4" w:rsidRPr="00B30330">
        <w:rPr>
          <w:b/>
        </w:rPr>
        <w:t>SPLNENÉ</w:t>
      </w:r>
      <w:r w:rsidR="00F400C4">
        <w:t xml:space="preserve"> (Pevnosť </w:t>
      </w:r>
      <w:proofErr w:type="spellStart"/>
      <w:r w:rsidR="00F400C4">
        <w:t>Boyard</w:t>
      </w:r>
      <w:proofErr w:type="spellEnd"/>
      <w:r w:rsidR="00F400C4">
        <w:t>)</w:t>
      </w:r>
    </w:p>
    <w:p w:rsidR="00B47B5F" w:rsidRDefault="00B47B5F" w:rsidP="00B30330">
      <w:pPr>
        <w:pStyle w:val="Odstavecseseznamem"/>
        <w:numPr>
          <w:ilvl w:val="0"/>
          <w:numId w:val="14"/>
        </w:numPr>
        <w:jc w:val="both"/>
      </w:pPr>
      <w:r>
        <w:t>Na hodinách telesnej výchovy zdôrazňovanie významu športu v súvislosti s projektom Zober loptu, nie drogy</w:t>
      </w:r>
      <w:r w:rsidR="001F2C1C">
        <w:t xml:space="preserve"> </w:t>
      </w:r>
      <w:r w:rsidR="001F2C1C" w:rsidRPr="001F2C1C">
        <w:rPr>
          <w:b/>
        </w:rPr>
        <w:t>SPLNENÉ</w:t>
      </w:r>
    </w:p>
    <w:p w:rsidR="00B47B5F" w:rsidRDefault="00B47B5F" w:rsidP="00B30330">
      <w:pPr>
        <w:jc w:val="both"/>
      </w:pPr>
    </w:p>
    <w:p w:rsidR="00B47B5F" w:rsidRDefault="00B47B5F" w:rsidP="00B30330">
      <w:pPr>
        <w:jc w:val="both"/>
      </w:pPr>
    </w:p>
    <w:p w:rsidR="00B47B5F" w:rsidRDefault="00B47B5F" w:rsidP="00B30330">
      <w:pPr>
        <w:jc w:val="both"/>
      </w:pPr>
    </w:p>
    <w:p w:rsidR="00B47B5F" w:rsidRDefault="00B47B5F" w:rsidP="00B30330">
      <w:pPr>
        <w:jc w:val="both"/>
      </w:pPr>
    </w:p>
    <w:p w:rsidR="00B47B5F" w:rsidRPr="000800BB" w:rsidRDefault="00F400C4" w:rsidP="00B30330">
      <w:pPr>
        <w:jc w:val="both"/>
      </w:pPr>
      <w:r>
        <w:t>V Gelnici 30</w:t>
      </w:r>
      <w:r w:rsidR="00B47B5F">
        <w:t xml:space="preserve">. </w:t>
      </w:r>
      <w:r>
        <w:t>6</w:t>
      </w:r>
      <w:r w:rsidR="00B47B5F">
        <w:t>.</w:t>
      </w:r>
      <w:r>
        <w:t xml:space="preserve"> 2017</w:t>
      </w:r>
      <w:r w:rsidR="00B47B5F">
        <w:t xml:space="preserve">  </w:t>
      </w:r>
      <w:r w:rsidR="00B47B5F">
        <w:tab/>
      </w:r>
      <w:r w:rsidR="00B47B5F">
        <w:tab/>
      </w:r>
      <w:r w:rsidR="00B47B5F">
        <w:tab/>
      </w:r>
      <w:r w:rsidR="00B47B5F">
        <w:tab/>
        <w:t>V</w:t>
      </w:r>
      <w:r>
        <w:t>ypracovala Mgr. Kristína Vargová</w:t>
      </w:r>
    </w:p>
    <w:p w:rsidR="00B47B5F" w:rsidRDefault="00B47B5F" w:rsidP="00B30330">
      <w:pPr>
        <w:spacing w:line="276" w:lineRule="auto"/>
        <w:jc w:val="both"/>
        <w:rPr>
          <w:b/>
          <w:u w:val="single"/>
        </w:rPr>
      </w:pPr>
    </w:p>
    <w:sectPr w:rsidR="00B47B5F" w:rsidSect="00FA3EF5">
      <w:footerReference w:type="even" r:id="rId10"/>
      <w:footerReference w:type="default" r:id="rId11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E89" w:rsidRDefault="00192E89">
      <w:r>
        <w:separator/>
      </w:r>
    </w:p>
  </w:endnote>
  <w:endnote w:type="continuationSeparator" w:id="0">
    <w:p w:rsidR="00192E89" w:rsidRDefault="0019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AA" w:rsidRDefault="00D21AAA" w:rsidP="00F145F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D21AAA" w:rsidRDefault="00D21AAA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AA" w:rsidRDefault="00D21AAA" w:rsidP="00F145F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656806">
      <w:rPr>
        <w:rStyle w:val="slostrnky"/>
        <w:noProof/>
      </w:rPr>
      <w:t>3</w:t>
    </w:r>
    <w:r>
      <w:rPr>
        <w:rStyle w:val="slostrnky"/>
      </w:rPr>
      <w:fldChar w:fldCharType="end"/>
    </w:r>
  </w:p>
  <w:p w:rsidR="00D21AAA" w:rsidRDefault="00D21AA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E89" w:rsidRDefault="00192E89">
      <w:r>
        <w:separator/>
      </w:r>
    </w:p>
  </w:footnote>
  <w:footnote w:type="continuationSeparator" w:id="0">
    <w:p w:rsidR="00192E89" w:rsidRDefault="00192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85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FC77916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E0E5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C2E46FF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9530B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444766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96D38"/>
    <w:multiLevelType w:val="hybridMultilevel"/>
    <w:tmpl w:val="ACEC65B0"/>
    <w:lvl w:ilvl="0" w:tplc="D32E0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3F302A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232340D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8D8395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B654CC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79FB6A8B"/>
    <w:multiLevelType w:val="hybridMultilevel"/>
    <w:tmpl w:val="DC2863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12"/>
  </w:num>
  <w:num w:numId="10">
    <w:abstractNumId w:val="4"/>
  </w:num>
  <w:num w:numId="11">
    <w:abstractNumId w:val="3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A4"/>
    <w:rsid w:val="00006F6C"/>
    <w:rsid w:val="000077CA"/>
    <w:rsid w:val="000140E2"/>
    <w:rsid w:val="00014901"/>
    <w:rsid w:val="00030B0E"/>
    <w:rsid w:val="00033468"/>
    <w:rsid w:val="00044ED2"/>
    <w:rsid w:val="00045694"/>
    <w:rsid w:val="00055E7B"/>
    <w:rsid w:val="00057EA0"/>
    <w:rsid w:val="00067302"/>
    <w:rsid w:val="00067FC7"/>
    <w:rsid w:val="00072DD6"/>
    <w:rsid w:val="0007419D"/>
    <w:rsid w:val="00075517"/>
    <w:rsid w:val="00076524"/>
    <w:rsid w:val="0008407F"/>
    <w:rsid w:val="00087EC5"/>
    <w:rsid w:val="000912B7"/>
    <w:rsid w:val="000A3C32"/>
    <w:rsid w:val="000A4981"/>
    <w:rsid w:val="000B23A7"/>
    <w:rsid w:val="000B43C5"/>
    <w:rsid w:val="000B500B"/>
    <w:rsid w:val="000D32A5"/>
    <w:rsid w:val="000E115A"/>
    <w:rsid w:val="000E4407"/>
    <w:rsid w:val="000F076C"/>
    <w:rsid w:val="00105777"/>
    <w:rsid w:val="001242F4"/>
    <w:rsid w:val="00125CE5"/>
    <w:rsid w:val="00133DFA"/>
    <w:rsid w:val="00135478"/>
    <w:rsid w:val="0014302F"/>
    <w:rsid w:val="00144D09"/>
    <w:rsid w:val="0014508A"/>
    <w:rsid w:val="001454B0"/>
    <w:rsid w:val="00150C5E"/>
    <w:rsid w:val="001543BC"/>
    <w:rsid w:val="00154C23"/>
    <w:rsid w:val="00157D4E"/>
    <w:rsid w:val="00172186"/>
    <w:rsid w:val="0017254C"/>
    <w:rsid w:val="00175B9F"/>
    <w:rsid w:val="00182C89"/>
    <w:rsid w:val="00185A83"/>
    <w:rsid w:val="00185C51"/>
    <w:rsid w:val="00185D65"/>
    <w:rsid w:val="001906F3"/>
    <w:rsid w:val="00192E89"/>
    <w:rsid w:val="001A29CB"/>
    <w:rsid w:val="001A3652"/>
    <w:rsid w:val="001B01C3"/>
    <w:rsid w:val="001B2591"/>
    <w:rsid w:val="001C0137"/>
    <w:rsid w:val="001C4CD2"/>
    <w:rsid w:val="001E4B7D"/>
    <w:rsid w:val="001E664C"/>
    <w:rsid w:val="001E7B1F"/>
    <w:rsid w:val="001F2C1C"/>
    <w:rsid w:val="001F33BA"/>
    <w:rsid w:val="001F3670"/>
    <w:rsid w:val="001F3870"/>
    <w:rsid w:val="001F5B50"/>
    <w:rsid w:val="001F64C6"/>
    <w:rsid w:val="001F6A91"/>
    <w:rsid w:val="00211054"/>
    <w:rsid w:val="002316BD"/>
    <w:rsid w:val="00233741"/>
    <w:rsid w:val="0023774D"/>
    <w:rsid w:val="00240AAF"/>
    <w:rsid w:val="0025060D"/>
    <w:rsid w:val="00251E38"/>
    <w:rsid w:val="0025219C"/>
    <w:rsid w:val="002540DB"/>
    <w:rsid w:val="00255DC2"/>
    <w:rsid w:val="00255E22"/>
    <w:rsid w:val="00260A25"/>
    <w:rsid w:val="00262961"/>
    <w:rsid w:val="0026623D"/>
    <w:rsid w:val="002717C9"/>
    <w:rsid w:val="0027328B"/>
    <w:rsid w:val="002747EF"/>
    <w:rsid w:val="002758B9"/>
    <w:rsid w:val="00280D6E"/>
    <w:rsid w:val="002844B5"/>
    <w:rsid w:val="0029074E"/>
    <w:rsid w:val="002930F7"/>
    <w:rsid w:val="00297FF9"/>
    <w:rsid w:val="002A6A24"/>
    <w:rsid w:val="002B0C79"/>
    <w:rsid w:val="002B3CF4"/>
    <w:rsid w:val="002C1AB8"/>
    <w:rsid w:val="002C283C"/>
    <w:rsid w:val="002C4100"/>
    <w:rsid w:val="002D1DB3"/>
    <w:rsid w:val="002D3D28"/>
    <w:rsid w:val="002D56C2"/>
    <w:rsid w:val="002D73AE"/>
    <w:rsid w:val="002E22A5"/>
    <w:rsid w:val="002E4051"/>
    <w:rsid w:val="002E4A97"/>
    <w:rsid w:val="002F11EF"/>
    <w:rsid w:val="002F3F8D"/>
    <w:rsid w:val="002F4EDA"/>
    <w:rsid w:val="002F5A76"/>
    <w:rsid w:val="0030001F"/>
    <w:rsid w:val="00302921"/>
    <w:rsid w:val="0030392F"/>
    <w:rsid w:val="00313A97"/>
    <w:rsid w:val="00315CE5"/>
    <w:rsid w:val="003306FB"/>
    <w:rsid w:val="00336549"/>
    <w:rsid w:val="003410B1"/>
    <w:rsid w:val="00355650"/>
    <w:rsid w:val="00365643"/>
    <w:rsid w:val="0037654F"/>
    <w:rsid w:val="0038278E"/>
    <w:rsid w:val="00386BE8"/>
    <w:rsid w:val="00393BE2"/>
    <w:rsid w:val="003A60B4"/>
    <w:rsid w:val="003A64CD"/>
    <w:rsid w:val="003B3008"/>
    <w:rsid w:val="003B78F4"/>
    <w:rsid w:val="003C5928"/>
    <w:rsid w:val="003C5CCB"/>
    <w:rsid w:val="003D0CDB"/>
    <w:rsid w:val="003D1200"/>
    <w:rsid w:val="003E0551"/>
    <w:rsid w:val="003E3D93"/>
    <w:rsid w:val="003E61FF"/>
    <w:rsid w:val="0040784D"/>
    <w:rsid w:val="00426114"/>
    <w:rsid w:val="00426311"/>
    <w:rsid w:val="00433B10"/>
    <w:rsid w:val="00440E9C"/>
    <w:rsid w:val="0044212A"/>
    <w:rsid w:val="00443F33"/>
    <w:rsid w:val="00444A3E"/>
    <w:rsid w:val="00454AB6"/>
    <w:rsid w:val="00456483"/>
    <w:rsid w:val="00456491"/>
    <w:rsid w:val="004707E4"/>
    <w:rsid w:val="00481B46"/>
    <w:rsid w:val="00487DBB"/>
    <w:rsid w:val="004979A9"/>
    <w:rsid w:val="004A03E8"/>
    <w:rsid w:val="004A45F3"/>
    <w:rsid w:val="004D16A9"/>
    <w:rsid w:val="004D471F"/>
    <w:rsid w:val="004E7178"/>
    <w:rsid w:val="004E74FF"/>
    <w:rsid w:val="004F48BB"/>
    <w:rsid w:val="004F5771"/>
    <w:rsid w:val="004F6A4C"/>
    <w:rsid w:val="00505979"/>
    <w:rsid w:val="00507860"/>
    <w:rsid w:val="00515FA5"/>
    <w:rsid w:val="00516659"/>
    <w:rsid w:val="005226FB"/>
    <w:rsid w:val="00524F34"/>
    <w:rsid w:val="005326C3"/>
    <w:rsid w:val="00533A6E"/>
    <w:rsid w:val="00534A8B"/>
    <w:rsid w:val="005377BC"/>
    <w:rsid w:val="005407CC"/>
    <w:rsid w:val="0054272D"/>
    <w:rsid w:val="00542B3F"/>
    <w:rsid w:val="00545644"/>
    <w:rsid w:val="00547199"/>
    <w:rsid w:val="00553712"/>
    <w:rsid w:val="005571B3"/>
    <w:rsid w:val="005615E8"/>
    <w:rsid w:val="00564C58"/>
    <w:rsid w:val="005714A2"/>
    <w:rsid w:val="00580F16"/>
    <w:rsid w:val="0058245E"/>
    <w:rsid w:val="00583857"/>
    <w:rsid w:val="0058686D"/>
    <w:rsid w:val="00597121"/>
    <w:rsid w:val="005A30BA"/>
    <w:rsid w:val="005A3D9E"/>
    <w:rsid w:val="005A633C"/>
    <w:rsid w:val="005A636E"/>
    <w:rsid w:val="005A7971"/>
    <w:rsid w:val="005B17A4"/>
    <w:rsid w:val="005B2FCA"/>
    <w:rsid w:val="005B5A29"/>
    <w:rsid w:val="005C2409"/>
    <w:rsid w:val="005C60ED"/>
    <w:rsid w:val="005D14DD"/>
    <w:rsid w:val="005E3905"/>
    <w:rsid w:val="005E3CCD"/>
    <w:rsid w:val="005E58B1"/>
    <w:rsid w:val="00604D8A"/>
    <w:rsid w:val="00612256"/>
    <w:rsid w:val="00613ADA"/>
    <w:rsid w:val="00613DA2"/>
    <w:rsid w:val="0061785C"/>
    <w:rsid w:val="006213EE"/>
    <w:rsid w:val="00622FA0"/>
    <w:rsid w:val="0063395F"/>
    <w:rsid w:val="006368D9"/>
    <w:rsid w:val="00640EC8"/>
    <w:rsid w:val="00656806"/>
    <w:rsid w:val="0066133A"/>
    <w:rsid w:val="0066330C"/>
    <w:rsid w:val="006700CB"/>
    <w:rsid w:val="00674234"/>
    <w:rsid w:val="00676462"/>
    <w:rsid w:val="0068309D"/>
    <w:rsid w:val="006901B1"/>
    <w:rsid w:val="0069591D"/>
    <w:rsid w:val="00696CF8"/>
    <w:rsid w:val="006A75F2"/>
    <w:rsid w:val="006A7D56"/>
    <w:rsid w:val="006B0F33"/>
    <w:rsid w:val="006B1F24"/>
    <w:rsid w:val="006B260D"/>
    <w:rsid w:val="006C52DF"/>
    <w:rsid w:val="006C7228"/>
    <w:rsid w:val="006D01FA"/>
    <w:rsid w:val="006E6170"/>
    <w:rsid w:val="006F5D04"/>
    <w:rsid w:val="006F5D86"/>
    <w:rsid w:val="00700A79"/>
    <w:rsid w:val="007045BB"/>
    <w:rsid w:val="00707A3F"/>
    <w:rsid w:val="0071085B"/>
    <w:rsid w:val="00713F27"/>
    <w:rsid w:val="007225E3"/>
    <w:rsid w:val="00725D72"/>
    <w:rsid w:val="00725D94"/>
    <w:rsid w:val="007345A6"/>
    <w:rsid w:val="0073622F"/>
    <w:rsid w:val="007457DA"/>
    <w:rsid w:val="007473BD"/>
    <w:rsid w:val="00762737"/>
    <w:rsid w:val="007778F4"/>
    <w:rsid w:val="00777A9D"/>
    <w:rsid w:val="0078174C"/>
    <w:rsid w:val="007818A2"/>
    <w:rsid w:val="007827CE"/>
    <w:rsid w:val="00787365"/>
    <w:rsid w:val="007900FD"/>
    <w:rsid w:val="007915B1"/>
    <w:rsid w:val="007939AF"/>
    <w:rsid w:val="007A3F0A"/>
    <w:rsid w:val="007A5CBA"/>
    <w:rsid w:val="007A5ECD"/>
    <w:rsid w:val="007B2527"/>
    <w:rsid w:val="007B589C"/>
    <w:rsid w:val="007B63A2"/>
    <w:rsid w:val="007B64D7"/>
    <w:rsid w:val="007C05DD"/>
    <w:rsid w:val="007C12A0"/>
    <w:rsid w:val="007C12BF"/>
    <w:rsid w:val="007C1EDA"/>
    <w:rsid w:val="007D01F3"/>
    <w:rsid w:val="007E110D"/>
    <w:rsid w:val="007E7977"/>
    <w:rsid w:val="007F7959"/>
    <w:rsid w:val="008057CF"/>
    <w:rsid w:val="00806E6B"/>
    <w:rsid w:val="008074DD"/>
    <w:rsid w:val="00810334"/>
    <w:rsid w:val="00812B53"/>
    <w:rsid w:val="00815EBA"/>
    <w:rsid w:val="00822289"/>
    <w:rsid w:val="008222DD"/>
    <w:rsid w:val="008239A1"/>
    <w:rsid w:val="00824593"/>
    <w:rsid w:val="0082514A"/>
    <w:rsid w:val="00825A16"/>
    <w:rsid w:val="00827638"/>
    <w:rsid w:val="00836908"/>
    <w:rsid w:val="00841606"/>
    <w:rsid w:val="00843DDD"/>
    <w:rsid w:val="00846A53"/>
    <w:rsid w:val="00855E3B"/>
    <w:rsid w:val="00862550"/>
    <w:rsid w:val="00872A99"/>
    <w:rsid w:val="008736AA"/>
    <w:rsid w:val="008743CC"/>
    <w:rsid w:val="00884B6E"/>
    <w:rsid w:val="00886CDA"/>
    <w:rsid w:val="00892931"/>
    <w:rsid w:val="008958B1"/>
    <w:rsid w:val="008B4E8B"/>
    <w:rsid w:val="008B6CA7"/>
    <w:rsid w:val="008C1149"/>
    <w:rsid w:val="008C2FB3"/>
    <w:rsid w:val="008C50E2"/>
    <w:rsid w:val="008C7621"/>
    <w:rsid w:val="008D20B9"/>
    <w:rsid w:val="008D5063"/>
    <w:rsid w:val="008D6072"/>
    <w:rsid w:val="008E17C0"/>
    <w:rsid w:val="008F44EE"/>
    <w:rsid w:val="008F5E6B"/>
    <w:rsid w:val="008F6FE4"/>
    <w:rsid w:val="008F7CE7"/>
    <w:rsid w:val="009044A9"/>
    <w:rsid w:val="00915981"/>
    <w:rsid w:val="00915DB2"/>
    <w:rsid w:val="00916520"/>
    <w:rsid w:val="0092056D"/>
    <w:rsid w:val="009267D7"/>
    <w:rsid w:val="00930C2D"/>
    <w:rsid w:val="00930DA4"/>
    <w:rsid w:val="009417E1"/>
    <w:rsid w:val="00942A68"/>
    <w:rsid w:val="00947F1E"/>
    <w:rsid w:val="00954B7D"/>
    <w:rsid w:val="0095758D"/>
    <w:rsid w:val="009650BB"/>
    <w:rsid w:val="009741FF"/>
    <w:rsid w:val="009774E2"/>
    <w:rsid w:val="00983D49"/>
    <w:rsid w:val="009A0269"/>
    <w:rsid w:val="009A3744"/>
    <w:rsid w:val="009A5233"/>
    <w:rsid w:val="009A69D9"/>
    <w:rsid w:val="009B082D"/>
    <w:rsid w:val="009B2745"/>
    <w:rsid w:val="009C50EE"/>
    <w:rsid w:val="009D4C4D"/>
    <w:rsid w:val="009D68A0"/>
    <w:rsid w:val="009E1128"/>
    <w:rsid w:val="009E400C"/>
    <w:rsid w:val="009E65FC"/>
    <w:rsid w:val="009E68E2"/>
    <w:rsid w:val="009F49CC"/>
    <w:rsid w:val="00A07419"/>
    <w:rsid w:val="00A11E28"/>
    <w:rsid w:val="00A16AE2"/>
    <w:rsid w:val="00A174C2"/>
    <w:rsid w:val="00A2694B"/>
    <w:rsid w:val="00A273AB"/>
    <w:rsid w:val="00A325C2"/>
    <w:rsid w:val="00A35A84"/>
    <w:rsid w:val="00A37A16"/>
    <w:rsid w:val="00A55CBC"/>
    <w:rsid w:val="00A5662F"/>
    <w:rsid w:val="00A62611"/>
    <w:rsid w:val="00A64F04"/>
    <w:rsid w:val="00A666DC"/>
    <w:rsid w:val="00A768ED"/>
    <w:rsid w:val="00A815FF"/>
    <w:rsid w:val="00A84FD1"/>
    <w:rsid w:val="00A90DAA"/>
    <w:rsid w:val="00AA4351"/>
    <w:rsid w:val="00AB6535"/>
    <w:rsid w:val="00AC6E5A"/>
    <w:rsid w:val="00AC6FCE"/>
    <w:rsid w:val="00AD68F8"/>
    <w:rsid w:val="00AF2880"/>
    <w:rsid w:val="00AF4640"/>
    <w:rsid w:val="00AF7ABD"/>
    <w:rsid w:val="00B01724"/>
    <w:rsid w:val="00B0258F"/>
    <w:rsid w:val="00B028C2"/>
    <w:rsid w:val="00B11B66"/>
    <w:rsid w:val="00B20E6E"/>
    <w:rsid w:val="00B30330"/>
    <w:rsid w:val="00B36CE8"/>
    <w:rsid w:val="00B4270F"/>
    <w:rsid w:val="00B47B5F"/>
    <w:rsid w:val="00B7401E"/>
    <w:rsid w:val="00B77967"/>
    <w:rsid w:val="00B85F57"/>
    <w:rsid w:val="00B91995"/>
    <w:rsid w:val="00B95CC5"/>
    <w:rsid w:val="00BA1CF3"/>
    <w:rsid w:val="00BA2C53"/>
    <w:rsid w:val="00BA5F4A"/>
    <w:rsid w:val="00BB535B"/>
    <w:rsid w:val="00BB7056"/>
    <w:rsid w:val="00BE1148"/>
    <w:rsid w:val="00BE5F8A"/>
    <w:rsid w:val="00BE7211"/>
    <w:rsid w:val="00BF5902"/>
    <w:rsid w:val="00C05402"/>
    <w:rsid w:val="00C062A5"/>
    <w:rsid w:val="00C117DB"/>
    <w:rsid w:val="00C134C9"/>
    <w:rsid w:val="00C14A50"/>
    <w:rsid w:val="00C156ED"/>
    <w:rsid w:val="00C215D6"/>
    <w:rsid w:val="00C238A1"/>
    <w:rsid w:val="00C25EE2"/>
    <w:rsid w:val="00C26950"/>
    <w:rsid w:val="00C327A0"/>
    <w:rsid w:val="00C34602"/>
    <w:rsid w:val="00C359E3"/>
    <w:rsid w:val="00C43AAA"/>
    <w:rsid w:val="00C45A24"/>
    <w:rsid w:val="00C46B13"/>
    <w:rsid w:val="00C51491"/>
    <w:rsid w:val="00C542A4"/>
    <w:rsid w:val="00C54AD9"/>
    <w:rsid w:val="00C67CB9"/>
    <w:rsid w:val="00C719FF"/>
    <w:rsid w:val="00C74EF9"/>
    <w:rsid w:val="00C804E4"/>
    <w:rsid w:val="00C80C15"/>
    <w:rsid w:val="00C837DA"/>
    <w:rsid w:val="00C844F5"/>
    <w:rsid w:val="00C9082A"/>
    <w:rsid w:val="00C92A0E"/>
    <w:rsid w:val="00C94FC7"/>
    <w:rsid w:val="00C962EC"/>
    <w:rsid w:val="00C97022"/>
    <w:rsid w:val="00CA01DA"/>
    <w:rsid w:val="00CA518D"/>
    <w:rsid w:val="00CB14E6"/>
    <w:rsid w:val="00CB1DC8"/>
    <w:rsid w:val="00CB26A9"/>
    <w:rsid w:val="00CC2BBB"/>
    <w:rsid w:val="00CD5E84"/>
    <w:rsid w:val="00CE33B1"/>
    <w:rsid w:val="00D03E58"/>
    <w:rsid w:val="00D04E83"/>
    <w:rsid w:val="00D076B4"/>
    <w:rsid w:val="00D11C7E"/>
    <w:rsid w:val="00D20E40"/>
    <w:rsid w:val="00D21AAA"/>
    <w:rsid w:val="00D233C4"/>
    <w:rsid w:val="00D517F5"/>
    <w:rsid w:val="00D52A3E"/>
    <w:rsid w:val="00D67C37"/>
    <w:rsid w:val="00D70E7F"/>
    <w:rsid w:val="00D77C9E"/>
    <w:rsid w:val="00D8050B"/>
    <w:rsid w:val="00D8292A"/>
    <w:rsid w:val="00D83176"/>
    <w:rsid w:val="00D83C11"/>
    <w:rsid w:val="00D92241"/>
    <w:rsid w:val="00D9676E"/>
    <w:rsid w:val="00DA7CDE"/>
    <w:rsid w:val="00DD6F0A"/>
    <w:rsid w:val="00DD782A"/>
    <w:rsid w:val="00DF12DF"/>
    <w:rsid w:val="00DF3B65"/>
    <w:rsid w:val="00E03DFB"/>
    <w:rsid w:val="00E07515"/>
    <w:rsid w:val="00E20445"/>
    <w:rsid w:val="00E211A8"/>
    <w:rsid w:val="00E305F0"/>
    <w:rsid w:val="00E33321"/>
    <w:rsid w:val="00E33FA2"/>
    <w:rsid w:val="00E35EA5"/>
    <w:rsid w:val="00E423B6"/>
    <w:rsid w:val="00E51657"/>
    <w:rsid w:val="00E52A5D"/>
    <w:rsid w:val="00E52A75"/>
    <w:rsid w:val="00E5385A"/>
    <w:rsid w:val="00E57CB5"/>
    <w:rsid w:val="00E60C0B"/>
    <w:rsid w:val="00E61014"/>
    <w:rsid w:val="00E66A22"/>
    <w:rsid w:val="00E74359"/>
    <w:rsid w:val="00E833AC"/>
    <w:rsid w:val="00EA12A8"/>
    <w:rsid w:val="00EA3490"/>
    <w:rsid w:val="00EA66C9"/>
    <w:rsid w:val="00EB7232"/>
    <w:rsid w:val="00EB76BE"/>
    <w:rsid w:val="00EC74F6"/>
    <w:rsid w:val="00ED0B63"/>
    <w:rsid w:val="00ED6847"/>
    <w:rsid w:val="00EE226B"/>
    <w:rsid w:val="00EE317C"/>
    <w:rsid w:val="00EE4CFF"/>
    <w:rsid w:val="00EE64F2"/>
    <w:rsid w:val="00EE7691"/>
    <w:rsid w:val="00F019CE"/>
    <w:rsid w:val="00F1030C"/>
    <w:rsid w:val="00F10359"/>
    <w:rsid w:val="00F1060E"/>
    <w:rsid w:val="00F126BC"/>
    <w:rsid w:val="00F145F4"/>
    <w:rsid w:val="00F15020"/>
    <w:rsid w:val="00F16DD6"/>
    <w:rsid w:val="00F3239C"/>
    <w:rsid w:val="00F400C4"/>
    <w:rsid w:val="00F41B37"/>
    <w:rsid w:val="00F43D97"/>
    <w:rsid w:val="00F4758A"/>
    <w:rsid w:val="00F579A4"/>
    <w:rsid w:val="00F73711"/>
    <w:rsid w:val="00F91AB3"/>
    <w:rsid w:val="00FA3EF5"/>
    <w:rsid w:val="00FA50FB"/>
    <w:rsid w:val="00FD0BC5"/>
    <w:rsid w:val="00FD7184"/>
    <w:rsid w:val="00FE12AE"/>
    <w:rsid w:val="00FE1676"/>
    <w:rsid w:val="00FE2CEA"/>
    <w:rsid w:val="00FE6A3A"/>
    <w:rsid w:val="00FE7A8A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</w:rPr>
  </w:style>
  <w:style w:type="paragraph" w:styleId="Nadpis2">
    <w:name w:val="heading 2"/>
    <w:basedOn w:val="Normln"/>
    <w:next w:val="Normln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pat">
    <w:name w:val="footer"/>
    <w:basedOn w:val="Normln"/>
    <w:rsid w:val="00F145F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F145F4"/>
  </w:style>
  <w:style w:type="paragraph" w:styleId="Zkladntextodsazen">
    <w:name w:val="Body Text Indent"/>
    <w:basedOn w:val="Normln"/>
    <w:rsid w:val="00815EBA"/>
    <w:pPr>
      <w:ind w:firstLine="1134"/>
    </w:pPr>
    <w:rPr>
      <w:szCs w:val="20"/>
      <w:lang w:eastAsia="sk-SK"/>
    </w:rPr>
  </w:style>
  <w:style w:type="character" w:styleId="Hypertextovodkaz">
    <w:name w:val="Hyperlink"/>
    <w:rsid w:val="00E33FA2"/>
    <w:rPr>
      <w:color w:val="0000FF"/>
      <w:u w:val="single"/>
    </w:rPr>
  </w:style>
  <w:style w:type="character" w:customStyle="1" w:styleId="Nadpis2Char">
    <w:name w:val="Nadpis 2 Char"/>
    <w:link w:val="Nadpis2"/>
    <w:rsid w:val="00E423B6"/>
    <w:rPr>
      <w:rFonts w:ascii="Arial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"/>
    <w:link w:val="TextbublinyChar"/>
    <w:rsid w:val="008C76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C7621"/>
    <w:rPr>
      <w:rFonts w:ascii="Tahoma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144D09"/>
    <w:pPr>
      <w:ind w:left="720"/>
      <w:contextualSpacing/>
    </w:pPr>
    <w:rPr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</w:rPr>
  </w:style>
  <w:style w:type="paragraph" w:styleId="Nadpis2">
    <w:name w:val="heading 2"/>
    <w:basedOn w:val="Normln"/>
    <w:next w:val="Normln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pat">
    <w:name w:val="footer"/>
    <w:basedOn w:val="Normln"/>
    <w:rsid w:val="00F145F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F145F4"/>
  </w:style>
  <w:style w:type="paragraph" w:styleId="Zkladntextodsazen">
    <w:name w:val="Body Text Indent"/>
    <w:basedOn w:val="Normln"/>
    <w:rsid w:val="00815EBA"/>
    <w:pPr>
      <w:ind w:firstLine="1134"/>
    </w:pPr>
    <w:rPr>
      <w:szCs w:val="20"/>
      <w:lang w:eastAsia="sk-SK"/>
    </w:rPr>
  </w:style>
  <w:style w:type="character" w:styleId="Hypertextovodkaz">
    <w:name w:val="Hyperlink"/>
    <w:rsid w:val="00E33FA2"/>
    <w:rPr>
      <w:color w:val="0000FF"/>
      <w:u w:val="single"/>
    </w:rPr>
  </w:style>
  <w:style w:type="character" w:customStyle="1" w:styleId="Nadpis2Char">
    <w:name w:val="Nadpis 2 Char"/>
    <w:link w:val="Nadpis2"/>
    <w:rsid w:val="00E423B6"/>
    <w:rPr>
      <w:rFonts w:ascii="Arial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"/>
    <w:link w:val="TextbublinyChar"/>
    <w:rsid w:val="008C76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C7621"/>
    <w:rPr>
      <w:rFonts w:ascii="Tahoma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144D09"/>
    <w:pPr>
      <w:ind w:left="720"/>
      <w:contextualSpacing/>
    </w:pPr>
    <w:rPr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D1EA0-E11D-4FD3-B666-6A6E247D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SPRÁVA PREDMETOVEJ KOMISIE MATEMATIKY,FYZIKY A INFORMATIKY</vt:lpstr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Kristína Vargová</cp:lastModifiedBy>
  <cp:revision>8</cp:revision>
  <cp:lastPrinted>2015-06-26T09:24:00Z</cp:lastPrinted>
  <dcterms:created xsi:type="dcterms:W3CDTF">2016-09-11T13:58:00Z</dcterms:created>
  <dcterms:modified xsi:type="dcterms:W3CDTF">2017-07-05T19:01:00Z</dcterms:modified>
</cp:coreProperties>
</file>