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6D" w:rsidRPr="00041260" w:rsidRDefault="0053126D" w:rsidP="0053126D">
      <w:pPr>
        <w:spacing w:after="0" w:line="240" w:lineRule="auto"/>
        <w:jc w:val="center"/>
        <w:rPr>
          <w:b/>
          <w:sz w:val="28"/>
          <w:szCs w:val="28"/>
        </w:rPr>
      </w:pPr>
      <w:r w:rsidRPr="00041260">
        <w:rPr>
          <w:b/>
          <w:sz w:val="28"/>
          <w:szCs w:val="28"/>
        </w:rPr>
        <w:t>Zmyslové orgány stavovcov</w:t>
      </w:r>
    </w:p>
    <w:p w:rsidR="0053126D" w:rsidRPr="00041260" w:rsidRDefault="0053126D" w:rsidP="0053126D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041260">
        <w:rPr>
          <w:b/>
        </w:rPr>
        <w:t xml:space="preserve">Zabezpečujú spojenie medzi vonkajším a vnútorným prostredím </w:t>
      </w:r>
    </w:p>
    <w:p w:rsidR="0053126D" w:rsidRDefault="0053126D" w:rsidP="0053126D">
      <w:pPr>
        <w:pStyle w:val="Odsekzoznamu"/>
        <w:numPr>
          <w:ilvl w:val="0"/>
          <w:numId w:val="1"/>
        </w:numPr>
        <w:spacing w:after="0" w:line="240" w:lineRule="auto"/>
      </w:pPr>
      <w:r>
        <w:t xml:space="preserve">Zmyslové bunky – </w:t>
      </w:r>
      <w:r w:rsidRPr="00041260">
        <w:rPr>
          <w:b/>
        </w:rPr>
        <w:t>receptory</w:t>
      </w:r>
      <w:r>
        <w:t>- zachytávajú svetelné, zvukové, mechanické, plynné a chemické receptory</w:t>
      </w:r>
    </w:p>
    <w:p w:rsidR="0053126D" w:rsidRPr="00041260" w:rsidRDefault="0053126D" w:rsidP="0053126D">
      <w:pPr>
        <w:pStyle w:val="Odsekzoznamu"/>
        <w:numPr>
          <w:ilvl w:val="0"/>
          <w:numId w:val="1"/>
        </w:numPr>
        <w:spacing w:after="0" w:line="240" w:lineRule="auto"/>
        <w:rPr>
          <w:b/>
        </w:rPr>
      </w:pPr>
      <w:r w:rsidRPr="00041260">
        <w:rPr>
          <w:b/>
        </w:rPr>
        <w:t xml:space="preserve">Zmysli = čuch, chuť, hmat, zrak a sluch </w:t>
      </w:r>
    </w:p>
    <w:p w:rsidR="0053126D" w:rsidRDefault="0053126D" w:rsidP="0053126D">
      <w:pPr>
        <w:pStyle w:val="Odsekzoznamu"/>
        <w:numPr>
          <w:ilvl w:val="0"/>
          <w:numId w:val="2"/>
        </w:numPr>
        <w:spacing w:after="0" w:line="240" w:lineRule="auto"/>
      </w:pPr>
      <w:r w:rsidRPr="00041260">
        <w:rPr>
          <w:b/>
          <w:i/>
          <w:u w:val="single"/>
        </w:rPr>
        <w:t>Čuch</w:t>
      </w:r>
      <w:r>
        <w:t>- plynné podnety. Vyhľadávanie potravy, partnerov na rozmnožovanie</w:t>
      </w:r>
    </w:p>
    <w:p w:rsidR="0053126D" w:rsidRDefault="0053126D" w:rsidP="0053126D">
      <w:pPr>
        <w:pStyle w:val="Odsekzoznamu"/>
        <w:numPr>
          <w:ilvl w:val="0"/>
          <w:numId w:val="3"/>
        </w:numPr>
        <w:spacing w:after="0" w:line="240" w:lineRule="auto"/>
      </w:pPr>
      <w:r w:rsidRPr="00041260">
        <w:rPr>
          <w:b/>
        </w:rPr>
        <w:t>Ryby</w:t>
      </w:r>
      <w:r>
        <w:t>- nad ústnym otvorom čuchové jamky</w:t>
      </w:r>
    </w:p>
    <w:p w:rsidR="0053126D" w:rsidRDefault="0053126D" w:rsidP="0053126D">
      <w:pPr>
        <w:pStyle w:val="Odsekzoznamu"/>
        <w:numPr>
          <w:ilvl w:val="0"/>
          <w:numId w:val="3"/>
        </w:numPr>
        <w:spacing w:after="0" w:line="240" w:lineRule="auto"/>
      </w:pPr>
      <w:r w:rsidRPr="00041260">
        <w:rPr>
          <w:b/>
        </w:rPr>
        <w:t>Vtáky</w:t>
      </w:r>
      <w:r>
        <w:t xml:space="preserve"> – nosová dutina v zobáku (slabšie vyvinutý čuch).</w:t>
      </w:r>
    </w:p>
    <w:p w:rsidR="0053126D" w:rsidRDefault="0053126D" w:rsidP="0053126D">
      <w:pPr>
        <w:pStyle w:val="Odsekzoznamu"/>
        <w:numPr>
          <w:ilvl w:val="0"/>
          <w:numId w:val="3"/>
        </w:numPr>
        <w:spacing w:after="0" w:line="240" w:lineRule="auto"/>
      </w:pPr>
      <w:r w:rsidRPr="00041260">
        <w:rPr>
          <w:b/>
        </w:rPr>
        <w:t>Cicavce</w:t>
      </w:r>
      <w:r>
        <w:t xml:space="preserve">- nosová dutina  nozdry (bylinožravce, mäsožravce – dobrý čuch) napr. psi, kone, ošípané a veľryby nemajú čuch vyvinutý vôbec </w:t>
      </w:r>
    </w:p>
    <w:p w:rsidR="0053126D" w:rsidRDefault="0053126D" w:rsidP="0053126D">
      <w:pPr>
        <w:pStyle w:val="Odsekzoznamu"/>
        <w:numPr>
          <w:ilvl w:val="0"/>
          <w:numId w:val="2"/>
        </w:numPr>
        <w:spacing w:after="0" w:line="240" w:lineRule="auto"/>
      </w:pPr>
      <w:r w:rsidRPr="00041260">
        <w:rPr>
          <w:b/>
          <w:i/>
          <w:u w:val="single"/>
        </w:rPr>
        <w:t>Chuť</w:t>
      </w:r>
      <w:r>
        <w:t>- chemické látky rozpustené na jazyku</w:t>
      </w:r>
    </w:p>
    <w:p w:rsidR="0053126D" w:rsidRDefault="0053126D" w:rsidP="0053126D">
      <w:pPr>
        <w:pStyle w:val="Odsekzoznamu"/>
        <w:numPr>
          <w:ilvl w:val="0"/>
          <w:numId w:val="4"/>
        </w:numPr>
        <w:spacing w:after="0" w:line="240" w:lineRule="auto"/>
      </w:pPr>
      <w:r w:rsidRPr="00041260">
        <w:rPr>
          <w:b/>
        </w:rPr>
        <w:t>Plazy</w:t>
      </w:r>
      <w:r>
        <w:t>- cítia priamo na jazyku a podnebí</w:t>
      </w:r>
    </w:p>
    <w:p w:rsidR="0053126D" w:rsidRDefault="0053126D" w:rsidP="0053126D">
      <w:pPr>
        <w:pStyle w:val="Odsekzoznamu"/>
        <w:numPr>
          <w:ilvl w:val="0"/>
          <w:numId w:val="4"/>
        </w:numPr>
        <w:spacing w:after="0" w:line="240" w:lineRule="auto"/>
      </w:pPr>
      <w:r w:rsidRPr="00041260">
        <w:rPr>
          <w:b/>
        </w:rPr>
        <w:t>Vtáky</w:t>
      </w:r>
      <w:r>
        <w:t xml:space="preserve"> pri koreni jazyka</w:t>
      </w:r>
    </w:p>
    <w:p w:rsidR="0053126D" w:rsidRDefault="0053126D" w:rsidP="0053126D">
      <w:pPr>
        <w:pStyle w:val="Odsekzoznamu"/>
        <w:numPr>
          <w:ilvl w:val="0"/>
          <w:numId w:val="4"/>
        </w:numPr>
        <w:spacing w:after="0" w:line="240" w:lineRule="auto"/>
      </w:pPr>
      <w:r w:rsidRPr="00041260">
        <w:rPr>
          <w:b/>
        </w:rPr>
        <w:t>Cicavce</w:t>
      </w:r>
      <w:r>
        <w:t>- chuťové poháriky na jazyku</w:t>
      </w:r>
    </w:p>
    <w:p w:rsidR="0053126D" w:rsidRDefault="0053126D" w:rsidP="0053126D">
      <w:pPr>
        <w:pStyle w:val="Odsekzoznamu"/>
        <w:numPr>
          <w:ilvl w:val="0"/>
          <w:numId w:val="2"/>
        </w:numPr>
        <w:spacing w:after="0" w:line="240" w:lineRule="auto"/>
      </w:pPr>
      <w:r w:rsidRPr="00041260">
        <w:rPr>
          <w:b/>
          <w:i/>
          <w:u w:val="single"/>
        </w:rPr>
        <w:t>Hmat</w:t>
      </w:r>
      <w:r>
        <w:t xml:space="preserve">- </w:t>
      </w:r>
      <w:proofErr w:type="spellStart"/>
      <w:r>
        <w:t>info</w:t>
      </w:r>
      <w:proofErr w:type="spellEnd"/>
      <w:r>
        <w:t>. o dotyku, chlade, teple, bolesti. Komunikácia, dorozumievanie a obrana. Hmatové bunky sú v koži, ústach a na fúzoch.</w:t>
      </w:r>
    </w:p>
    <w:p w:rsidR="0053126D" w:rsidRDefault="0053126D" w:rsidP="0053126D">
      <w:pPr>
        <w:pStyle w:val="Odsekzoznamu"/>
        <w:numPr>
          <w:ilvl w:val="0"/>
          <w:numId w:val="5"/>
        </w:numPr>
        <w:spacing w:after="0" w:line="240" w:lineRule="auto"/>
      </w:pPr>
      <w:r w:rsidRPr="00041260">
        <w:rPr>
          <w:b/>
        </w:rPr>
        <w:t>Ryby</w:t>
      </w:r>
      <w:r>
        <w:t>- hmatové fúzy a análna plutva</w:t>
      </w:r>
    </w:p>
    <w:p w:rsidR="0053126D" w:rsidRDefault="0053126D" w:rsidP="0053126D">
      <w:pPr>
        <w:pStyle w:val="Odsekzoznamu"/>
        <w:numPr>
          <w:ilvl w:val="0"/>
          <w:numId w:val="5"/>
        </w:numPr>
        <w:spacing w:after="0" w:line="240" w:lineRule="auto"/>
      </w:pPr>
      <w:r w:rsidRPr="00041260">
        <w:rPr>
          <w:b/>
        </w:rPr>
        <w:t>Vtáky</w:t>
      </w:r>
      <w:r>
        <w:t>- hmat pri koreni jazyka</w:t>
      </w:r>
    </w:p>
    <w:p w:rsidR="0053126D" w:rsidRDefault="0053126D" w:rsidP="0053126D">
      <w:pPr>
        <w:pStyle w:val="Odsekzoznamu"/>
        <w:numPr>
          <w:ilvl w:val="0"/>
          <w:numId w:val="5"/>
        </w:numPr>
        <w:spacing w:after="0" w:line="240" w:lineRule="auto"/>
      </w:pPr>
      <w:r w:rsidRPr="00041260">
        <w:rPr>
          <w:b/>
        </w:rPr>
        <w:t>Cicavce</w:t>
      </w:r>
      <w:r>
        <w:t xml:space="preserve">- hmatové fúzy, v koži a na stupajach </w:t>
      </w:r>
    </w:p>
    <w:p w:rsidR="0053126D" w:rsidRDefault="0053126D" w:rsidP="0053126D">
      <w:pPr>
        <w:pStyle w:val="Odsekzoznamu"/>
        <w:numPr>
          <w:ilvl w:val="0"/>
          <w:numId w:val="2"/>
        </w:numPr>
        <w:spacing w:after="0" w:line="240" w:lineRule="auto"/>
      </w:pPr>
      <w:r w:rsidRPr="00041260">
        <w:rPr>
          <w:b/>
          <w:i/>
          <w:u w:val="single"/>
        </w:rPr>
        <w:t>Zrak</w:t>
      </w:r>
      <w:r>
        <w:t>- vnímanie svetelných podnetov – oko</w:t>
      </w:r>
    </w:p>
    <w:p w:rsidR="0053126D" w:rsidRDefault="0053126D" w:rsidP="0053126D">
      <w:pPr>
        <w:pStyle w:val="Odsekzoznamu"/>
        <w:numPr>
          <w:ilvl w:val="0"/>
          <w:numId w:val="6"/>
        </w:numPr>
        <w:spacing w:after="0" w:line="240" w:lineRule="auto"/>
      </w:pPr>
      <w:r w:rsidRPr="00041260">
        <w:rPr>
          <w:b/>
        </w:rPr>
        <w:t>Obojživelníky</w:t>
      </w:r>
      <w:r>
        <w:t>- môžu oko vtiahnuť dovnútra</w:t>
      </w:r>
    </w:p>
    <w:p w:rsidR="0053126D" w:rsidRDefault="0053126D" w:rsidP="0053126D">
      <w:pPr>
        <w:pStyle w:val="Odsekzoznamu"/>
        <w:numPr>
          <w:ilvl w:val="0"/>
          <w:numId w:val="6"/>
        </w:numPr>
        <w:spacing w:after="0" w:line="240" w:lineRule="auto"/>
      </w:pPr>
      <w:r w:rsidRPr="00041260">
        <w:rPr>
          <w:b/>
        </w:rPr>
        <w:t>Plazy</w:t>
      </w:r>
      <w:r>
        <w:t>- môžu otáčať očnými guľami (chameleón)</w:t>
      </w:r>
    </w:p>
    <w:p w:rsidR="0053126D" w:rsidRDefault="0053126D" w:rsidP="0053126D">
      <w:pPr>
        <w:pStyle w:val="Odsekzoznamu"/>
        <w:numPr>
          <w:ilvl w:val="0"/>
          <w:numId w:val="6"/>
        </w:numPr>
        <w:spacing w:after="0" w:line="240" w:lineRule="auto"/>
      </w:pPr>
      <w:r w:rsidRPr="00041260">
        <w:rPr>
          <w:b/>
        </w:rPr>
        <w:t>Ryby, vtáky a cicavce</w:t>
      </w:r>
      <w:r>
        <w:t>- denné farebné videnie. Čiernobiele videnie u súmračných živočíchov</w:t>
      </w:r>
    </w:p>
    <w:p w:rsidR="0053126D" w:rsidRDefault="0053126D" w:rsidP="0053126D">
      <w:pPr>
        <w:pStyle w:val="Odsekzoznamu"/>
        <w:numPr>
          <w:ilvl w:val="0"/>
          <w:numId w:val="2"/>
        </w:numPr>
        <w:spacing w:after="0" w:line="240" w:lineRule="auto"/>
      </w:pPr>
      <w:r w:rsidRPr="00041260">
        <w:rPr>
          <w:b/>
          <w:i/>
          <w:u w:val="single"/>
        </w:rPr>
        <w:t>Sluch</w:t>
      </w:r>
      <w:r>
        <w:t>- zachytáva zvukové vlny- ucho</w:t>
      </w:r>
    </w:p>
    <w:p w:rsidR="0053126D" w:rsidRDefault="0053126D" w:rsidP="0053126D">
      <w:pPr>
        <w:pStyle w:val="Odsekzoznamu"/>
        <w:numPr>
          <w:ilvl w:val="0"/>
          <w:numId w:val="7"/>
        </w:numPr>
        <w:spacing w:after="0" w:line="240" w:lineRule="auto"/>
      </w:pPr>
      <w:r w:rsidRPr="00041260">
        <w:rPr>
          <w:b/>
        </w:rPr>
        <w:t>Ryby</w:t>
      </w:r>
      <w:r>
        <w:t xml:space="preserve">- majú vnútorné ucho </w:t>
      </w:r>
    </w:p>
    <w:p w:rsidR="0053126D" w:rsidRDefault="0053126D" w:rsidP="0053126D">
      <w:pPr>
        <w:pStyle w:val="Odsekzoznamu"/>
        <w:numPr>
          <w:ilvl w:val="0"/>
          <w:numId w:val="7"/>
        </w:numPr>
        <w:spacing w:after="0" w:line="240" w:lineRule="auto"/>
      </w:pPr>
      <w:r w:rsidRPr="00041260">
        <w:rPr>
          <w:b/>
        </w:rPr>
        <w:t>Obojživelníky a plazy</w:t>
      </w:r>
      <w:r>
        <w:t xml:space="preserve">- dobrý sluch, vnútorné aj stredné ucho zakončené bubienkom </w:t>
      </w:r>
    </w:p>
    <w:p w:rsidR="0053126D" w:rsidRDefault="0053126D" w:rsidP="0053126D">
      <w:pPr>
        <w:pStyle w:val="Odsekzoznamu"/>
        <w:numPr>
          <w:ilvl w:val="0"/>
          <w:numId w:val="7"/>
        </w:numPr>
        <w:spacing w:after="0" w:line="240" w:lineRule="auto"/>
      </w:pPr>
      <w:r w:rsidRPr="00041260">
        <w:rPr>
          <w:b/>
        </w:rPr>
        <w:t>Cicavce</w:t>
      </w:r>
      <w:r>
        <w:t>- vonkajšie ucho s ušnicou, stredné a vnútorné ucho</w:t>
      </w:r>
    </w:p>
    <w:p w:rsidR="00000000" w:rsidRDefault="00D55C52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7B0B"/>
    <w:multiLevelType w:val="hybridMultilevel"/>
    <w:tmpl w:val="4CBC48AE"/>
    <w:lvl w:ilvl="0" w:tplc="5B623C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C1773"/>
    <w:multiLevelType w:val="hybridMultilevel"/>
    <w:tmpl w:val="E634F9E0"/>
    <w:lvl w:ilvl="0" w:tplc="7730C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951E5"/>
    <w:multiLevelType w:val="hybridMultilevel"/>
    <w:tmpl w:val="178CAB20"/>
    <w:lvl w:ilvl="0" w:tplc="A3CAEA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190C47"/>
    <w:multiLevelType w:val="hybridMultilevel"/>
    <w:tmpl w:val="59F43EC8"/>
    <w:lvl w:ilvl="0" w:tplc="C7189D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B3578F"/>
    <w:multiLevelType w:val="hybridMultilevel"/>
    <w:tmpl w:val="87FE8C08"/>
    <w:lvl w:ilvl="0" w:tplc="1AC452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62E76"/>
    <w:multiLevelType w:val="hybridMultilevel"/>
    <w:tmpl w:val="8C7A9AEC"/>
    <w:lvl w:ilvl="0" w:tplc="B5C26B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7DC04E9"/>
    <w:multiLevelType w:val="hybridMultilevel"/>
    <w:tmpl w:val="4AB45298"/>
    <w:lvl w:ilvl="0" w:tplc="4B4E7A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3126D"/>
    <w:rsid w:val="00531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3126D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>Hewlett-Packard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2020-11-12T11:34:00Z</dcterms:created>
  <dcterms:modified xsi:type="dcterms:W3CDTF">2020-11-12T11:35:00Z</dcterms:modified>
</cp:coreProperties>
</file>