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7B3" w:rsidRDefault="00DB67B3" w:rsidP="00673EC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1827">
        <w:rPr>
          <w:rFonts w:ascii="Times New Roman" w:hAnsi="Times New Roman" w:cs="Times New Roman"/>
          <w:b/>
          <w:bCs/>
          <w:sz w:val="24"/>
          <w:szCs w:val="24"/>
          <w:u w:val="single"/>
        </w:rPr>
        <w:t>ZADANIE 10</w:t>
      </w:r>
    </w:p>
    <w:p w:rsidR="00DB67B3" w:rsidRDefault="00DB67B3" w:rsidP="00673E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D872E6">
        <w:rPr>
          <w:rFonts w:ascii="Times New Roman" w:hAnsi="Times New Roman" w:cs="Times New Roman"/>
          <w:sz w:val="24"/>
          <w:szCs w:val="24"/>
        </w:rPr>
        <w:t xml:space="preserve">Charakterizujte výkladový slohový postup a popíšte kompozíciu výkladu ako slohového </w:t>
      </w:r>
    </w:p>
    <w:p w:rsidR="00DB67B3" w:rsidRDefault="00DB67B3" w:rsidP="00673E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872E6">
        <w:rPr>
          <w:rFonts w:ascii="Times New Roman" w:hAnsi="Times New Roman" w:cs="Times New Roman"/>
          <w:sz w:val="24"/>
          <w:szCs w:val="24"/>
        </w:rPr>
        <w:t xml:space="preserve">útvaru. Zdôvodnite znaky výkladového slohového postupu na vlastnej práci </w:t>
      </w:r>
      <w:r>
        <w:rPr>
          <w:rFonts w:ascii="Times New Roman" w:hAnsi="Times New Roman" w:cs="Times New Roman"/>
          <w:sz w:val="24"/>
          <w:szCs w:val="24"/>
        </w:rPr>
        <w:t xml:space="preserve">SOČ,     </w:t>
      </w:r>
    </w:p>
    <w:p w:rsidR="00DB67B3" w:rsidRDefault="00DB67B3" w:rsidP="00673E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872E6">
        <w:rPr>
          <w:rFonts w:ascii="Times New Roman" w:hAnsi="Times New Roman" w:cs="Times New Roman"/>
          <w:sz w:val="24"/>
          <w:szCs w:val="24"/>
        </w:rPr>
        <w:t xml:space="preserve">štruktúru práce  a uplatnenie  postupov logického myslenia. Demonštrujte správny </w:t>
      </w:r>
    </w:p>
    <w:p w:rsidR="00DB67B3" w:rsidRDefault="00DB67B3" w:rsidP="00673E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D872E6">
        <w:rPr>
          <w:rFonts w:ascii="Times New Roman" w:hAnsi="Times New Roman" w:cs="Times New Roman"/>
          <w:sz w:val="24"/>
          <w:szCs w:val="24"/>
        </w:rPr>
        <w:t>bibliografický zápis podľa  slovenských noriem.</w:t>
      </w:r>
    </w:p>
    <w:p w:rsidR="00DB67B3" w:rsidRDefault="00DB67B3" w:rsidP="00673E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Charakterizujte pojmy lyrika, ľúbostná lyrika, reflexívna lyrika, duchovná lyrika. Pracujte </w:t>
      </w:r>
    </w:p>
    <w:p w:rsidR="00DB67B3" w:rsidRDefault="00DB67B3" w:rsidP="00673E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s jednotlivými ukážkami, zaraďte ich k jednotlivým druhom lyriky. Nájdite v ukážkach </w:t>
      </w:r>
    </w:p>
    <w:p w:rsidR="00DB67B3" w:rsidRDefault="00DB67B3" w:rsidP="00673E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rôzne umelecké prostriedky. </w:t>
      </w:r>
    </w:p>
    <w:p w:rsidR="00DB67B3" w:rsidRDefault="00DB67B3" w:rsidP="00673EC2">
      <w:pPr>
        <w:spacing w:after="0"/>
        <w:rPr>
          <w:b/>
          <w:bCs/>
        </w:rPr>
      </w:pPr>
      <w:r w:rsidRPr="00CD22E3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2175A9">
        <w:rPr>
          <w:rFonts w:ascii="Times New Roman" w:hAnsi="Times New Roman" w:cs="Times New Roman"/>
          <w:b/>
          <w:bCs/>
          <w:sz w:val="24"/>
          <w:szCs w:val="24"/>
        </w:rPr>
        <w:t xml:space="preserve">     Ján</w:t>
      </w:r>
      <w:r w:rsidRPr="00CD22E3">
        <w:rPr>
          <w:rFonts w:ascii="Times New Roman" w:hAnsi="Times New Roman" w:cs="Times New Roman"/>
          <w:b/>
          <w:bCs/>
          <w:sz w:val="24"/>
          <w:szCs w:val="24"/>
        </w:rPr>
        <w:t xml:space="preserve"> Smrek – Cválajúce dni (úryvok)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</w:t>
      </w:r>
      <w:r w:rsidRPr="00261E75">
        <w:rPr>
          <w:rFonts w:ascii="Times New Roman" w:hAnsi="Times New Roman" w:cs="Times New Roman"/>
          <w:i/>
          <w:iCs/>
          <w:sz w:val="24"/>
          <w:szCs w:val="24"/>
        </w:rPr>
        <w:t>My, mladí, jarí šarvanci,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1E7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ktorí sme život – svoju milú –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1E7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objali prvom pri tanci,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1E7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sme celým dúškom živí – 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1E7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my sme tí jazdci diví!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1E7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Sedíme na paripách: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1E7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uháňajúcich dňoch,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1E7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a pevne držíme sa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hrivy –                         </w:t>
      </w:r>
      <w:r w:rsidRPr="00261E75">
        <w:rPr>
          <w:rFonts w:ascii="Times New Roman" w:hAnsi="Times New Roman" w:cs="Times New Roman"/>
          <w:i/>
          <w:iCs/>
          <w:sz w:val="24"/>
          <w:szCs w:val="24"/>
        </w:rPr>
        <w:t xml:space="preserve"> Nemôžeme znať, či nespadneme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1E7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nič nevadí, že niektorý                               a nezlomíme väz -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1E7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pri skoku ponad piliere        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</w:t>
      </w:r>
      <w:r w:rsidRPr="00261E75">
        <w:rPr>
          <w:rFonts w:ascii="Times New Roman" w:hAnsi="Times New Roman" w:cs="Times New Roman"/>
          <w:i/>
          <w:iCs/>
          <w:sz w:val="24"/>
          <w:szCs w:val="24"/>
        </w:rPr>
        <w:t xml:space="preserve"> lež nechceme sa predsa vtopiť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1E7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oceľového mosta                                        v to driemajúce ľudské plemä,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1E75"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drží sa už len chvosta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.                               </w:t>
      </w:r>
      <w:r w:rsidRPr="00261E75">
        <w:rPr>
          <w:rFonts w:ascii="Times New Roman" w:hAnsi="Times New Roman" w:cs="Times New Roman"/>
          <w:i/>
          <w:iCs/>
          <w:sz w:val="24"/>
          <w:szCs w:val="24"/>
        </w:rPr>
        <w:t xml:space="preserve"> v zakliaty živý les.</w:t>
      </w:r>
    </w:p>
    <w:p w:rsidR="00DB67B3" w:rsidRDefault="00DB67B3" w:rsidP="00673EC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B67B3" w:rsidRPr="00CD22E3" w:rsidRDefault="00DB67B3" w:rsidP="00673EC2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D22E3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2     </w:t>
      </w:r>
      <w:r w:rsidR="002175A9">
        <w:rPr>
          <w:rFonts w:ascii="Times New Roman" w:hAnsi="Times New Roman" w:cs="Times New Roman"/>
          <w:b/>
          <w:bCs/>
          <w:sz w:val="24"/>
          <w:szCs w:val="24"/>
        </w:rPr>
        <w:t>Janko</w:t>
      </w:r>
      <w:r w:rsidRPr="00CD22E3">
        <w:rPr>
          <w:rFonts w:ascii="Times New Roman" w:hAnsi="Times New Roman" w:cs="Times New Roman"/>
          <w:b/>
          <w:bCs/>
          <w:sz w:val="24"/>
          <w:szCs w:val="24"/>
        </w:rPr>
        <w:t xml:space="preserve"> Silan – Svätojánske mušky (úryvok)        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1E75">
        <w:rPr>
          <w:rFonts w:ascii="Times New Roman" w:hAnsi="Times New Roman" w:cs="Times New Roman"/>
          <w:i/>
          <w:iCs/>
          <w:sz w:val="24"/>
          <w:szCs w:val="24"/>
        </w:rPr>
        <w:t>Aká je vaša cesta, svätojánske mušky,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1E75">
        <w:rPr>
          <w:rFonts w:ascii="Times New Roman" w:hAnsi="Times New Roman" w:cs="Times New Roman"/>
          <w:i/>
          <w:iCs/>
          <w:sz w:val="24"/>
          <w:szCs w:val="24"/>
        </w:rPr>
        <w:t>keď  jas váš nemenší sa ani nemení?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1E75">
        <w:rPr>
          <w:rFonts w:ascii="Times New Roman" w:hAnsi="Times New Roman" w:cs="Times New Roman"/>
          <w:i/>
          <w:iCs/>
          <w:sz w:val="24"/>
          <w:szCs w:val="24"/>
        </w:rPr>
        <w:t>Naša je kostrbatá. Keď raz prídu skúšky,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1E75">
        <w:rPr>
          <w:rFonts w:ascii="Times New Roman" w:hAnsi="Times New Roman" w:cs="Times New Roman"/>
          <w:i/>
          <w:iCs/>
          <w:sz w:val="24"/>
          <w:szCs w:val="24"/>
        </w:rPr>
        <w:t>meníme smer a vôbec zmysel žitia na zemi.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1E75">
        <w:rPr>
          <w:rFonts w:ascii="Times New Roman" w:hAnsi="Times New Roman" w:cs="Times New Roman"/>
          <w:i/>
          <w:iCs/>
          <w:sz w:val="24"/>
          <w:szCs w:val="24"/>
        </w:rPr>
        <w:t>Do večna ideme cez všelijaké cesty,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1E75">
        <w:rPr>
          <w:rFonts w:ascii="Times New Roman" w:hAnsi="Times New Roman" w:cs="Times New Roman"/>
          <w:i/>
          <w:iCs/>
          <w:sz w:val="24"/>
          <w:szCs w:val="24"/>
        </w:rPr>
        <w:t>ach, v tmách, ach málokedy skrze jas,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1E75">
        <w:rPr>
          <w:rFonts w:ascii="Times New Roman" w:hAnsi="Times New Roman" w:cs="Times New Roman"/>
          <w:i/>
          <w:iCs/>
          <w:sz w:val="24"/>
          <w:szCs w:val="24"/>
        </w:rPr>
        <w:t>a vaše svetielkovanie a vaše sladké blesky</w:t>
      </w:r>
    </w:p>
    <w:p w:rsidR="00DB67B3" w:rsidRPr="00261E75" w:rsidRDefault="00DB67B3" w:rsidP="00673EC2">
      <w:pPr>
        <w:spacing w:after="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61E75">
        <w:rPr>
          <w:rFonts w:ascii="Times New Roman" w:hAnsi="Times New Roman" w:cs="Times New Roman"/>
          <w:i/>
          <w:iCs/>
          <w:sz w:val="24"/>
          <w:szCs w:val="24"/>
        </w:rPr>
        <w:t>- to isté mihotanie v neistotách – mätie nás.</w:t>
      </w:r>
    </w:p>
    <w:p w:rsidR="00DB67B3" w:rsidRDefault="00DB67B3" w:rsidP="00673EC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B67B3" w:rsidRDefault="00DB67B3" w:rsidP="00673EC2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CD22E3">
        <w:rPr>
          <w:rFonts w:ascii="Times New Roman" w:hAnsi="Times New Roman" w:cs="Times New Roman"/>
          <w:b/>
          <w:bCs/>
          <w:sz w:val="24"/>
          <w:szCs w:val="24"/>
        </w:rPr>
        <w:t xml:space="preserve">Ukážka č.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3     </w:t>
      </w:r>
      <w:r w:rsidRPr="00CD22E3">
        <w:rPr>
          <w:rFonts w:ascii="Times New Roman" w:hAnsi="Times New Roman" w:cs="Times New Roman"/>
          <w:b/>
          <w:bCs/>
          <w:sz w:val="24"/>
          <w:szCs w:val="24"/>
        </w:rPr>
        <w:t>Andrej Sládkovič – Marína  (úryvok)</w:t>
      </w:r>
    </w:p>
    <w:p w:rsidR="00DB67B3" w:rsidRDefault="00DB67B3" w:rsidP="00673EC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D22E3">
        <w:rPr>
          <w:rFonts w:ascii="Times New Roman" w:hAnsi="Times New Roman" w:cs="Times New Roman"/>
          <w:i/>
          <w:iCs/>
          <w:sz w:val="24"/>
          <w:szCs w:val="24"/>
        </w:rPr>
        <w:t>Možno mi tvojich úst sa odrieknuť,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možno mi seba samého zhubiť:</w:t>
      </w:r>
      <w:r w:rsidR="002533AB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D22E3">
        <w:rPr>
          <w:rFonts w:ascii="Times New Roman" w:hAnsi="Times New Roman" w:cs="Times New Roman"/>
          <w:i/>
          <w:iCs/>
          <w:sz w:val="24"/>
          <w:szCs w:val="24"/>
        </w:rPr>
        <w:br/>
        <w:t>možno mi ruku nedostať,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                                         nemožno mi ťa neľúbiť!</w:t>
      </w:r>
      <w:r w:rsidR="002175A9">
        <w:rPr>
          <w:rFonts w:ascii="Times New Roman" w:hAnsi="Times New Roman" w:cs="Times New Roman"/>
          <w:i/>
          <w:iCs/>
          <w:sz w:val="24"/>
          <w:szCs w:val="24"/>
        </w:rPr>
        <w:t xml:space="preserve"> -</w:t>
      </w:r>
      <w:r w:rsidRPr="00CD22E3">
        <w:rPr>
          <w:rFonts w:ascii="Times New Roman" w:hAnsi="Times New Roman" w:cs="Times New Roman"/>
          <w:i/>
          <w:iCs/>
          <w:sz w:val="24"/>
          <w:szCs w:val="24"/>
        </w:rPr>
        <w:br/>
        <w:t>možno mi v diaľky žiaľne utieknuť,</w:t>
      </w:r>
      <w:r w:rsidRPr="00CD22E3">
        <w:rPr>
          <w:rFonts w:ascii="Times New Roman" w:hAnsi="Times New Roman" w:cs="Times New Roman"/>
          <w:i/>
          <w:iCs/>
          <w:sz w:val="24"/>
          <w:szCs w:val="24"/>
        </w:rPr>
        <w:br/>
        <w:t>možno mi nemilým ostať,</w:t>
      </w:r>
      <w:r w:rsidRPr="00CD22E3">
        <w:rPr>
          <w:rFonts w:ascii="Times New Roman" w:hAnsi="Times New Roman" w:cs="Times New Roman"/>
          <w:i/>
          <w:iCs/>
          <w:sz w:val="24"/>
          <w:szCs w:val="24"/>
        </w:rPr>
        <w:br/>
        <w:t>možno mi ústam smädom umierať,</w:t>
      </w:r>
      <w:r w:rsidRPr="00CD22E3">
        <w:rPr>
          <w:rFonts w:ascii="Times New Roman" w:hAnsi="Times New Roman" w:cs="Times New Roman"/>
          <w:i/>
          <w:iCs/>
          <w:sz w:val="24"/>
          <w:szCs w:val="24"/>
        </w:rPr>
        <w:br/>
        <w:t>možno mi žialiť v samote,</w:t>
      </w:r>
      <w:r w:rsidRPr="00CD22E3">
        <w:rPr>
          <w:rFonts w:ascii="Times New Roman" w:hAnsi="Times New Roman" w:cs="Times New Roman"/>
          <w:i/>
          <w:iCs/>
          <w:sz w:val="24"/>
          <w:szCs w:val="24"/>
        </w:rPr>
        <w:br/>
        <w:t>možno mi život v púšťach zavierať,</w:t>
      </w:r>
      <w:r w:rsidRPr="00CD22E3">
        <w:rPr>
          <w:rFonts w:ascii="Times New Roman" w:hAnsi="Times New Roman" w:cs="Times New Roman"/>
          <w:i/>
          <w:iCs/>
          <w:sz w:val="24"/>
          <w:szCs w:val="24"/>
        </w:rPr>
        <w:br/>
        <w:t>možno mi nežiť v živote,</w:t>
      </w:r>
    </w:p>
    <w:p w:rsidR="00DB67B3" w:rsidRPr="00673EC2" w:rsidRDefault="00DB67B3" w:rsidP="000A038B">
      <w:pPr>
        <w:rPr>
          <w:rFonts w:ascii="Times New Roman" w:hAnsi="Times New Roman" w:cs="Times New Roman"/>
          <w:sz w:val="24"/>
          <w:szCs w:val="24"/>
        </w:rPr>
      </w:pPr>
      <w:r w:rsidRPr="00CD22E3">
        <w:rPr>
          <w:rFonts w:ascii="Times New Roman" w:hAnsi="Times New Roman" w:cs="Times New Roman"/>
          <w:i/>
          <w:iCs/>
          <w:sz w:val="24"/>
          <w:szCs w:val="24"/>
        </w:rPr>
        <w:br/>
      </w:r>
      <w:r w:rsidRPr="00795A71">
        <w:rPr>
          <w:rFonts w:ascii="Times New Roman" w:hAnsi="Times New Roman" w:cs="Times New Roman"/>
          <w:b/>
          <w:bCs/>
          <w:sz w:val="24"/>
          <w:szCs w:val="24"/>
        </w:rPr>
        <w:t>Pomôcky: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Stredoškolská odborná činnosť </w:t>
      </w:r>
      <w:r w:rsidR="000A038B">
        <w:rPr>
          <w:rFonts w:ascii="Times New Roman" w:hAnsi="Times New Roman" w:cs="Times New Roman"/>
          <w:b/>
          <w:bCs/>
          <w:sz w:val="24"/>
          <w:szCs w:val="24"/>
        </w:rPr>
        <w:t>(v</w:t>
      </w:r>
      <w:r>
        <w:rPr>
          <w:rFonts w:ascii="Times New Roman" w:hAnsi="Times New Roman" w:cs="Times New Roman"/>
          <w:b/>
          <w:bCs/>
          <w:sz w:val="24"/>
          <w:szCs w:val="24"/>
        </w:rPr>
        <w:t>lastná práca</w:t>
      </w:r>
      <w:r w:rsidR="000A038B">
        <w:rPr>
          <w:rFonts w:ascii="Times New Roman" w:hAnsi="Times New Roman" w:cs="Times New Roman"/>
          <w:b/>
          <w:bCs/>
          <w:sz w:val="24"/>
          <w:szCs w:val="24"/>
        </w:rPr>
        <w:t>)</w:t>
      </w:r>
      <w:bookmarkStart w:id="0" w:name="_GoBack"/>
      <w:bookmarkEnd w:id="0"/>
    </w:p>
    <w:sectPr w:rsidR="00DB67B3" w:rsidRPr="00673EC2" w:rsidSect="00351D08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3EC2"/>
    <w:rsid w:val="000A038B"/>
    <w:rsid w:val="000D4B13"/>
    <w:rsid w:val="00182A7F"/>
    <w:rsid w:val="002175A9"/>
    <w:rsid w:val="002533AB"/>
    <w:rsid w:val="00261E75"/>
    <w:rsid w:val="00351D08"/>
    <w:rsid w:val="004E2498"/>
    <w:rsid w:val="00617D0A"/>
    <w:rsid w:val="00673EC2"/>
    <w:rsid w:val="00795A71"/>
    <w:rsid w:val="0079650A"/>
    <w:rsid w:val="00861827"/>
    <w:rsid w:val="0094459F"/>
    <w:rsid w:val="00993C34"/>
    <w:rsid w:val="009B6237"/>
    <w:rsid w:val="00B62E14"/>
    <w:rsid w:val="00CB6331"/>
    <w:rsid w:val="00CD22E3"/>
    <w:rsid w:val="00D872E6"/>
    <w:rsid w:val="00DB6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24B5CFE-5E3C-4FC4-AB2C-6A6EC5A71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3EC2"/>
    <w:pPr>
      <w:spacing w:after="200" w:line="276" w:lineRule="auto"/>
    </w:pPr>
    <w:rPr>
      <w:rFonts w:cs="Calibri"/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343</Words>
  <Characters>1957</Characters>
  <Application>Microsoft Office Word</Application>
  <DocSecurity>0</DocSecurity>
  <Lines>16</Lines>
  <Paragraphs>4</Paragraphs>
  <ScaleCrop>false</ScaleCrop>
  <Company>Gelnica</Company>
  <LinksUpToDate>false</LinksUpToDate>
  <CharactersWithSpaces>2296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Renatka</dc:creator>
  <cp:keywords/>
  <dc:description/>
  <cp:lastModifiedBy>Samuel Blahovský</cp:lastModifiedBy>
  <cp:revision>11</cp:revision>
  <cp:lastPrinted>2014-03-21T07:21:00Z</cp:lastPrinted>
  <dcterms:created xsi:type="dcterms:W3CDTF">2013-12-30T16:53:00Z</dcterms:created>
  <dcterms:modified xsi:type="dcterms:W3CDTF">2016-03-13T20:13:00Z</dcterms:modified>
</cp:coreProperties>
</file>