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8B" w:rsidRDefault="00D0328B" w:rsidP="00D032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D30004" w:rsidRPr="00D30004" w:rsidRDefault="00D30004" w:rsidP="00D30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328B" w:rsidRPr="00D30004">
        <w:rPr>
          <w:rFonts w:ascii="Times New Roman" w:hAnsi="Times New Roman" w:cs="Times New Roman"/>
          <w:sz w:val="24"/>
          <w:szCs w:val="24"/>
        </w:rPr>
        <w:t xml:space="preserve">Vysvetlite pojem jazyk a objasnite funkcie jazyka. </w:t>
      </w:r>
      <w:r w:rsidRPr="00D30004">
        <w:rPr>
          <w:rFonts w:ascii="Times New Roman" w:hAnsi="Times New Roman" w:cs="Times New Roman"/>
          <w:sz w:val="24"/>
          <w:szCs w:val="24"/>
        </w:rPr>
        <w:t>Zdôvodnite, ktorá z funkcií jazyka</w:t>
      </w:r>
      <w:r w:rsidR="0075123D">
        <w:rPr>
          <w:rFonts w:ascii="Times New Roman" w:hAnsi="Times New Roman" w:cs="Times New Roman"/>
          <w:sz w:val="24"/>
          <w:szCs w:val="24"/>
        </w:rPr>
        <w:t xml:space="preserve"> prevláda</w:t>
      </w:r>
    </w:p>
    <w:p w:rsidR="00D30004" w:rsidRDefault="006C163B" w:rsidP="00D30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30004" w:rsidRPr="00D30004">
        <w:rPr>
          <w:rFonts w:ascii="Times New Roman" w:hAnsi="Times New Roman" w:cs="Times New Roman"/>
          <w:sz w:val="24"/>
          <w:szCs w:val="24"/>
        </w:rPr>
        <w:t xml:space="preserve"> v daných ukážkach. </w:t>
      </w:r>
      <w:r w:rsidR="00D0328B" w:rsidRPr="00D30004">
        <w:rPr>
          <w:rFonts w:ascii="Times New Roman" w:hAnsi="Times New Roman" w:cs="Times New Roman"/>
          <w:sz w:val="24"/>
          <w:szCs w:val="24"/>
        </w:rPr>
        <w:t>Uveďte niektoré jazykovedné disciplíny a povedzte, čo je</w:t>
      </w:r>
      <w:r w:rsidR="0075123D">
        <w:rPr>
          <w:rFonts w:ascii="Times New Roman" w:hAnsi="Times New Roman" w:cs="Times New Roman"/>
          <w:sz w:val="24"/>
          <w:szCs w:val="24"/>
        </w:rPr>
        <w:t xml:space="preserve"> predmetom ich</w:t>
      </w:r>
    </w:p>
    <w:p w:rsidR="0075123D" w:rsidRDefault="006C163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328B" w:rsidRPr="00D30004">
        <w:rPr>
          <w:rFonts w:ascii="Times New Roman" w:hAnsi="Times New Roman" w:cs="Times New Roman"/>
          <w:sz w:val="24"/>
          <w:szCs w:val="24"/>
        </w:rPr>
        <w:t>skúmania. Vysvetlite územné a vnútorné členenieslovenského národného</w:t>
      </w:r>
      <w:r w:rsidR="0075123D">
        <w:rPr>
          <w:rFonts w:ascii="Times New Roman" w:hAnsi="Times New Roman" w:cs="Times New Roman"/>
          <w:sz w:val="24"/>
          <w:szCs w:val="24"/>
        </w:rPr>
        <w:t xml:space="preserve"> jazyka.</w:t>
      </w:r>
    </w:p>
    <w:p w:rsidR="00D0328B" w:rsidRDefault="00D0328B" w:rsidP="00751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</w:t>
      </w:r>
      <w:r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</w:p>
    <w:p w:rsidR="00D0328B" w:rsidRDefault="006C163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základné tendencie sa v nej prejavili? Na vybraných ukážkach analyzujte znaky</w:t>
      </w:r>
      <w:r w:rsidR="00D30004">
        <w:rPr>
          <w:rFonts w:ascii="Times New Roman" w:hAnsi="Times New Roman" w:cs="Times New Roman"/>
          <w:sz w:val="24"/>
          <w:szCs w:val="24"/>
        </w:rPr>
        <w:t xml:space="preserve"> jednotlivých</w:t>
      </w:r>
    </w:p>
    <w:p w:rsidR="00D0328B" w:rsidRDefault="006C163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328B" w:rsidRPr="00B43A59">
        <w:rPr>
          <w:rFonts w:ascii="Times New Roman" w:hAnsi="Times New Roman" w:cs="Times New Roman"/>
          <w:sz w:val="24"/>
          <w:szCs w:val="24"/>
        </w:rPr>
        <w:t>literárnych prúdo</w:t>
      </w:r>
      <w:r w:rsidR="00D0328B">
        <w:rPr>
          <w:rFonts w:ascii="Times New Roman" w:hAnsi="Times New Roman" w:cs="Times New Roman"/>
          <w:sz w:val="24"/>
          <w:szCs w:val="24"/>
        </w:rPr>
        <w:t>v.</w:t>
      </w:r>
    </w:p>
    <w:p w:rsid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92C" w:rsidRDefault="00D6092C" w:rsidP="00D6092C">
      <w:pPr>
        <w:spacing w:after="0"/>
      </w:pPr>
      <w:r w:rsidRPr="00772D46">
        <w:rPr>
          <w:rFonts w:ascii="Times New Roman" w:hAnsi="Times New Roman" w:cs="Times New Roman"/>
          <w:b/>
          <w:bCs/>
          <w:sz w:val="24"/>
          <w:szCs w:val="24"/>
        </w:rPr>
        <w:t>Ukážk</w:t>
      </w:r>
      <w:r w:rsidR="00035AA4">
        <w:rPr>
          <w:rFonts w:ascii="Times New Roman" w:hAnsi="Times New Roman" w:cs="Times New Roman"/>
          <w:b/>
          <w:bCs/>
          <w:sz w:val="24"/>
          <w:szCs w:val="24"/>
        </w:rPr>
        <w:t xml:space="preserve">a č. 1  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>J. P. Sartre − Múr (úryvok)</w:t>
      </w:r>
    </w:p>
    <w:p w:rsidR="00D6092C" w:rsidRPr="00E302E0" w:rsidRDefault="00D6092C" w:rsidP="00D6092C">
      <w:pPr>
        <w:pStyle w:val="Zarkazkladnhotextu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D6092C" w:rsidRDefault="00D6092C" w:rsidP="00D6092C">
      <w:pPr>
        <w:tabs>
          <w:tab w:val="left" w:pos="5430"/>
        </w:tabs>
        <w:spacing w:after="0" w:line="240" w:lineRule="auto"/>
        <w:rPr>
          <w:i/>
        </w:rPr>
      </w:pPr>
    </w:p>
    <w:p w:rsidR="00D6092C" w:rsidRDefault="00D6092C" w:rsidP="00D6092C">
      <w:pPr>
        <w:tabs>
          <w:tab w:val="left" w:pos="543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="00035AA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>J. D. Salinger – Kto chytá v žite (úryvok)</w:t>
      </w:r>
    </w:p>
    <w:p w:rsidR="00D6092C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Maurice. Sranda. Nikdy nikomu o nikom nerozprávajte. Lebo vám potom bude každý chýbať.“</w:t>
      </w:r>
    </w:p>
    <w:p w:rsidR="009F0F26" w:rsidRPr="00E302E0" w:rsidRDefault="00D6092C" w:rsidP="00D6092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Ukážka č. 3      S. Beckett – Čakanie na Godota (úryvok)</w:t>
      </w:r>
    </w:p>
    <w:p w:rsidR="009F0F26" w:rsidRDefault="009F0F26" w:rsidP="00D6092C">
      <w:pPr>
        <w:pStyle w:val="Zkladntext"/>
        <w:tabs>
          <w:tab w:val="left" w:pos="0"/>
        </w:tabs>
        <w:jc w:val="left"/>
      </w:pP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>I. dejstvo</w:t>
      </w:r>
    </w:p>
    <w:p w:rsidR="00D6092C" w:rsidRPr="00E302E0" w:rsidRDefault="008D7F5B" w:rsidP="00D6092C">
      <w:pPr>
        <w:pStyle w:val="Zkladntext"/>
        <w:tabs>
          <w:tab w:val="left" w:pos="0"/>
        </w:tabs>
        <w:jc w:val="left"/>
        <w:rPr>
          <w:i/>
        </w:rPr>
      </w:pPr>
      <w:r>
        <w:rPr>
          <w:i/>
        </w:rPr>
        <w:t>Estragon: Ty! (Ch</w:t>
      </w:r>
      <w:r w:rsidR="00D6092C" w:rsidRPr="00E302E0">
        <w:rPr>
          <w:i/>
        </w:rPr>
        <w:t>ytí zvyšok mrkvy za konček vňate, zdvihne ho a otočí pred očami.</w:t>
      </w:r>
      <w:bookmarkStart w:id="0" w:name="_GoBack"/>
      <w:bookmarkEnd w:id="0"/>
      <w:r w:rsidR="00D6092C" w:rsidRPr="00E302E0">
        <w:rPr>
          <w:i/>
        </w:rPr>
        <w:t>) To je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  <w:t>zaujímavé. Čím človek viac je, tým je to horšie.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Nadarmo sa trepe.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D6092C" w:rsidRPr="00E302E0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9F0F26" w:rsidRDefault="00D6092C" w:rsidP="00D6092C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Poďme. (nepohnú sa)</w:t>
      </w:r>
    </w:p>
    <w:p w:rsidR="00D6092C" w:rsidRDefault="00D6092C" w:rsidP="00D6092C">
      <w:pPr>
        <w:pStyle w:val="Zkladntext"/>
        <w:tabs>
          <w:tab w:val="left" w:pos="0"/>
        </w:tabs>
        <w:jc w:val="left"/>
        <w:rPr>
          <w:b/>
        </w:rPr>
      </w:pPr>
      <w:r>
        <w:rPr>
          <w:b/>
          <w:bCs/>
        </w:rPr>
        <w:lastRenderedPageBreak/>
        <w:t>Ukážka č. 4</w:t>
      </w:r>
      <w:r w:rsidR="00035AA4">
        <w:rPr>
          <w:b/>
          <w:bCs/>
        </w:rPr>
        <w:t xml:space="preserve">   </w:t>
      </w:r>
      <w:r w:rsidRPr="00B96A6A">
        <w:rPr>
          <w:b/>
        </w:rPr>
        <w:t>L. Ferlinghetti – Obrazy zmiznutého sveta</w:t>
      </w:r>
    </w:p>
    <w:p w:rsidR="009F0F26" w:rsidRPr="00D6092C" w:rsidRDefault="009F0F26" w:rsidP="00D6092C">
      <w:pPr>
        <w:pStyle w:val="Zkladntext"/>
        <w:tabs>
          <w:tab w:val="left" w:pos="0"/>
        </w:tabs>
        <w:jc w:val="left"/>
        <w:rPr>
          <w:i/>
        </w:rPr>
      </w:pP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ksichtu ...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D6092C" w:rsidRPr="00E302E0" w:rsidRDefault="00D6092C" w:rsidP="00D6092C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pohrebník.“</w:t>
      </w:r>
    </w:p>
    <w:p w:rsidR="00D6092C" w:rsidRPr="00E302E0" w:rsidRDefault="00D6092C" w:rsidP="00D6092C">
      <w:pPr>
        <w:rPr>
          <w:i/>
          <w:lang w:eastAsia="cs-CZ"/>
        </w:rPr>
      </w:pPr>
    </w:p>
    <w:p w:rsidR="00D6092C" w:rsidRPr="00772D46" w:rsidRDefault="00D6092C" w:rsidP="00D6092C">
      <w:pPr>
        <w:rPr>
          <w:rFonts w:ascii="Times New Roman" w:hAnsi="Times New Roman" w:cs="Times New Roman"/>
          <w:sz w:val="24"/>
          <w:szCs w:val="24"/>
        </w:rPr>
      </w:pPr>
    </w:p>
    <w:p w:rsidR="00D0328B" w:rsidRPr="00B43A59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8B" w:rsidRPr="00D0328B" w:rsidRDefault="00D0328B" w:rsidP="00D032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871" w:rsidRDefault="00F57871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Default="00D0328B" w:rsidP="00BA42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8B" w:rsidRPr="00BA42F0" w:rsidRDefault="00D0328B" w:rsidP="00D0328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328B" w:rsidRPr="00BA42F0" w:rsidSect="00D300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6914"/>
    <w:multiLevelType w:val="hybridMultilevel"/>
    <w:tmpl w:val="D27ED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48F2"/>
    <w:multiLevelType w:val="hybridMultilevel"/>
    <w:tmpl w:val="20DE27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12"/>
    <w:multiLevelType w:val="hybridMultilevel"/>
    <w:tmpl w:val="D2104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3740"/>
    <w:multiLevelType w:val="hybridMultilevel"/>
    <w:tmpl w:val="E2EC0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D2C30"/>
    <w:multiLevelType w:val="hybridMultilevel"/>
    <w:tmpl w:val="DA7C87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2F0"/>
    <w:rsid w:val="00035AA4"/>
    <w:rsid w:val="00202721"/>
    <w:rsid w:val="003A503B"/>
    <w:rsid w:val="00540508"/>
    <w:rsid w:val="006C163B"/>
    <w:rsid w:val="0075123D"/>
    <w:rsid w:val="008D7F5B"/>
    <w:rsid w:val="009F0F26"/>
    <w:rsid w:val="00B66F54"/>
    <w:rsid w:val="00BA42F0"/>
    <w:rsid w:val="00BE6E9C"/>
    <w:rsid w:val="00D0328B"/>
    <w:rsid w:val="00D30004"/>
    <w:rsid w:val="00D6092C"/>
    <w:rsid w:val="00D863B0"/>
    <w:rsid w:val="00F5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EB2D2-C777-4427-9ABA-0A87D4C9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032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D6092C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D6092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D60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6092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D3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viliam urc st</cp:lastModifiedBy>
  <cp:revision>15</cp:revision>
  <dcterms:created xsi:type="dcterms:W3CDTF">2014-01-02T14:32:00Z</dcterms:created>
  <dcterms:modified xsi:type="dcterms:W3CDTF">2022-05-17T18:57:00Z</dcterms:modified>
</cp:coreProperties>
</file>