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C2E" w:rsidRDefault="00DC7C2E" w:rsidP="002E72FE">
      <w:pPr>
        <w:rPr>
          <w:rFonts w:ascii="Times New Roman" w:hAnsi="Times New Roman" w:cs="Times New Roman"/>
          <w:b/>
          <w:bCs/>
          <w:sz w:val="24"/>
          <w:szCs w:val="24"/>
          <w:u w:val="single"/>
        </w:rPr>
      </w:pPr>
      <w:r w:rsidRPr="00733FA8">
        <w:rPr>
          <w:rFonts w:ascii="Times New Roman" w:hAnsi="Times New Roman" w:cs="Times New Roman"/>
          <w:b/>
          <w:bCs/>
          <w:sz w:val="24"/>
          <w:szCs w:val="24"/>
          <w:u w:val="single"/>
        </w:rPr>
        <w:t>ZADANIE 2</w:t>
      </w:r>
    </w:p>
    <w:p w:rsidR="00DC7C2E" w:rsidRDefault="00DC7C2E" w:rsidP="009016F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Definujte pojem lexikografia, charakterizujte jednotlivé druhy slovníkov, pracujte   </w:t>
      </w:r>
    </w:p>
    <w:p w:rsidR="00DC7C2E" w:rsidRDefault="00DC7C2E" w:rsidP="009016F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s konkrétnymi výtlačkami slovníkov, </w:t>
      </w:r>
      <w:r w:rsidRPr="00AD4093">
        <w:rPr>
          <w:rFonts w:ascii="Times New Roman" w:hAnsi="Times New Roman" w:cs="Times New Roman"/>
          <w:sz w:val="24"/>
          <w:szCs w:val="24"/>
        </w:rPr>
        <w:t>podčiarknuté slová</w:t>
      </w:r>
      <w:r>
        <w:rPr>
          <w:rFonts w:ascii="Times New Roman" w:hAnsi="Times New Roman" w:cs="Times New Roman"/>
          <w:sz w:val="24"/>
          <w:szCs w:val="24"/>
        </w:rPr>
        <w:t xml:space="preserve"> v ukážke č. 1 vysvetlite</w:t>
      </w:r>
      <w:r w:rsidR="009016FD">
        <w:rPr>
          <w:rFonts w:ascii="Times New Roman" w:hAnsi="Times New Roman" w:cs="Times New Roman"/>
          <w:sz w:val="24"/>
          <w:szCs w:val="24"/>
        </w:rPr>
        <w:t xml:space="preserve"> </w:t>
      </w:r>
      <w:r>
        <w:rPr>
          <w:rFonts w:ascii="Times New Roman" w:hAnsi="Times New Roman" w:cs="Times New Roman"/>
          <w:sz w:val="24"/>
          <w:szCs w:val="24"/>
        </w:rPr>
        <w:t>podľa</w:t>
      </w:r>
    </w:p>
    <w:p w:rsidR="00DC7C2E" w:rsidRPr="00AD4093" w:rsidRDefault="0091738D" w:rsidP="009016F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7C2E" w:rsidRPr="00AD4093">
        <w:rPr>
          <w:rFonts w:ascii="Times New Roman" w:hAnsi="Times New Roman" w:cs="Times New Roman"/>
          <w:sz w:val="24"/>
          <w:szCs w:val="24"/>
        </w:rPr>
        <w:t>výkladového, pravopisného a synonymického slovníka.</w:t>
      </w:r>
    </w:p>
    <w:p w:rsidR="00DC7C2E" w:rsidRDefault="00DC7C2E" w:rsidP="009016F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Charakterizujte román ako žáner, druhy románov podľa rôznych kritérií, typy rozprávača,   </w:t>
      </w:r>
    </w:p>
    <w:p w:rsidR="00DC7C2E" w:rsidRDefault="00DC7C2E" w:rsidP="009016F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horizontálne členenie prozaického textu: pásmo rozprávača, pásmo postáv. </w:t>
      </w:r>
    </w:p>
    <w:p w:rsidR="00DC7C2E" w:rsidRDefault="00DC7C2E" w:rsidP="009016F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Aplikujte poznatky o danej problematike na konkrétnych ukážkach. </w:t>
      </w:r>
    </w:p>
    <w:p w:rsidR="00DC7C2E" w:rsidRDefault="00DC7C2E" w:rsidP="00792C27">
      <w:pPr>
        <w:spacing w:after="0"/>
        <w:rPr>
          <w:rFonts w:ascii="Times New Roman" w:hAnsi="Times New Roman" w:cs="Times New Roman"/>
          <w:sz w:val="24"/>
          <w:szCs w:val="24"/>
        </w:rPr>
      </w:pPr>
    </w:p>
    <w:p w:rsidR="00DC7C2E" w:rsidRDefault="00DC7C2E" w:rsidP="009016FD">
      <w:pPr>
        <w:spacing w:after="0" w:line="360" w:lineRule="auto"/>
        <w:rPr>
          <w:rFonts w:ascii="Times New Roman" w:hAnsi="Times New Roman" w:cs="Times New Roman"/>
          <w:b/>
          <w:bCs/>
          <w:sz w:val="24"/>
          <w:szCs w:val="24"/>
        </w:rPr>
      </w:pPr>
      <w:r w:rsidRPr="00177FD7">
        <w:rPr>
          <w:rFonts w:ascii="Times New Roman" w:hAnsi="Times New Roman" w:cs="Times New Roman"/>
          <w:b/>
          <w:bCs/>
          <w:sz w:val="24"/>
          <w:szCs w:val="24"/>
        </w:rPr>
        <w:t>Ukážka č. 1 J. C. Hronský – Jozef Mak (úryvok)</w:t>
      </w:r>
    </w:p>
    <w:p w:rsidR="00DC7C2E" w:rsidRDefault="00DC7C2E" w:rsidP="009016FD">
      <w:pPr>
        <w:spacing w:after="0" w:line="360" w:lineRule="auto"/>
        <w:jc w:val="both"/>
        <w:rPr>
          <w:rFonts w:ascii="Times New Roman" w:hAnsi="Times New Roman" w:cs="Times New Roman"/>
          <w:i/>
          <w:iCs/>
          <w:sz w:val="24"/>
          <w:szCs w:val="24"/>
        </w:rPr>
      </w:pPr>
      <w:r w:rsidRPr="002B6FDC">
        <w:rPr>
          <w:rFonts w:ascii="Times New Roman" w:hAnsi="Times New Roman" w:cs="Times New Roman"/>
          <w:i/>
          <w:iCs/>
          <w:sz w:val="24"/>
          <w:szCs w:val="24"/>
        </w:rPr>
        <w:t>Nu</w:t>
      </w:r>
      <w:r>
        <w:rPr>
          <w:rFonts w:ascii="Times New Roman" w:hAnsi="Times New Roman" w:cs="Times New Roman"/>
          <w:i/>
          <w:iCs/>
          <w:sz w:val="24"/>
          <w:szCs w:val="24"/>
        </w:rPr>
        <w:t xml:space="preserve">ž dohútal si </w:t>
      </w:r>
      <w:r w:rsidRPr="00E01A76">
        <w:rPr>
          <w:rFonts w:ascii="Times New Roman" w:hAnsi="Times New Roman" w:cs="Times New Roman"/>
          <w:i/>
          <w:iCs/>
          <w:sz w:val="24"/>
          <w:szCs w:val="24"/>
          <w:u w:val="single"/>
        </w:rPr>
        <w:t>múdry</w:t>
      </w:r>
      <w:r w:rsidR="009016FD">
        <w:rPr>
          <w:rFonts w:ascii="Times New Roman" w:hAnsi="Times New Roman" w:cs="Times New Roman"/>
          <w:i/>
          <w:iCs/>
          <w:sz w:val="24"/>
          <w:szCs w:val="24"/>
          <w:u w:val="single"/>
        </w:rPr>
        <w:t xml:space="preserve"> </w:t>
      </w:r>
      <w:r w:rsidRPr="00E01A76">
        <w:rPr>
          <w:rFonts w:ascii="Times New Roman" w:hAnsi="Times New Roman" w:cs="Times New Roman"/>
          <w:i/>
          <w:iCs/>
          <w:sz w:val="24"/>
          <w:szCs w:val="24"/>
        </w:rPr>
        <w:t>Jozef</w:t>
      </w:r>
      <w:r>
        <w:rPr>
          <w:rFonts w:ascii="Times New Roman" w:hAnsi="Times New Roman" w:cs="Times New Roman"/>
          <w:i/>
          <w:iCs/>
          <w:sz w:val="24"/>
          <w:szCs w:val="24"/>
        </w:rPr>
        <w:t xml:space="preserve"> Mak, že sa ničomu v živote nepriučil, a patrí sa mu tu iba stáť, ticho, mlčky lebo bolo by smiešne, keby hrubé ruky začali niečo vyčíňať, čomu sa nepriučili, a keby začal reč, ktorú si neprichystal. Nuž nech nevyčíňajú ruky nijaké nežnosti, keďže zhrubli iba na robotu, a nech sa túla po tvári vlhkosť, aká chce, vydrží, nezahynie, i keby bola vlhkosť veľmi neobyčajná, ale veď mu pot po tvári neraz sušilo slnko i mráz, a pot je jediná vlaha, ktorá vie najhlbšie vpísať všelijaké vrásky na ľudskú </w:t>
      </w:r>
      <w:r w:rsidRPr="00760EB4">
        <w:rPr>
          <w:rFonts w:ascii="Times New Roman" w:hAnsi="Times New Roman" w:cs="Times New Roman"/>
          <w:i/>
          <w:iCs/>
          <w:sz w:val="24"/>
          <w:szCs w:val="24"/>
          <w:u w:val="single"/>
        </w:rPr>
        <w:t>tvár</w:t>
      </w:r>
      <w:r>
        <w:rPr>
          <w:rFonts w:ascii="Times New Roman" w:hAnsi="Times New Roman" w:cs="Times New Roman"/>
          <w:i/>
          <w:iCs/>
          <w:sz w:val="24"/>
          <w:szCs w:val="24"/>
        </w:rPr>
        <w:t xml:space="preserve">. Ba nech robí čo chce, nech sa robí, ako chce – nech len Jula nejako zvie, že i robotník má srdce, hoc ho ukazovať nemôže, ako by mohol ukazovať človek krehkejší ako chlapec nevážny. Má  v srdci i tepla dosť, i mäkkosti, má v srdci dosť lásky – a to nielen pre túto chvíľu – hoc sa láska ťažko rodila, ale tým je čistejšia a bezpečnejšia, usadlejšia, na ktorú možno prisahať. </w:t>
      </w:r>
    </w:p>
    <w:p w:rsidR="00DC7C2E" w:rsidRDefault="00DC7C2E" w:rsidP="009016FD">
      <w:pPr>
        <w:spacing w:line="360" w:lineRule="auto"/>
        <w:jc w:val="both"/>
        <w:rPr>
          <w:rFonts w:ascii="Times New Roman" w:hAnsi="Times New Roman" w:cs="Times New Roman"/>
          <w:b/>
          <w:bCs/>
          <w:sz w:val="24"/>
          <w:szCs w:val="24"/>
        </w:rPr>
      </w:pPr>
      <w:r>
        <w:rPr>
          <w:rFonts w:ascii="Times New Roman" w:hAnsi="Times New Roman" w:cs="Times New Roman"/>
          <w:i/>
          <w:iCs/>
          <w:sz w:val="24"/>
          <w:szCs w:val="24"/>
        </w:rPr>
        <w:t xml:space="preserve">    Veď to Jula vie.</w:t>
      </w:r>
    </w:p>
    <w:p w:rsidR="00DC7C2E" w:rsidRDefault="009016FD" w:rsidP="009016FD">
      <w:pPr>
        <w:pStyle w:val="Nadpis2"/>
        <w:spacing w:line="360" w:lineRule="auto"/>
      </w:pPr>
      <w:r>
        <w:t xml:space="preserve">Ukážka č. 2    </w:t>
      </w:r>
      <w:r w:rsidR="00DC7C2E">
        <w:t xml:space="preserve">E. M. Remarque – Na západe nič nové (úryvok) </w:t>
      </w:r>
      <w:r w:rsidR="00DC7C2E">
        <w:tab/>
      </w:r>
    </w:p>
    <w:p w:rsidR="00DC7C2E" w:rsidRPr="0081009D" w:rsidRDefault="00DC7C2E" w:rsidP="009016FD">
      <w:pPr>
        <w:pStyle w:val="Zkladntext"/>
        <w:tabs>
          <w:tab w:val="left" w:pos="0"/>
        </w:tabs>
        <w:spacing w:line="360" w:lineRule="auto"/>
        <w:rPr>
          <w:i/>
          <w:iCs/>
        </w:rPr>
      </w:pPr>
      <w:r w:rsidRPr="0081009D">
        <w:rPr>
          <w:i/>
          <w:iCs/>
        </w:rPr>
        <w:t>„Vojna nás pokazila pre všetko</w:t>
      </w:r>
      <w:r>
        <w:rPr>
          <w:i/>
          <w:iCs/>
        </w:rPr>
        <w:t>.</w:t>
      </w:r>
      <w:r w:rsidRPr="0081009D">
        <w:rPr>
          <w:i/>
          <w:iCs/>
        </w:rPr>
        <w:t xml:space="preserve">“ Má pravdu. Nie sme viac mládež. Nechceme už dobyť svet. Sme utečenci. Utekáme pred sebou. Pred vlastným životom. Mali sme osemnásť rokov a začínali sme milovať svet a bytie, museli sme však na to strieľať. Prvý granát, čo vybuchol, trafil naše srdce. Sme </w:t>
      </w:r>
      <w:r w:rsidRPr="00B312D5">
        <w:rPr>
          <w:i/>
          <w:iCs/>
        </w:rPr>
        <w:t xml:space="preserve">odrezaní </w:t>
      </w:r>
      <w:r w:rsidRPr="0081009D">
        <w:rPr>
          <w:i/>
          <w:iCs/>
        </w:rPr>
        <w:t xml:space="preserve">od aktivity, od úsilia, od pokroku. V to už neveríme. Veríme vo vojnu. ...          </w:t>
      </w:r>
    </w:p>
    <w:p w:rsidR="00DC7C2E" w:rsidRPr="0081009D" w:rsidRDefault="00DC7C2E" w:rsidP="009016FD">
      <w:pPr>
        <w:spacing w:after="0" w:line="360" w:lineRule="auto"/>
        <w:jc w:val="both"/>
        <w:rPr>
          <w:rFonts w:ascii="Times New Roman" w:hAnsi="Times New Roman" w:cs="Times New Roman"/>
          <w:i/>
          <w:iCs/>
          <w:sz w:val="24"/>
          <w:szCs w:val="24"/>
        </w:rPr>
      </w:pPr>
      <w:r w:rsidRPr="0081009D">
        <w:rPr>
          <w:rFonts w:ascii="Times New Roman" w:hAnsi="Times New Roman" w:cs="Times New Roman"/>
          <w:i/>
          <w:iCs/>
          <w:sz w:val="24"/>
          <w:szCs w:val="24"/>
        </w:rPr>
        <w:t xml:space="preserve">         Vstávam.</w:t>
      </w:r>
    </w:p>
    <w:p w:rsidR="00DC7C2E" w:rsidRPr="0081009D" w:rsidRDefault="00DC7C2E" w:rsidP="009016FD">
      <w:pPr>
        <w:spacing w:after="0" w:line="360" w:lineRule="auto"/>
        <w:jc w:val="both"/>
        <w:rPr>
          <w:rFonts w:ascii="Times New Roman" w:hAnsi="Times New Roman" w:cs="Times New Roman"/>
          <w:i/>
          <w:iCs/>
          <w:sz w:val="24"/>
          <w:szCs w:val="24"/>
        </w:rPr>
      </w:pPr>
      <w:r w:rsidRPr="0081009D">
        <w:rPr>
          <w:rFonts w:ascii="Times New Roman" w:hAnsi="Times New Roman" w:cs="Times New Roman"/>
          <w:i/>
          <w:iCs/>
          <w:sz w:val="24"/>
          <w:szCs w:val="24"/>
        </w:rPr>
        <w:t xml:space="preserve">         Som veľmi pokojný. Nech prídu mesiace a roky, už mi nič nezoberú, už mi nič         nemôžu zobrať. Som taký opustený a nič nečakám, že im môžem hľadieť v ústrety bez strachu.</w:t>
      </w:r>
    </w:p>
    <w:p w:rsidR="00DC7C2E" w:rsidRPr="0081009D" w:rsidRDefault="00DC7C2E" w:rsidP="009016FD">
      <w:pPr>
        <w:spacing w:line="360" w:lineRule="auto"/>
        <w:jc w:val="both"/>
        <w:rPr>
          <w:rFonts w:ascii="Times New Roman" w:hAnsi="Times New Roman" w:cs="Times New Roman"/>
          <w:i/>
          <w:iCs/>
          <w:sz w:val="24"/>
          <w:szCs w:val="24"/>
        </w:rPr>
      </w:pPr>
      <w:r w:rsidRPr="0081009D">
        <w:rPr>
          <w:rFonts w:ascii="Times New Roman" w:hAnsi="Times New Roman" w:cs="Times New Roman"/>
          <w:i/>
          <w:iCs/>
          <w:sz w:val="24"/>
          <w:szCs w:val="24"/>
        </w:rPr>
        <w:t xml:space="preserve">          Padol v októbri 1918, jedného dňa, čo bol na celom fronte taký pokojný a tichý,            že  sa správa z bojiska obmedzovala iba na vetu: Na západe nič nového...</w:t>
      </w:r>
    </w:p>
    <w:p w:rsidR="00DC7C2E" w:rsidRDefault="009016FD" w:rsidP="009016FD">
      <w:pPr>
        <w:pStyle w:val="Nadpis2"/>
        <w:spacing w:line="360" w:lineRule="auto"/>
      </w:pPr>
      <w:r>
        <w:t xml:space="preserve">Ukážka č. 3     </w:t>
      </w:r>
      <w:r w:rsidR="0087019A">
        <w:t xml:space="preserve">H. D. </w:t>
      </w:r>
      <w:proofErr w:type="spellStart"/>
      <w:r w:rsidR="0087019A">
        <w:t>Balzac</w:t>
      </w:r>
      <w:proofErr w:type="spellEnd"/>
      <w:r w:rsidR="00DC7C2E">
        <w:t xml:space="preserve"> – Otec </w:t>
      </w:r>
      <w:proofErr w:type="spellStart"/>
      <w:r w:rsidR="00DC7C2E">
        <w:t>Goriot</w:t>
      </w:r>
      <w:proofErr w:type="spellEnd"/>
      <w:r w:rsidR="00DC7C2E">
        <w:t xml:space="preserve"> (úryvok)  </w:t>
      </w:r>
    </w:p>
    <w:p w:rsidR="00DC7C2E" w:rsidRDefault="00DC7C2E" w:rsidP="009016FD">
      <w:pPr>
        <w:spacing w:after="0" w:line="360" w:lineRule="auto"/>
        <w:jc w:val="both"/>
        <w:rPr>
          <w:rFonts w:ascii="Times New Roman" w:hAnsi="Times New Roman" w:cs="Times New Roman"/>
          <w:i/>
          <w:iCs/>
          <w:sz w:val="24"/>
          <w:szCs w:val="24"/>
        </w:rPr>
      </w:pPr>
      <w:r>
        <w:rPr>
          <w:rFonts w:ascii="Times New Roman" w:hAnsi="Times New Roman" w:cs="Times New Roman"/>
          <w:i/>
          <w:iCs/>
        </w:rPr>
        <w:t xml:space="preserve">– </w:t>
      </w:r>
      <w:r w:rsidRPr="00DB2592">
        <w:rPr>
          <w:rFonts w:ascii="Times New Roman" w:hAnsi="Times New Roman" w:cs="Times New Roman"/>
          <w:i/>
          <w:iCs/>
          <w:sz w:val="24"/>
          <w:szCs w:val="24"/>
        </w:rPr>
        <w:t xml:space="preserve">Že by </w:t>
      </w:r>
      <w:r>
        <w:rPr>
          <w:rFonts w:ascii="Times New Roman" w:hAnsi="Times New Roman" w:cs="Times New Roman"/>
          <w:i/>
          <w:iCs/>
          <w:sz w:val="24"/>
          <w:szCs w:val="24"/>
        </w:rPr>
        <w:t>ani jedna z jeho dcér neprišla?</w:t>
      </w:r>
      <w:r>
        <w:rPr>
          <w:rFonts w:ascii="Times New Roman" w:hAnsi="Times New Roman" w:cs="Times New Roman"/>
          <w:i/>
          <w:iCs/>
        </w:rPr>
        <w:t xml:space="preserve">–  zvolal Rastignac. – </w:t>
      </w:r>
      <w:r w:rsidRPr="00DB2592">
        <w:rPr>
          <w:rFonts w:ascii="Times New Roman" w:hAnsi="Times New Roman" w:cs="Times New Roman"/>
          <w:i/>
          <w:iCs/>
          <w:sz w:val="24"/>
          <w:szCs w:val="24"/>
        </w:rPr>
        <w:t>Zaraz im napíšem</w:t>
      </w:r>
      <w:r>
        <w:rPr>
          <w:rFonts w:ascii="Times New Roman" w:hAnsi="Times New Roman" w:cs="Times New Roman"/>
          <w:i/>
          <w:iCs/>
          <w:sz w:val="24"/>
          <w:szCs w:val="24"/>
        </w:rPr>
        <w:t>.</w:t>
      </w:r>
    </w:p>
    <w:p w:rsidR="00DC7C2E" w:rsidRPr="009F0981" w:rsidRDefault="00DC7C2E" w:rsidP="009016FD">
      <w:pPr>
        <w:spacing w:after="0" w:line="360" w:lineRule="auto"/>
        <w:jc w:val="both"/>
        <w:rPr>
          <w:rFonts w:ascii="Times New Roman" w:hAnsi="Times New Roman" w:cs="Times New Roman"/>
          <w:i/>
          <w:iCs/>
          <w:sz w:val="24"/>
          <w:szCs w:val="24"/>
        </w:rPr>
      </w:pPr>
      <w:r w:rsidRPr="009F0981">
        <w:rPr>
          <w:rFonts w:ascii="Times New Roman" w:hAnsi="Times New Roman" w:cs="Times New Roman"/>
          <w:i/>
          <w:iCs/>
          <w:sz w:val="24"/>
          <w:szCs w:val="24"/>
        </w:rPr>
        <w:lastRenderedPageBreak/>
        <w:t xml:space="preserve">–Ani jedna, –povedal starec a vystrel sa na posteli. –Majú svoje starosti, spia, neprídu. Vedel som to. Človek musí umierať, aby poznal, čo sú to deti... Ach, priateľ môj, nežeňte sa, nemajte deti! Vy im dáte život, ony vám dajú smrť. </w:t>
      </w:r>
      <w:r w:rsidRPr="00B312D5">
        <w:rPr>
          <w:rFonts w:ascii="Times New Roman" w:hAnsi="Times New Roman" w:cs="Times New Roman"/>
          <w:i/>
          <w:iCs/>
          <w:sz w:val="24"/>
          <w:szCs w:val="24"/>
        </w:rPr>
        <w:t>Vy</w:t>
      </w:r>
      <w:r w:rsidRPr="009F0981">
        <w:rPr>
          <w:rFonts w:ascii="Times New Roman" w:hAnsi="Times New Roman" w:cs="Times New Roman"/>
          <w:i/>
          <w:iCs/>
          <w:sz w:val="24"/>
          <w:szCs w:val="24"/>
        </w:rPr>
        <w:t xml:space="preserve"> ich uvediete do sveta, ony vás z neho vyženú. Nie. Neprídu! Viem to už desať rokov. Vše som si to hovorieval, ale netrúfal som si to veriť. </w:t>
      </w:r>
    </w:p>
    <w:p w:rsidR="00DC7C2E" w:rsidRPr="009F0981" w:rsidRDefault="00DC7C2E" w:rsidP="009016FD">
      <w:pPr>
        <w:spacing w:after="0" w:line="360" w:lineRule="auto"/>
        <w:jc w:val="both"/>
        <w:rPr>
          <w:rFonts w:ascii="Times New Roman" w:hAnsi="Times New Roman" w:cs="Times New Roman"/>
          <w:i/>
          <w:iCs/>
          <w:sz w:val="24"/>
          <w:szCs w:val="24"/>
        </w:rPr>
      </w:pPr>
      <w:r w:rsidRPr="009F0981">
        <w:rPr>
          <w:rFonts w:ascii="Times New Roman" w:hAnsi="Times New Roman" w:cs="Times New Roman"/>
          <w:i/>
          <w:iCs/>
          <w:sz w:val="24"/>
          <w:szCs w:val="24"/>
        </w:rPr>
        <w:t xml:space="preserve">  Z každého oka mu vyhŕkla slza na červený okraj viečka, no nespadla z neho. </w:t>
      </w:r>
    </w:p>
    <w:p w:rsidR="00DC7C2E" w:rsidRDefault="00DC7C2E" w:rsidP="009016FD">
      <w:pPr>
        <w:spacing w:after="0" w:line="360" w:lineRule="auto"/>
        <w:jc w:val="both"/>
        <w:rPr>
          <w:rFonts w:ascii="Times New Roman" w:hAnsi="Times New Roman" w:cs="Times New Roman"/>
          <w:i/>
          <w:iCs/>
          <w:sz w:val="24"/>
          <w:szCs w:val="24"/>
        </w:rPr>
      </w:pPr>
      <w:r w:rsidRPr="009F0981">
        <w:rPr>
          <w:rFonts w:ascii="Times New Roman" w:hAnsi="Times New Roman" w:cs="Times New Roman"/>
          <w:i/>
          <w:iCs/>
          <w:sz w:val="24"/>
          <w:szCs w:val="24"/>
        </w:rPr>
        <w:t>–Ach, keby som bol bohatý, keby som si bol nechal majetok, keby som im ho nebol dal, to by tu boli, oblizovali by mi líca svojimi bozkami.Býval by som v paláci, mal by som krásne izby,</w:t>
      </w:r>
      <w:r>
        <w:rPr>
          <w:rFonts w:ascii="Times New Roman" w:hAnsi="Times New Roman" w:cs="Times New Roman"/>
          <w:i/>
          <w:iCs/>
          <w:sz w:val="24"/>
          <w:szCs w:val="24"/>
        </w:rPr>
        <w:t xml:space="preserve"> sluhov, teplo; a ony by sa rozplývali v slzách aj so svojimi mužmi a deťmi. To všetko by som mal. Ale takto nič! Za peniaze je všetko, ešte aj dcéry. Ó, kdeže sú moje peniaze?</w:t>
      </w:r>
    </w:p>
    <w:p w:rsidR="00DC7C2E" w:rsidRDefault="00DC7C2E" w:rsidP="00760EB4">
      <w:pPr>
        <w:spacing w:after="0"/>
        <w:jc w:val="both"/>
        <w:rPr>
          <w:rFonts w:ascii="Times New Roman" w:hAnsi="Times New Roman" w:cs="Times New Roman"/>
          <w:sz w:val="24"/>
          <w:szCs w:val="24"/>
        </w:rPr>
      </w:pPr>
    </w:p>
    <w:p w:rsidR="00DC7C2E" w:rsidRPr="00A45053" w:rsidRDefault="00DC7C2E" w:rsidP="009016FD">
      <w:pPr>
        <w:spacing w:after="0" w:line="360" w:lineRule="auto"/>
        <w:jc w:val="both"/>
        <w:rPr>
          <w:rFonts w:ascii="Times New Roman" w:hAnsi="Times New Roman" w:cs="Times New Roman"/>
          <w:b/>
          <w:bCs/>
          <w:sz w:val="24"/>
          <w:szCs w:val="24"/>
        </w:rPr>
      </w:pPr>
      <w:r w:rsidRPr="00A45053">
        <w:rPr>
          <w:rFonts w:ascii="Times New Roman" w:hAnsi="Times New Roman" w:cs="Times New Roman"/>
          <w:b/>
          <w:bCs/>
          <w:sz w:val="24"/>
          <w:szCs w:val="24"/>
        </w:rPr>
        <w:t>Pomôcky: Krátky slovník slovenského jazyka</w:t>
      </w:r>
    </w:p>
    <w:p w:rsidR="00DC7C2E" w:rsidRPr="00A45053" w:rsidRDefault="00DC7C2E" w:rsidP="009016FD">
      <w:pPr>
        <w:spacing w:after="0" w:line="360" w:lineRule="auto"/>
        <w:jc w:val="both"/>
        <w:rPr>
          <w:rFonts w:ascii="Times New Roman" w:hAnsi="Times New Roman" w:cs="Times New Roman"/>
          <w:b/>
          <w:bCs/>
          <w:sz w:val="24"/>
          <w:szCs w:val="24"/>
        </w:rPr>
      </w:pPr>
      <w:r w:rsidRPr="00A45053">
        <w:rPr>
          <w:rFonts w:ascii="Times New Roman" w:hAnsi="Times New Roman" w:cs="Times New Roman"/>
          <w:b/>
          <w:bCs/>
          <w:sz w:val="24"/>
          <w:szCs w:val="24"/>
        </w:rPr>
        <w:t>Pravidlá slovenského pravopisu</w:t>
      </w:r>
    </w:p>
    <w:p w:rsidR="00DC7C2E" w:rsidRPr="00A45053" w:rsidRDefault="00DC7C2E" w:rsidP="009016FD">
      <w:pPr>
        <w:spacing w:after="0" w:line="360" w:lineRule="auto"/>
        <w:jc w:val="both"/>
        <w:rPr>
          <w:rFonts w:ascii="Times New Roman" w:hAnsi="Times New Roman" w:cs="Times New Roman"/>
          <w:b/>
          <w:bCs/>
          <w:sz w:val="24"/>
          <w:szCs w:val="24"/>
        </w:rPr>
      </w:pPr>
      <w:r w:rsidRPr="00A45053">
        <w:rPr>
          <w:rFonts w:ascii="Times New Roman" w:hAnsi="Times New Roman" w:cs="Times New Roman"/>
          <w:b/>
          <w:bCs/>
          <w:sz w:val="24"/>
          <w:szCs w:val="24"/>
        </w:rPr>
        <w:t>Synonymický slovník slovenčiny</w:t>
      </w:r>
    </w:p>
    <w:p w:rsidR="00DC7C2E" w:rsidRPr="00A45053" w:rsidRDefault="00DC7C2E" w:rsidP="009016FD">
      <w:pPr>
        <w:spacing w:after="0" w:line="360" w:lineRule="auto"/>
        <w:jc w:val="both"/>
        <w:rPr>
          <w:rFonts w:ascii="Times New Roman" w:hAnsi="Times New Roman" w:cs="Times New Roman"/>
          <w:b/>
          <w:bCs/>
          <w:sz w:val="24"/>
          <w:szCs w:val="24"/>
        </w:rPr>
      </w:pPr>
      <w:r w:rsidRPr="00A45053">
        <w:rPr>
          <w:rFonts w:ascii="Times New Roman" w:hAnsi="Times New Roman" w:cs="Times New Roman"/>
          <w:b/>
          <w:bCs/>
          <w:sz w:val="24"/>
          <w:szCs w:val="24"/>
        </w:rPr>
        <w:t>Pravidlá slovenskej výslovnosti</w:t>
      </w:r>
    </w:p>
    <w:p w:rsidR="00DC7C2E" w:rsidRDefault="00DC7C2E" w:rsidP="009016FD">
      <w:pPr>
        <w:spacing w:after="0" w:line="360" w:lineRule="auto"/>
        <w:jc w:val="both"/>
        <w:rPr>
          <w:rFonts w:ascii="Times New Roman" w:hAnsi="Times New Roman" w:cs="Times New Roman"/>
          <w:b/>
          <w:bCs/>
          <w:sz w:val="24"/>
          <w:szCs w:val="24"/>
        </w:rPr>
      </w:pPr>
      <w:r w:rsidRPr="00A45053">
        <w:rPr>
          <w:rFonts w:ascii="Times New Roman" w:hAnsi="Times New Roman" w:cs="Times New Roman"/>
          <w:b/>
          <w:bCs/>
          <w:sz w:val="24"/>
          <w:szCs w:val="24"/>
        </w:rPr>
        <w:t>Frazeologický slovník</w:t>
      </w:r>
    </w:p>
    <w:p w:rsidR="00DC7C2E" w:rsidRPr="00A45053" w:rsidRDefault="00DC7C2E" w:rsidP="009016FD">
      <w:pPr>
        <w:spacing w:after="0" w:line="360" w:lineRule="auto"/>
        <w:jc w:val="both"/>
        <w:rPr>
          <w:rFonts w:ascii="Times New Roman" w:hAnsi="Times New Roman" w:cs="Times New Roman"/>
          <w:b/>
          <w:bCs/>
          <w:sz w:val="24"/>
          <w:szCs w:val="24"/>
        </w:rPr>
      </w:pPr>
      <w:r w:rsidRPr="00A45053">
        <w:rPr>
          <w:rFonts w:ascii="Times New Roman" w:hAnsi="Times New Roman" w:cs="Times New Roman"/>
          <w:b/>
          <w:bCs/>
          <w:sz w:val="24"/>
          <w:szCs w:val="24"/>
        </w:rPr>
        <w:t>Slovník cudzích slov</w:t>
      </w:r>
    </w:p>
    <w:p w:rsidR="00DC7C2E" w:rsidRDefault="00DC7C2E" w:rsidP="00792C27">
      <w:pPr>
        <w:spacing w:after="0"/>
        <w:rPr>
          <w:rFonts w:ascii="Times New Roman" w:hAnsi="Times New Roman" w:cs="Times New Roman"/>
          <w:sz w:val="24"/>
          <w:szCs w:val="24"/>
        </w:rPr>
      </w:pPr>
    </w:p>
    <w:p w:rsidR="00DC7C2E" w:rsidRPr="002E72FE" w:rsidRDefault="00DC7C2E" w:rsidP="002E72FE">
      <w:pPr>
        <w:spacing w:after="0"/>
        <w:rPr>
          <w:rFonts w:ascii="Times New Roman" w:hAnsi="Times New Roman" w:cs="Times New Roman"/>
          <w:sz w:val="24"/>
          <w:szCs w:val="24"/>
        </w:rPr>
      </w:pPr>
    </w:p>
    <w:p w:rsidR="00DC7C2E" w:rsidRDefault="00DC7C2E"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p>
    <w:p w:rsidR="00542634" w:rsidRDefault="00542634" w:rsidP="002E72FE">
      <w:pPr>
        <w:spacing w:after="0"/>
        <w:rPr>
          <w:rFonts w:ascii="Times New Roman" w:hAnsi="Times New Roman" w:cs="Times New Roman"/>
          <w:sz w:val="24"/>
          <w:szCs w:val="24"/>
        </w:rPr>
      </w:pPr>
      <w:bookmarkStart w:id="0" w:name="_GoBack"/>
      <w:bookmarkEnd w:id="0"/>
    </w:p>
    <w:sectPr w:rsidR="00542634" w:rsidSect="008A42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2E72FE"/>
    <w:rsid w:val="00031105"/>
    <w:rsid w:val="00177FD7"/>
    <w:rsid w:val="002B6FDC"/>
    <w:rsid w:val="002E72FE"/>
    <w:rsid w:val="003115BC"/>
    <w:rsid w:val="00322077"/>
    <w:rsid w:val="0037447A"/>
    <w:rsid w:val="004F69D2"/>
    <w:rsid w:val="00542634"/>
    <w:rsid w:val="00666C01"/>
    <w:rsid w:val="006C460E"/>
    <w:rsid w:val="006D5489"/>
    <w:rsid w:val="00733FA8"/>
    <w:rsid w:val="00760EB4"/>
    <w:rsid w:val="00774EB2"/>
    <w:rsid w:val="00792C27"/>
    <w:rsid w:val="007E3034"/>
    <w:rsid w:val="0081009D"/>
    <w:rsid w:val="0087019A"/>
    <w:rsid w:val="008A4215"/>
    <w:rsid w:val="008D5CC0"/>
    <w:rsid w:val="009016FD"/>
    <w:rsid w:val="0091738D"/>
    <w:rsid w:val="009F0981"/>
    <w:rsid w:val="00A10119"/>
    <w:rsid w:val="00A45053"/>
    <w:rsid w:val="00AB6BDC"/>
    <w:rsid w:val="00AC3EAB"/>
    <w:rsid w:val="00AD4093"/>
    <w:rsid w:val="00B01F5D"/>
    <w:rsid w:val="00B1165A"/>
    <w:rsid w:val="00B312D5"/>
    <w:rsid w:val="00BA2569"/>
    <w:rsid w:val="00BF62D3"/>
    <w:rsid w:val="00C46AB9"/>
    <w:rsid w:val="00C7306B"/>
    <w:rsid w:val="00CA37C4"/>
    <w:rsid w:val="00D077C1"/>
    <w:rsid w:val="00DA0D40"/>
    <w:rsid w:val="00DB2592"/>
    <w:rsid w:val="00DC7C2E"/>
    <w:rsid w:val="00E01A76"/>
    <w:rsid w:val="00E27B20"/>
    <w:rsid w:val="00E33D9F"/>
    <w:rsid w:val="00E71FBD"/>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E72FE"/>
    <w:pPr>
      <w:spacing w:after="200" w:line="276" w:lineRule="auto"/>
    </w:pPr>
    <w:rPr>
      <w:rFonts w:cs="Calibri"/>
      <w:lang w:val="sk-SK"/>
    </w:rPr>
  </w:style>
  <w:style w:type="paragraph" w:styleId="Nadpis2">
    <w:name w:val="heading 2"/>
    <w:basedOn w:val="Normlny"/>
    <w:next w:val="Normlny"/>
    <w:link w:val="Nadpis2Char"/>
    <w:uiPriority w:val="99"/>
    <w:qFormat/>
    <w:rsid w:val="00760EB4"/>
    <w:pPr>
      <w:keepNext/>
      <w:spacing w:after="0" w:line="240" w:lineRule="auto"/>
      <w:outlineLvl w:val="1"/>
    </w:pPr>
    <w:rPr>
      <w:rFonts w:ascii="Times New Roman" w:eastAsia="Times New Roman" w:hAnsi="Times New Roman" w:cs="Times New Roman"/>
      <w:b/>
      <w:bCs/>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9"/>
    <w:locked/>
    <w:rsid w:val="00760EB4"/>
    <w:rPr>
      <w:rFonts w:ascii="Times New Roman" w:hAnsi="Times New Roman" w:cs="Times New Roman"/>
      <w:b/>
      <w:bCs/>
      <w:sz w:val="24"/>
      <w:szCs w:val="24"/>
      <w:lang w:eastAsia="cs-CZ"/>
    </w:rPr>
  </w:style>
  <w:style w:type="paragraph" w:styleId="Zkladntext">
    <w:name w:val="Body Text"/>
    <w:basedOn w:val="Normlny"/>
    <w:link w:val="ZkladntextChar"/>
    <w:uiPriority w:val="99"/>
    <w:rsid w:val="00760EB4"/>
    <w:pPr>
      <w:spacing w:after="0" w:line="240" w:lineRule="auto"/>
      <w:jc w:val="both"/>
    </w:pPr>
    <w:rPr>
      <w:rFonts w:ascii="Times New Roman" w:eastAsia="Times New Roman" w:hAnsi="Times New Roman" w:cs="Times New Roman"/>
      <w:sz w:val="24"/>
      <w:szCs w:val="24"/>
      <w:lang w:eastAsia="cs-CZ"/>
    </w:rPr>
  </w:style>
  <w:style w:type="character" w:customStyle="1" w:styleId="ZkladntextChar">
    <w:name w:val="Základný text Char"/>
    <w:basedOn w:val="Predvolenpsmoodseku"/>
    <w:link w:val="Zkladntext"/>
    <w:uiPriority w:val="99"/>
    <w:locked/>
    <w:rsid w:val="00760EB4"/>
    <w:rPr>
      <w:rFonts w:ascii="Times New Roman" w:hAnsi="Times New Roman" w:cs="Times New Roman"/>
      <w:sz w:val="24"/>
      <w:szCs w:val="24"/>
      <w:lang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06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513</Words>
  <Characters>2926</Characters>
  <Application>Microsoft Office Word</Application>
  <DocSecurity>0</DocSecurity>
  <Lines>24</Lines>
  <Paragraphs>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Gelnica</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kambl</dc:creator>
  <cp:keywords/>
  <dc:description/>
  <cp:lastModifiedBy>Guest</cp:lastModifiedBy>
  <cp:revision>28</cp:revision>
  <cp:lastPrinted>2020-02-19T14:02:00Z</cp:lastPrinted>
  <dcterms:created xsi:type="dcterms:W3CDTF">2013-12-30T14:13:00Z</dcterms:created>
  <dcterms:modified xsi:type="dcterms:W3CDTF">2020-02-19T14:11:00Z</dcterms:modified>
</cp:coreProperties>
</file>