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473" w:rsidRDefault="009C6384" w:rsidP="009C6384">
      <w:pPr>
        <w:pStyle w:val="Heading1"/>
        <w:tabs>
          <w:tab w:val="left" w:pos="7290"/>
        </w:tabs>
        <w:spacing w:line="276" w:lineRule="auto"/>
        <w:rPr>
          <w:u w:val="none"/>
        </w:rPr>
      </w:pPr>
      <w:r>
        <w:t>ZADANIE 23</w:t>
      </w:r>
      <w:r>
        <w:rPr>
          <w:u w:val="none"/>
        </w:rPr>
        <w:t xml:space="preserve">       </w:t>
      </w:r>
    </w:p>
    <w:p w:rsidR="00A86473" w:rsidRDefault="00A86473" w:rsidP="009C6384">
      <w:pPr>
        <w:pStyle w:val="Heading1"/>
        <w:tabs>
          <w:tab w:val="left" w:pos="7290"/>
        </w:tabs>
        <w:spacing w:line="276" w:lineRule="auto"/>
        <w:rPr>
          <w:u w:val="none"/>
        </w:rPr>
      </w:pPr>
    </w:p>
    <w:p w:rsidR="00A86473" w:rsidRDefault="00A86473" w:rsidP="00A864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A86473">
        <w:rPr>
          <w:rFonts w:ascii="Times New Roman" w:hAnsi="Times New Roman" w:cs="Times New Roman"/>
          <w:sz w:val="24"/>
          <w:szCs w:val="24"/>
        </w:rPr>
        <w:t>Uveďte znaky charakteristiky, vysvetlite rozdiel medzi priamou a</w:t>
      </w:r>
      <w:r w:rsidR="009F2E48">
        <w:rPr>
          <w:rFonts w:ascii="Times New Roman" w:hAnsi="Times New Roman" w:cs="Times New Roman"/>
          <w:sz w:val="24"/>
          <w:szCs w:val="24"/>
        </w:rPr>
        <w:t> </w:t>
      </w:r>
      <w:r w:rsidRPr="00A86473">
        <w:rPr>
          <w:rFonts w:ascii="Times New Roman" w:hAnsi="Times New Roman" w:cs="Times New Roman"/>
          <w:sz w:val="24"/>
          <w:szCs w:val="24"/>
        </w:rPr>
        <w:t>nepriamou</w:t>
      </w:r>
      <w:r w:rsidR="009F2E48">
        <w:rPr>
          <w:rFonts w:ascii="Times New Roman" w:hAnsi="Times New Roman" w:cs="Times New Roman"/>
          <w:sz w:val="24"/>
          <w:szCs w:val="24"/>
        </w:rPr>
        <w:t xml:space="preserve"> </w:t>
      </w:r>
    </w:p>
    <w:p w:rsidR="00A86473" w:rsidRPr="00A82AAE" w:rsidRDefault="00A86473" w:rsidP="00A864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86473">
        <w:rPr>
          <w:rFonts w:ascii="Times New Roman" w:hAnsi="Times New Roman" w:cs="Times New Roman"/>
          <w:sz w:val="24"/>
          <w:szCs w:val="24"/>
        </w:rPr>
        <w:t xml:space="preserve">charakteristikou. </w:t>
      </w:r>
      <w:r>
        <w:rPr>
          <w:rFonts w:ascii="Times New Roman" w:hAnsi="Times New Roman" w:cs="Times New Roman"/>
          <w:sz w:val="24"/>
          <w:szCs w:val="24"/>
        </w:rPr>
        <w:t xml:space="preserve">Definujte autocharakteristiku. </w:t>
      </w:r>
      <w:r w:rsidRPr="00A82AAE">
        <w:rPr>
          <w:rFonts w:ascii="Times New Roman" w:hAnsi="Times New Roman" w:cs="Times New Roman"/>
          <w:sz w:val="24"/>
          <w:szCs w:val="24"/>
        </w:rPr>
        <w:t xml:space="preserve">Vysvetlite využitie charakteristiky </w:t>
      </w:r>
    </w:p>
    <w:p w:rsidR="00A86473" w:rsidRPr="00A82AAE" w:rsidRDefault="00A86473" w:rsidP="00A86473">
      <w:pPr>
        <w:spacing w:after="0" w:line="240" w:lineRule="auto"/>
        <w:rPr>
          <w:rFonts w:ascii="Times New Roman" w:hAnsi="Times New Roman" w:cs="Times New Roman"/>
          <w:sz w:val="24"/>
          <w:szCs w:val="24"/>
        </w:rPr>
      </w:pPr>
      <w:r w:rsidRPr="00A82AAE">
        <w:rPr>
          <w:rFonts w:ascii="Times New Roman" w:hAnsi="Times New Roman" w:cs="Times New Roman"/>
          <w:sz w:val="24"/>
          <w:szCs w:val="24"/>
        </w:rPr>
        <w:t xml:space="preserve">    v hovorovom, náučnom a umeleckom jazykovom štýle.</w:t>
      </w:r>
    </w:p>
    <w:p w:rsidR="00A86473" w:rsidRDefault="00A86473" w:rsidP="00A86473">
      <w:pPr>
        <w:spacing w:after="0" w:line="240" w:lineRule="auto"/>
        <w:rPr>
          <w:rFonts w:ascii="Times New Roman" w:hAnsi="Times New Roman" w:cs="Times New Roman"/>
          <w:sz w:val="24"/>
          <w:szCs w:val="24"/>
        </w:rPr>
      </w:pPr>
      <w:r w:rsidRPr="00A86473">
        <w:rPr>
          <w:rFonts w:ascii="Times New Roman" w:hAnsi="Times New Roman" w:cs="Times New Roman"/>
          <w:sz w:val="24"/>
          <w:szCs w:val="24"/>
        </w:rPr>
        <w:t xml:space="preserve">    Pracujte s ukážkou č. 1 a vytvorte charakteristiku postavy, ktorá  v nej vystupuje. </w:t>
      </w:r>
    </w:p>
    <w:p w:rsidR="00F43A1F" w:rsidRPr="00F43A1F" w:rsidRDefault="00F43A1F" w:rsidP="00F43A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r w:rsidRPr="00F43A1F">
        <w:rPr>
          <w:rFonts w:ascii="Times New Roman" w:hAnsi="Times New Roman" w:cs="Times New Roman"/>
          <w:sz w:val="24"/>
          <w:szCs w:val="24"/>
        </w:rPr>
        <w:t xml:space="preserve">V slovenskej literatúre 19. a 20. storočia nájdite diela, v ktorých vystupuje ženská </w:t>
      </w:r>
      <w:r w:rsidR="009F2E48">
        <w:rPr>
          <w:rFonts w:ascii="Times New Roman" w:hAnsi="Times New Roman" w:cs="Times New Roman"/>
          <w:sz w:val="24"/>
          <w:szCs w:val="24"/>
        </w:rPr>
        <w:t>postava,</w:t>
      </w:r>
    </w:p>
    <w:p w:rsidR="00F43A1F" w:rsidRPr="00F43A1F" w:rsidRDefault="009F2E48" w:rsidP="00F43A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43A1F" w:rsidRPr="00F43A1F">
        <w:rPr>
          <w:rFonts w:ascii="Times New Roman" w:hAnsi="Times New Roman" w:cs="Times New Roman"/>
          <w:sz w:val="24"/>
          <w:szCs w:val="24"/>
        </w:rPr>
        <w:t>stručne tieto diela charakterizujte. Ako sa podarilo jednotlivým autorom v</w:t>
      </w:r>
      <w:r>
        <w:rPr>
          <w:rFonts w:ascii="Times New Roman" w:hAnsi="Times New Roman" w:cs="Times New Roman"/>
          <w:sz w:val="24"/>
          <w:szCs w:val="24"/>
        </w:rPr>
        <w:t> </w:t>
      </w:r>
      <w:r w:rsidR="00F43A1F" w:rsidRPr="00F43A1F">
        <w:rPr>
          <w:rFonts w:ascii="Times New Roman" w:hAnsi="Times New Roman" w:cs="Times New Roman"/>
          <w:sz w:val="24"/>
          <w:szCs w:val="24"/>
        </w:rPr>
        <w:t>ich</w:t>
      </w:r>
      <w:r>
        <w:rPr>
          <w:rFonts w:ascii="Times New Roman" w:hAnsi="Times New Roman" w:cs="Times New Roman"/>
          <w:sz w:val="24"/>
          <w:szCs w:val="24"/>
        </w:rPr>
        <w:t xml:space="preserve"> umeleckom</w:t>
      </w:r>
      <w:r w:rsidR="00F43A1F" w:rsidRPr="00F43A1F">
        <w:rPr>
          <w:rFonts w:ascii="Times New Roman" w:hAnsi="Times New Roman" w:cs="Times New Roman"/>
          <w:sz w:val="24"/>
          <w:szCs w:val="24"/>
        </w:rPr>
        <w:t xml:space="preserve"> </w:t>
      </w:r>
    </w:p>
    <w:p w:rsidR="00F43A1F" w:rsidRPr="00F43A1F" w:rsidRDefault="009F2E48" w:rsidP="00F43A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43A1F" w:rsidRPr="00F43A1F">
        <w:rPr>
          <w:rFonts w:ascii="Times New Roman" w:hAnsi="Times New Roman" w:cs="Times New Roman"/>
          <w:sz w:val="24"/>
          <w:szCs w:val="24"/>
        </w:rPr>
        <w:t>stvárnení vytvoriť obraz ženy, porovnajte. Je vám životná filozofia týchto</w:t>
      </w:r>
      <w:r>
        <w:rPr>
          <w:rFonts w:ascii="Times New Roman" w:hAnsi="Times New Roman" w:cs="Times New Roman"/>
          <w:sz w:val="24"/>
          <w:szCs w:val="24"/>
        </w:rPr>
        <w:t xml:space="preserve"> postáv blízka </w:t>
      </w:r>
      <w:r w:rsidR="00F43A1F" w:rsidRPr="00F43A1F">
        <w:rPr>
          <w:rFonts w:ascii="Times New Roman" w:hAnsi="Times New Roman" w:cs="Times New Roman"/>
          <w:sz w:val="24"/>
          <w:szCs w:val="24"/>
        </w:rPr>
        <w:t xml:space="preserve"> </w:t>
      </w:r>
    </w:p>
    <w:p w:rsidR="00F43A1F" w:rsidRPr="00F43A1F" w:rsidRDefault="009F2E48" w:rsidP="00F43A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43A1F" w:rsidRPr="00F43A1F">
        <w:rPr>
          <w:rFonts w:ascii="Times New Roman" w:hAnsi="Times New Roman" w:cs="Times New Roman"/>
          <w:sz w:val="24"/>
          <w:szCs w:val="24"/>
        </w:rPr>
        <w:t>alebo vzdialená?</w:t>
      </w:r>
    </w:p>
    <w:p w:rsidR="00A86473" w:rsidRDefault="00A86473" w:rsidP="00F43A1F">
      <w:pPr>
        <w:spacing w:after="0" w:line="240" w:lineRule="auto"/>
        <w:rPr>
          <w:rFonts w:ascii="Times New Roman" w:hAnsi="Times New Roman" w:cs="Times New Roman"/>
          <w:sz w:val="24"/>
          <w:szCs w:val="24"/>
        </w:rPr>
      </w:pPr>
    </w:p>
    <w:p w:rsidR="00F43A1F" w:rsidRPr="00F43A1F" w:rsidRDefault="00F43A1F" w:rsidP="00F43A1F">
      <w:pPr>
        <w:spacing w:after="0" w:line="240" w:lineRule="auto"/>
        <w:jc w:val="both"/>
        <w:rPr>
          <w:rFonts w:ascii="Times New Roman" w:hAnsi="Times New Roman" w:cs="Times New Roman"/>
          <w:b/>
          <w:bCs/>
          <w:sz w:val="24"/>
          <w:szCs w:val="24"/>
        </w:rPr>
      </w:pPr>
      <w:r w:rsidRPr="00F43A1F">
        <w:rPr>
          <w:rFonts w:ascii="Times New Roman" w:hAnsi="Times New Roman" w:cs="Times New Roman"/>
          <w:b/>
          <w:sz w:val="24"/>
          <w:szCs w:val="24"/>
        </w:rPr>
        <w:t>Ukážka č. 1    B. Slančíková-Timrava  −  Ťapákovci</w:t>
      </w:r>
      <w:r w:rsidRPr="00F43A1F">
        <w:rPr>
          <w:rFonts w:ascii="Times New Roman" w:hAnsi="Times New Roman" w:cs="Times New Roman"/>
          <w:sz w:val="24"/>
          <w:szCs w:val="24"/>
        </w:rPr>
        <w:t xml:space="preserve"> </w:t>
      </w:r>
      <w:r w:rsidRPr="00F43A1F">
        <w:rPr>
          <w:rFonts w:ascii="Times New Roman" w:hAnsi="Times New Roman" w:cs="Times New Roman"/>
          <w:b/>
          <w:bCs/>
          <w:sz w:val="24"/>
          <w:szCs w:val="24"/>
        </w:rPr>
        <w:t>(úryvok)</w:t>
      </w:r>
    </w:p>
    <w:p w:rsidR="00F43A1F" w:rsidRPr="00F43A1F" w:rsidRDefault="00F43A1F" w:rsidP="00F43A1F">
      <w:pPr>
        <w:pStyle w:val="BodyText2"/>
        <w:tabs>
          <w:tab w:val="left" w:pos="0"/>
        </w:tabs>
        <w:spacing w:after="0" w:line="240" w:lineRule="auto"/>
        <w:jc w:val="both"/>
        <w:outlineLvl w:val="0"/>
        <w:rPr>
          <w:i/>
          <w:lang w:val="sk-SK"/>
        </w:rPr>
      </w:pPr>
      <w:r w:rsidRPr="00F43A1F">
        <w:rPr>
          <w:i/>
          <w:lang w:val="sk-SK"/>
        </w:rPr>
        <w:t>Najstaršia nevesta Iľa, od Jablonckov braná, myslí, že jej náleží veslo, i drží ho v ruke, no z ostatných ani jedna nie je spokojná s tým, a najnespokojnejšia mrzáčka Anča peknej tvári. Ona k nenávisti ešte popudzuje i ostatné. Ona chce rozkazovať a vždy to chce, čo nechce Iľa. Nechce Iľu nik, lebo sa vyvyšuje nad všetky. Je i v obecnej službe: je babicou. Bola na kurze v Sobote zo dva mesiace a odvtedy drží sa nad ostatné povýšene, akoby bola nie zo sedliackeho, ale z panského rodu. Nič sa jej odvtedy nepáči v dome, s ničím nie je spokojná. Naúča, majstruje a chce zrútiť staré obyčaje, odjakživa u Ťapákov zakorenené. I dnes, sotvaže otvorila oči a doniesla vody, že uvarí jedla na fruštik, už si našla, za čo by im kázeň držala:</w:t>
      </w:r>
    </w:p>
    <w:p w:rsidR="00F43A1F" w:rsidRPr="00F43A1F" w:rsidRDefault="00F43A1F" w:rsidP="00F43A1F">
      <w:pPr>
        <w:tabs>
          <w:tab w:val="left" w:pos="0"/>
        </w:tabs>
        <w:spacing w:after="0" w:line="240" w:lineRule="auto"/>
        <w:jc w:val="both"/>
        <w:outlineLvl w:val="0"/>
        <w:rPr>
          <w:rFonts w:ascii="Times New Roman" w:hAnsi="Times New Roman" w:cs="Times New Roman"/>
          <w:i/>
          <w:sz w:val="24"/>
          <w:szCs w:val="24"/>
        </w:rPr>
      </w:pPr>
      <w:r w:rsidRPr="00F43A1F">
        <w:rPr>
          <w:rFonts w:ascii="Times New Roman" w:hAnsi="Times New Roman" w:cs="Times New Roman"/>
          <w:i/>
          <w:sz w:val="24"/>
          <w:szCs w:val="24"/>
        </w:rPr>
        <w:t xml:space="preserve">     „Či by poriadni ľudia trpeli tú studňu v tom sklade bez zruba? Iba o kúštik, že som sa do nej nestrepala. Pre váš fruštik ja si ešte aj o život prídem. Keď nechcete studňu napraviť, choďte vy sami po vodu. Lebo už viem, že sa ja prvá do nej zmočím!“</w:t>
      </w:r>
    </w:p>
    <w:p w:rsidR="00F43A1F" w:rsidRPr="00F43A1F" w:rsidRDefault="00F43A1F" w:rsidP="00F43A1F">
      <w:pPr>
        <w:tabs>
          <w:tab w:val="left" w:pos="0"/>
        </w:tabs>
        <w:spacing w:after="0" w:line="240" w:lineRule="auto"/>
        <w:jc w:val="both"/>
        <w:outlineLvl w:val="0"/>
        <w:rPr>
          <w:rFonts w:ascii="Times New Roman" w:hAnsi="Times New Roman" w:cs="Times New Roman"/>
          <w:i/>
          <w:sz w:val="24"/>
          <w:szCs w:val="24"/>
        </w:rPr>
      </w:pPr>
      <w:r w:rsidRPr="00F43A1F">
        <w:rPr>
          <w:rFonts w:ascii="Times New Roman" w:hAnsi="Times New Roman" w:cs="Times New Roman"/>
          <w:i/>
          <w:sz w:val="24"/>
          <w:szCs w:val="24"/>
        </w:rPr>
        <w:t xml:space="preserve">     Chlapi poobzerali sa jeden po druhom, koľko je v izbe z nich – ženy nevšimli si jej slov – a jej muž, Paľo, vysokej, trochu nahnutej postavy, okrúhlych, pokojných očí, ktorý veľmi rád žartúval, začo ho i žartovníkom volávajú, podotkol rozmarne:</w:t>
      </w:r>
    </w:p>
    <w:p w:rsidR="00F43A1F" w:rsidRPr="00F43A1F" w:rsidRDefault="00F43A1F" w:rsidP="00F43A1F">
      <w:pPr>
        <w:tabs>
          <w:tab w:val="left" w:pos="0"/>
        </w:tabs>
        <w:spacing w:after="0" w:line="240" w:lineRule="auto"/>
        <w:jc w:val="both"/>
        <w:outlineLvl w:val="0"/>
        <w:rPr>
          <w:rFonts w:ascii="Times New Roman" w:hAnsi="Times New Roman" w:cs="Times New Roman"/>
          <w:i/>
          <w:sz w:val="24"/>
          <w:szCs w:val="24"/>
        </w:rPr>
      </w:pPr>
      <w:r w:rsidRPr="00F43A1F">
        <w:rPr>
          <w:rFonts w:ascii="Times New Roman" w:hAnsi="Times New Roman" w:cs="Times New Roman"/>
          <w:i/>
          <w:sz w:val="24"/>
          <w:szCs w:val="24"/>
        </w:rPr>
        <w:t xml:space="preserve">     „Nezamoč sa, kráľovná!“</w:t>
      </w:r>
    </w:p>
    <w:p w:rsidR="00F43A1F" w:rsidRPr="00F43A1F" w:rsidRDefault="00F43A1F" w:rsidP="00F43A1F">
      <w:pPr>
        <w:tabs>
          <w:tab w:val="left" w:pos="0"/>
        </w:tabs>
        <w:spacing w:after="0" w:line="240" w:lineRule="auto"/>
        <w:jc w:val="both"/>
        <w:outlineLvl w:val="0"/>
        <w:rPr>
          <w:rFonts w:ascii="Times New Roman" w:hAnsi="Times New Roman" w:cs="Times New Roman"/>
          <w:sz w:val="24"/>
          <w:szCs w:val="24"/>
        </w:rPr>
      </w:pPr>
    </w:p>
    <w:p w:rsidR="00F43A1F" w:rsidRPr="00F43A1F" w:rsidRDefault="00F43A1F" w:rsidP="00F43A1F">
      <w:pPr>
        <w:spacing w:after="0" w:line="240" w:lineRule="auto"/>
        <w:jc w:val="both"/>
        <w:rPr>
          <w:rFonts w:ascii="Times New Roman" w:hAnsi="Times New Roman" w:cs="Times New Roman"/>
          <w:b/>
          <w:sz w:val="24"/>
          <w:szCs w:val="24"/>
        </w:rPr>
      </w:pPr>
      <w:r w:rsidRPr="00F43A1F">
        <w:rPr>
          <w:rFonts w:ascii="Times New Roman" w:hAnsi="Times New Roman" w:cs="Times New Roman"/>
          <w:b/>
          <w:sz w:val="24"/>
          <w:szCs w:val="24"/>
        </w:rPr>
        <w:t xml:space="preserve">Ukážka č. 2   </w:t>
      </w:r>
      <w:r>
        <w:rPr>
          <w:rFonts w:ascii="Times New Roman" w:hAnsi="Times New Roman" w:cs="Times New Roman"/>
          <w:b/>
          <w:sz w:val="24"/>
          <w:szCs w:val="24"/>
        </w:rPr>
        <w:t xml:space="preserve"> </w:t>
      </w:r>
      <w:r w:rsidRPr="00F43A1F">
        <w:rPr>
          <w:rFonts w:ascii="Times New Roman" w:hAnsi="Times New Roman" w:cs="Times New Roman"/>
          <w:b/>
          <w:sz w:val="24"/>
          <w:szCs w:val="24"/>
        </w:rPr>
        <w:t>J. Gregor-Tajovský  −  Mamka Pôstková (úryvok)</w:t>
      </w:r>
    </w:p>
    <w:p w:rsidR="00F43A1F" w:rsidRPr="00F43A1F" w:rsidRDefault="00F43A1F" w:rsidP="00F43A1F">
      <w:pPr>
        <w:spacing w:after="0" w:line="240" w:lineRule="auto"/>
        <w:ind w:firstLine="708"/>
        <w:jc w:val="both"/>
        <w:rPr>
          <w:rFonts w:ascii="Times New Roman" w:hAnsi="Times New Roman" w:cs="Times New Roman"/>
          <w:i/>
          <w:sz w:val="24"/>
          <w:szCs w:val="24"/>
        </w:rPr>
      </w:pPr>
      <w:r w:rsidRPr="00F43A1F">
        <w:rPr>
          <w:rFonts w:ascii="Times New Roman" w:hAnsi="Times New Roman" w:cs="Times New Roman"/>
          <w:i/>
          <w:sz w:val="24"/>
          <w:szCs w:val="24"/>
        </w:rPr>
        <w:t>Do banky  pomaly otvárali sa ťažké dvere; ako keby sa dieťa bolo borilo pod s nimi. Podobne ťažko, dva razy sa v nich otočiac, vošla plachtičkou prihodená žena. V ruke šatôčka, okrútená okolo čohosi, na spôsob, ako okrúcajú naše ženičky modlitebné knižky.</w:t>
      </w:r>
    </w:p>
    <w:p w:rsidR="00F43A1F" w:rsidRPr="00F43A1F" w:rsidRDefault="00F43A1F" w:rsidP="00F43A1F">
      <w:pPr>
        <w:spacing w:after="0" w:line="240" w:lineRule="auto"/>
        <w:jc w:val="both"/>
        <w:rPr>
          <w:rFonts w:ascii="Times New Roman" w:hAnsi="Times New Roman" w:cs="Times New Roman"/>
          <w:i/>
          <w:sz w:val="24"/>
          <w:szCs w:val="24"/>
        </w:rPr>
      </w:pPr>
      <w:r w:rsidRPr="00F43A1F">
        <w:rPr>
          <w:rFonts w:ascii="Times New Roman" w:hAnsi="Times New Roman" w:cs="Times New Roman"/>
          <w:i/>
          <w:sz w:val="24"/>
          <w:szCs w:val="24"/>
        </w:rPr>
        <w:t xml:space="preserve">  </w:t>
      </w:r>
      <w:r w:rsidRPr="00F43A1F">
        <w:rPr>
          <w:rFonts w:ascii="Times New Roman" w:hAnsi="Times New Roman" w:cs="Times New Roman"/>
          <w:i/>
          <w:sz w:val="24"/>
          <w:szCs w:val="24"/>
        </w:rPr>
        <w:tab/>
        <w:t>Predo mnou sedí okolo šesťdesiatpäťročná, neobyčajne zoschnutá, maličká žena. Sedí na stoličke, visia jej nohy obuté vo veľkých, na jej nohu neprikrojených starých čižmách. Spod plachtičky vykúka čierna, zmraštená, chudá tvár, zapadnuté, bezzubé ústa a trčia detsky malé ruky. Nie je toľká ako stredne urastené desať - jedenásťročné dieťa.</w:t>
      </w:r>
    </w:p>
    <w:p w:rsidR="00F43A1F" w:rsidRPr="00F43A1F" w:rsidRDefault="00F43A1F" w:rsidP="00F43A1F">
      <w:pPr>
        <w:spacing w:after="0" w:line="240" w:lineRule="auto"/>
        <w:ind w:firstLine="708"/>
        <w:jc w:val="both"/>
        <w:rPr>
          <w:rFonts w:ascii="Times New Roman" w:hAnsi="Times New Roman" w:cs="Times New Roman"/>
          <w:i/>
          <w:sz w:val="24"/>
          <w:szCs w:val="24"/>
        </w:rPr>
      </w:pPr>
      <w:r w:rsidRPr="00F43A1F">
        <w:rPr>
          <w:rFonts w:ascii="Times New Roman" w:hAnsi="Times New Roman" w:cs="Times New Roman"/>
          <w:i/>
          <w:sz w:val="24"/>
          <w:szCs w:val="24"/>
        </w:rPr>
        <w:t>Kým mi toto popred oči prebehlo, ustálil som sa, že zmenky nevypíšem, viac ako zmenku neúčtujem. Čo však s ňou robiť? Vrátiť jej ju?</w:t>
      </w:r>
    </w:p>
    <w:p w:rsidR="00F43A1F" w:rsidRPr="00F43A1F" w:rsidRDefault="00F43A1F" w:rsidP="00F43A1F">
      <w:pPr>
        <w:spacing w:after="0" w:line="240" w:lineRule="auto"/>
        <w:jc w:val="both"/>
        <w:rPr>
          <w:rFonts w:ascii="Times New Roman" w:hAnsi="Times New Roman" w:cs="Times New Roman"/>
          <w:sz w:val="24"/>
          <w:szCs w:val="24"/>
        </w:rPr>
      </w:pPr>
    </w:p>
    <w:p w:rsidR="00F43A1F" w:rsidRPr="00F43A1F" w:rsidRDefault="00F43A1F" w:rsidP="00F43A1F">
      <w:pPr>
        <w:spacing w:after="0" w:line="240" w:lineRule="auto"/>
        <w:jc w:val="both"/>
        <w:rPr>
          <w:rFonts w:ascii="Times New Roman" w:hAnsi="Times New Roman" w:cs="Times New Roman"/>
          <w:sz w:val="24"/>
          <w:szCs w:val="24"/>
        </w:rPr>
      </w:pPr>
      <w:r w:rsidRPr="00F43A1F">
        <w:rPr>
          <w:rFonts w:ascii="Times New Roman" w:hAnsi="Times New Roman" w:cs="Times New Roman"/>
          <w:sz w:val="24"/>
          <w:szCs w:val="24"/>
        </w:rPr>
        <w:t xml:space="preserve">   </w:t>
      </w:r>
      <w:r w:rsidRPr="00F43A1F">
        <w:rPr>
          <w:rFonts w:ascii="Times New Roman" w:hAnsi="Times New Roman" w:cs="Times New Roman"/>
          <w:b/>
          <w:sz w:val="24"/>
          <w:szCs w:val="24"/>
        </w:rPr>
        <w:t xml:space="preserve">Ukážka č. 3   </w:t>
      </w:r>
      <w:r>
        <w:rPr>
          <w:rFonts w:ascii="Times New Roman" w:hAnsi="Times New Roman" w:cs="Times New Roman"/>
          <w:b/>
          <w:sz w:val="24"/>
          <w:szCs w:val="24"/>
        </w:rPr>
        <w:t xml:space="preserve"> </w:t>
      </w:r>
      <w:r w:rsidRPr="00F43A1F">
        <w:rPr>
          <w:rFonts w:ascii="Times New Roman" w:hAnsi="Times New Roman" w:cs="Times New Roman"/>
          <w:b/>
          <w:sz w:val="24"/>
          <w:szCs w:val="24"/>
        </w:rPr>
        <w:t>M. Figuli  –  Tri gaštanové kone</w:t>
      </w:r>
      <w:r w:rsidRPr="00F43A1F">
        <w:rPr>
          <w:rFonts w:ascii="Times New Roman" w:hAnsi="Times New Roman" w:cs="Times New Roman"/>
          <w:sz w:val="24"/>
          <w:szCs w:val="24"/>
        </w:rPr>
        <w:t xml:space="preserve"> </w:t>
      </w:r>
      <w:r w:rsidRPr="00F43A1F">
        <w:rPr>
          <w:rFonts w:ascii="Times New Roman" w:hAnsi="Times New Roman" w:cs="Times New Roman"/>
          <w:b/>
          <w:bCs/>
          <w:sz w:val="24"/>
          <w:szCs w:val="24"/>
        </w:rPr>
        <w:t>(úryvok)</w:t>
      </w:r>
    </w:p>
    <w:p w:rsidR="00F43A1F" w:rsidRPr="00F43A1F" w:rsidRDefault="00F43A1F" w:rsidP="00F43A1F">
      <w:pPr>
        <w:spacing w:after="0" w:line="240" w:lineRule="auto"/>
        <w:jc w:val="both"/>
        <w:rPr>
          <w:rFonts w:ascii="Times New Roman" w:hAnsi="Times New Roman" w:cs="Times New Roman"/>
          <w:i/>
          <w:sz w:val="24"/>
          <w:szCs w:val="24"/>
        </w:rPr>
      </w:pPr>
      <w:r w:rsidRPr="00F43A1F">
        <w:rPr>
          <w:rFonts w:ascii="Times New Roman" w:hAnsi="Times New Roman" w:cs="Times New Roman"/>
          <w:sz w:val="24"/>
          <w:szCs w:val="24"/>
        </w:rPr>
        <w:t xml:space="preserve">   </w:t>
      </w:r>
      <w:r w:rsidRPr="00F43A1F">
        <w:rPr>
          <w:rFonts w:ascii="Times New Roman" w:hAnsi="Times New Roman" w:cs="Times New Roman"/>
          <w:i/>
          <w:sz w:val="24"/>
          <w:szCs w:val="24"/>
        </w:rPr>
        <w:t>Kôň sa metal a hľadal záchranu. Hodil sa vše napravo a zas naľavo. Magdaléna ho už nevládala udržať a pustila remence. Kôň sa hodil ponad ňu a vyvrátil z brázdy pluh. Magdaléna ostala ležať pod jeho bruchom, a stačil zásah kopytom, aby dokonala.</w:t>
      </w:r>
    </w:p>
    <w:p w:rsidR="00F43A1F" w:rsidRPr="00F43A1F" w:rsidRDefault="00F43A1F" w:rsidP="00F43A1F">
      <w:pPr>
        <w:spacing w:after="0" w:line="240" w:lineRule="auto"/>
        <w:jc w:val="both"/>
        <w:rPr>
          <w:rFonts w:ascii="Times New Roman" w:hAnsi="Times New Roman" w:cs="Times New Roman"/>
          <w:i/>
          <w:sz w:val="24"/>
          <w:szCs w:val="24"/>
        </w:rPr>
      </w:pPr>
      <w:r w:rsidRPr="00F43A1F">
        <w:rPr>
          <w:rFonts w:ascii="Times New Roman" w:hAnsi="Times New Roman" w:cs="Times New Roman"/>
          <w:i/>
          <w:sz w:val="24"/>
          <w:szCs w:val="24"/>
        </w:rPr>
        <w:t xml:space="preserve">   A vtedy som už vedel, čo mám robiť. </w:t>
      </w:r>
    </w:p>
    <w:p w:rsidR="00F43A1F" w:rsidRPr="00F43A1F" w:rsidRDefault="00F43A1F" w:rsidP="00F43A1F">
      <w:pPr>
        <w:spacing w:after="0" w:line="240" w:lineRule="auto"/>
        <w:jc w:val="both"/>
        <w:rPr>
          <w:rFonts w:ascii="Times New Roman" w:hAnsi="Times New Roman" w:cs="Times New Roman"/>
          <w:i/>
          <w:sz w:val="24"/>
          <w:szCs w:val="24"/>
        </w:rPr>
      </w:pPr>
      <w:r w:rsidRPr="00F43A1F">
        <w:rPr>
          <w:rFonts w:ascii="Times New Roman" w:hAnsi="Times New Roman" w:cs="Times New Roman"/>
          <w:i/>
          <w:sz w:val="24"/>
          <w:szCs w:val="24"/>
        </w:rPr>
        <w:t xml:space="preserve">   Aký som bol dlhý, spustil som sa dolu medzami. Kým som doletel, koňovi syčala na všetky strany z pysku krv. Ale Zápotočný ho ďalej mlátil a nedbal ani na to, v akom nebezpečenstve je jeho žena.</w:t>
      </w:r>
    </w:p>
    <w:p w:rsidR="00F43A1F" w:rsidRPr="00A86473" w:rsidRDefault="00F43A1F" w:rsidP="0067048B">
      <w:pPr>
        <w:spacing w:after="0" w:line="240" w:lineRule="auto"/>
        <w:jc w:val="both"/>
        <w:rPr>
          <w:rFonts w:ascii="Times New Roman" w:hAnsi="Times New Roman" w:cs="Times New Roman"/>
          <w:sz w:val="24"/>
          <w:szCs w:val="24"/>
        </w:rPr>
      </w:pPr>
      <w:r w:rsidRPr="00F43A1F">
        <w:rPr>
          <w:rFonts w:ascii="Times New Roman" w:hAnsi="Times New Roman" w:cs="Times New Roman"/>
          <w:i/>
          <w:sz w:val="24"/>
          <w:szCs w:val="24"/>
        </w:rPr>
        <w:t xml:space="preserve">  Kedykoľvek  si na to spomeniem, zdá sa mi, že na tej oráčine vtedy, ako sa hovorí, stál sám Kristus, lebo bez jeho prítomnosti bolo by sa stalo niečo strašného.</w:t>
      </w:r>
      <w:bookmarkStart w:id="0" w:name="_GoBack"/>
      <w:bookmarkEnd w:id="0"/>
    </w:p>
    <w:p w:rsidR="000554FA" w:rsidRPr="00960197" w:rsidRDefault="00960197" w:rsidP="00960197">
      <w:pPr>
        <w:pStyle w:val="Heading1"/>
        <w:tabs>
          <w:tab w:val="left" w:pos="7290"/>
        </w:tabs>
        <w:rPr>
          <w:u w:val="none"/>
        </w:rPr>
      </w:pPr>
      <w:r>
        <w:rPr>
          <w:u w:val="none"/>
        </w:rPr>
        <w:lastRenderedPageBreak/>
        <w:t xml:space="preserve">    </w:t>
      </w:r>
    </w:p>
    <w:sectPr w:rsidR="000554FA" w:rsidRPr="00960197" w:rsidSect="000554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08"/>
  <w:hyphenationZone w:val="425"/>
  <w:characterSpacingControl w:val="doNotCompress"/>
  <w:compat>
    <w:compatSetting w:name="compatibilityMode" w:uri="http://schemas.microsoft.com/office/word" w:val="12"/>
  </w:compat>
  <w:rsids>
    <w:rsidRoot w:val="009C6384"/>
    <w:rsid w:val="000554FA"/>
    <w:rsid w:val="005B7ACF"/>
    <w:rsid w:val="0067048B"/>
    <w:rsid w:val="0086562B"/>
    <w:rsid w:val="00960197"/>
    <w:rsid w:val="009C6384"/>
    <w:rsid w:val="009F2E48"/>
    <w:rsid w:val="00A82AAE"/>
    <w:rsid w:val="00A86473"/>
    <w:rsid w:val="00C76929"/>
    <w:rsid w:val="00F43A1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85FEA0-37D3-46FA-864A-9896CD8F0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4FA"/>
  </w:style>
  <w:style w:type="paragraph" w:styleId="Heading1">
    <w:name w:val="heading 1"/>
    <w:basedOn w:val="Normal"/>
    <w:next w:val="Normal"/>
    <w:link w:val="Heading1Char"/>
    <w:qFormat/>
    <w:rsid w:val="009C6384"/>
    <w:pPr>
      <w:keepNext/>
      <w:spacing w:after="0" w:line="240" w:lineRule="auto"/>
      <w:outlineLvl w:val="0"/>
    </w:pPr>
    <w:rPr>
      <w:rFonts w:ascii="Times New Roman" w:eastAsia="Times New Roman" w:hAnsi="Times New Roman" w:cs="Times New Roman"/>
      <w:b/>
      <w:bCs/>
      <w:sz w:val="24"/>
      <w:szCs w:val="24"/>
      <w:u w:val="single"/>
      <w:lang w:eastAsia="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6384"/>
    <w:rPr>
      <w:rFonts w:ascii="Times New Roman" w:eastAsia="Times New Roman" w:hAnsi="Times New Roman" w:cs="Times New Roman"/>
      <w:b/>
      <w:bCs/>
      <w:sz w:val="24"/>
      <w:szCs w:val="24"/>
      <w:u w:val="single"/>
      <w:lang w:eastAsia="cs-CZ"/>
    </w:rPr>
  </w:style>
  <w:style w:type="paragraph" w:styleId="BodyText2">
    <w:name w:val="Body Text 2"/>
    <w:basedOn w:val="Normal"/>
    <w:link w:val="BodyText2Char"/>
    <w:rsid w:val="00F43A1F"/>
    <w:pPr>
      <w:spacing w:after="120" w:line="480" w:lineRule="auto"/>
    </w:pPr>
    <w:rPr>
      <w:rFonts w:ascii="Times New Roman" w:eastAsia="Times New Roman" w:hAnsi="Times New Roman" w:cs="Times New Roman"/>
      <w:sz w:val="24"/>
      <w:szCs w:val="24"/>
      <w:lang w:val="cs-CZ" w:eastAsia="cs-CZ"/>
    </w:rPr>
  </w:style>
  <w:style w:type="character" w:customStyle="1" w:styleId="BodyText2Char">
    <w:name w:val="Body Text 2 Char"/>
    <w:basedOn w:val="DefaultParagraphFont"/>
    <w:link w:val="BodyText2"/>
    <w:rsid w:val="00F43A1F"/>
    <w:rPr>
      <w:rFonts w:ascii="Times New Roman" w:eastAsia="Times New Roman" w:hAnsi="Times New Roman" w:cs="Times New Roman"/>
      <w:sz w:val="24"/>
      <w:szCs w:val="24"/>
      <w:lang w:val="cs-CZ"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519</Words>
  <Characters>2962</Characters>
  <Application>Microsoft Office Word</Application>
  <DocSecurity>0</DocSecurity>
  <Lines>24</Lines>
  <Paragraphs>6</Paragraphs>
  <ScaleCrop>false</ScaleCrop>
  <Company/>
  <LinksUpToDate>false</LinksUpToDate>
  <CharactersWithSpaces>3475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Renatka</dc:creator>
  <cp:keywords/>
  <dc:description/>
  <cp:lastModifiedBy>Samuel Blahovský</cp:lastModifiedBy>
  <cp:revision>12</cp:revision>
  <cp:lastPrinted>2014-03-22T12:56:00Z</cp:lastPrinted>
  <dcterms:created xsi:type="dcterms:W3CDTF">2014-01-04T14:07:00Z</dcterms:created>
  <dcterms:modified xsi:type="dcterms:W3CDTF">2016-03-13T20:30:00Z</dcterms:modified>
</cp:coreProperties>
</file>