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B17" w:rsidRDefault="00307B17" w:rsidP="007D3DCA">
      <w:pPr>
        <w:rPr>
          <w:b/>
          <w:bCs/>
        </w:rPr>
      </w:pPr>
      <w:r w:rsidRPr="00DE23A8">
        <w:rPr>
          <w:b/>
          <w:bCs/>
          <w:u w:val="single"/>
        </w:rPr>
        <w:t>Z</w:t>
      </w:r>
      <w:r w:rsidR="00DE23A8" w:rsidRPr="00DE23A8">
        <w:rPr>
          <w:b/>
          <w:bCs/>
          <w:u w:val="single"/>
        </w:rPr>
        <w:t>ADANIE 26</w:t>
      </w:r>
    </w:p>
    <w:p w:rsidR="00307B17" w:rsidRPr="00DE23A8" w:rsidRDefault="00307B17" w:rsidP="00E15AA8">
      <w:pPr>
        <w:pStyle w:val="Odsekzoznamu"/>
        <w:numPr>
          <w:ilvl w:val="0"/>
          <w:numId w:val="1"/>
        </w:numPr>
        <w:jc w:val="both"/>
        <w:rPr>
          <w:lang w:val="cs-CZ"/>
        </w:rPr>
      </w:pPr>
      <w:r w:rsidRPr="00DE23A8">
        <w:rPr>
          <w:lang w:val="cs-CZ"/>
        </w:rPr>
        <w:t xml:space="preserve">Zaraďte autora ukážky do literárneho obdobia a národnej literatúry. Stručne ich charakterizujte. Definujte spasiteľský prúd. Charakterizujte dejovú líniu a hlavnú postavu Holdena Caufielda. Objasnite hlavnú myšlienku a jazyk diela. Analyzujte a zhodnoťte príčiny nedorozumení medzi dospievajúcim a dospelým v ukážke. Vymenujte najčastejšie príčiny nedorozumení medzi mládežou a dospelými, vychádzajte z vlastnej životnej skúsenosti. </w:t>
      </w:r>
    </w:p>
    <w:p w:rsidR="00307B17" w:rsidRPr="00E15AA8" w:rsidRDefault="00307B17" w:rsidP="0001633D">
      <w:pPr>
        <w:pStyle w:val="Odsekzoznamu"/>
        <w:numPr>
          <w:ilvl w:val="0"/>
          <w:numId w:val="1"/>
        </w:numPr>
        <w:jc w:val="both"/>
        <w:rPr>
          <w:lang w:val="cs-CZ"/>
        </w:rPr>
      </w:pPr>
      <w:r>
        <w:rPr>
          <w:lang w:val="cs-CZ"/>
        </w:rPr>
        <w:t xml:space="preserve">Charakterizujte vety podľa zloženia, určte typy jednoduchých viet a súvetí. </w:t>
      </w:r>
      <w:r w:rsidRPr="00B238C7">
        <w:rPr>
          <w:lang w:val="cs-CZ"/>
        </w:rPr>
        <w:t>Urobte  syntaktický rozbor</w:t>
      </w:r>
      <w:r>
        <w:rPr>
          <w:lang w:val="cs-CZ"/>
        </w:rPr>
        <w:t xml:space="preserve"> podčiarknutých viet v ukážke, v</w:t>
      </w:r>
      <w:r w:rsidRPr="00B238C7">
        <w:rPr>
          <w:lang w:val="cs-CZ"/>
        </w:rPr>
        <w:t>ypíšte z ukážky po 2 príklady na prisudzova</w:t>
      </w:r>
      <w:r>
        <w:rPr>
          <w:lang w:val="cs-CZ"/>
        </w:rPr>
        <w:t>cí a určovací sklad.</w:t>
      </w:r>
    </w:p>
    <w:p w:rsidR="00307B17" w:rsidRDefault="00307B17" w:rsidP="0001633D">
      <w:pPr>
        <w:jc w:val="both"/>
        <w:rPr>
          <w:b/>
          <w:bCs/>
          <w:lang w:val="cs-CZ"/>
        </w:rPr>
      </w:pPr>
    </w:p>
    <w:p w:rsidR="00307B17" w:rsidRDefault="00307B17" w:rsidP="00DE23A8">
      <w:pPr>
        <w:spacing w:after="0"/>
        <w:jc w:val="both"/>
        <w:rPr>
          <w:b/>
          <w:bCs/>
          <w:lang w:val="cs-CZ"/>
        </w:rPr>
      </w:pPr>
      <w:r>
        <w:rPr>
          <w:b/>
          <w:bCs/>
          <w:lang w:val="cs-CZ"/>
        </w:rPr>
        <w:t xml:space="preserve">Ukážka č. 1         </w:t>
      </w:r>
      <w:r w:rsidRPr="00DD61BB">
        <w:rPr>
          <w:b/>
          <w:bCs/>
          <w:lang w:val="cs-CZ"/>
        </w:rPr>
        <w:t>Jerome David Salinger</w:t>
      </w:r>
      <w:r>
        <w:rPr>
          <w:b/>
          <w:bCs/>
          <w:lang w:val="cs-CZ"/>
        </w:rPr>
        <w:t xml:space="preserve"> </w:t>
      </w:r>
      <w:r w:rsidRPr="00DD61BB">
        <w:rPr>
          <w:b/>
          <w:bCs/>
          <w:lang w:val="cs-CZ"/>
        </w:rPr>
        <w:t xml:space="preserve"> –</w:t>
      </w:r>
      <w:r>
        <w:rPr>
          <w:b/>
          <w:bCs/>
          <w:lang w:val="cs-CZ"/>
        </w:rPr>
        <w:t xml:space="preserve"> </w:t>
      </w:r>
      <w:r w:rsidRPr="00DD61BB">
        <w:rPr>
          <w:b/>
          <w:bCs/>
          <w:lang w:val="cs-CZ"/>
        </w:rPr>
        <w:t xml:space="preserve"> </w:t>
      </w:r>
      <w:r w:rsidRPr="00EF7C0C">
        <w:rPr>
          <w:b/>
          <w:bCs/>
          <w:i/>
          <w:iCs/>
          <w:lang w:val="cs-CZ"/>
        </w:rPr>
        <w:t>Kto chytá v žite</w:t>
      </w:r>
      <w:r w:rsidRPr="00DD61BB">
        <w:rPr>
          <w:b/>
          <w:bCs/>
          <w:lang w:val="cs-CZ"/>
        </w:rPr>
        <w:t xml:space="preserve"> </w:t>
      </w:r>
      <w:r>
        <w:rPr>
          <w:b/>
          <w:bCs/>
          <w:lang w:val="cs-CZ"/>
        </w:rPr>
        <w:t xml:space="preserve"> </w:t>
      </w:r>
      <w:r w:rsidRPr="00DD61BB">
        <w:rPr>
          <w:b/>
          <w:bCs/>
          <w:lang w:val="cs-CZ"/>
        </w:rPr>
        <w:t>(úryvok)</w:t>
      </w:r>
      <w:r w:rsidRPr="00DD61BB">
        <w:rPr>
          <w:b/>
          <w:bCs/>
          <w:lang w:val="cs-CZ"/>
        </w:rPr>
        <w:tab/>
      </w:r>
    </w:p>
    <w:p w:rsidR="00307B17" w:rsidRPr="00DE23A8" w:rsidRDefault="00307B17" w:rsidP="00DE23A8">
      <w:pPr>
        <w:spacing w:after="0"/>
        <w:jc w:val="both"/>
        <w:rPr>
          <w:i/>
          <w:lang w:val="cs-CZ"/>
        </w:rPr>
      </w:pPr>
      <w:r w:rsidRPr="00DE23A8">
        <w:rPr>
          <w:i/>
          <w:u w:val="single"/>
          <w:lang w:val="cs-CZ"/>
        </w:rPr>
        <w:t>Starý Spencer sa ma čosi pýtal, ale ja som ho nevnímal.</w:t>
      </w:r>
      <w:r w:rsidRPr="00DE23A8">
        <w:rPr>
          <w:i/>
          <w:lang w:val="cs-CZ"/>
        </w:rPr>
        <w:t xml:space="preserve"> Myslel som na starého Haasa.      </w:t>
      </w:r>
    </w:p>
    <w:p w:rsidR="00307B17" w:rsidRPr="00DE23A8" w:rsidRDefault="00307B17" w:rsidP="00DE23A8">
      <w:pPr>
        <w:spacing w:after="0" w:line="240" w:lineRule="auto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 „Prosím?“ povedal som.</w:t>
      </w:r>
    </w:p>
    <w:p w:rsidR="00307B17" w:rsidRPr="00DE23A8" w:rsidRDefault="00307B17" w:rsidP="00DE23A8">
      <w:pPr>
        <w:spacing w:after="0" w:line="240" w:lineRule="auto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 „Nemáš žiadne výčitky svedomia, že odchádzaš z Pencey?“ </w:t>
      </w:r>
    </w:p>
    <w:p w:rsidR="00307B17" w:rsidRPr="00DE23A8" w:rsidRDefault="00307B17" w:rsidP="00DE23A8">
      <w:pPr>
        <w:spacing w:after="0" w:line="240" w:lineRule="auto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„No také menšie výčitky mám, jasné…ale ani veľmi nie. Aspoň zatiaľ nie. Myslím, že mi to ešte poriadne nedošlo. Mne vždy chvíľu trvá, kým mi niečo dôjde. </w:t>
      </w:r>
      <w:r w:rsidRPr="00DE23A8">
        <w:rPr>
          <w:i/>
          <w:u w:val="single"/>
          <w:lang w:val="cs-CZ"/>
        </w:rPr>
        <w:t xml:space="preserve">Teraz myslím iba na to, ako pôjdem v stredu domov. </w:t>
      </w:r>
      <w:r w:rsidRPr="00DE23A8">
        <w:rPr>
          <w:i/>
          <w:lang w:val="cs-CZ"/>
        </w:rPr>
        <w:t>Asi nie som celkom normálny.“</w:t>
      </w:r>
    </w:p>
    <w:p w:rsidR="00307B17" w:rsidRPr="00DE23A8" w:rsidRDefault="00307B17" w:rsidP="00DE23A8">
      <w:pPr>
        <w:spacing w:after="0" w:line="240" w:lineRule="auto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„A na svoju budúcnosť vôbec nemyslíš, chlapče?“</w:t>
      </w:r>
    </w:p>
    <w:p w:rsidR="00307B17" w:rsidRPr="00DE23A8" w:rsidRDefault="00307B17" w:rsidP="00DE23A8">
      <w:pPr>
        <w:spacing w:after="0" w:line="240" w:lineRule="auto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„Ale áno, myslím na svoju budúcnosť, čoby nie. Jasné. Jasné, že myslím.“</w:t>
      </w:r>
    </w:p>
    <w:p w:rsidR="00307B17" w:rsidRPr="00DE23A8" w:rsidRDefault="00307B17" w:rsidP="00DE23A8">
      <w:pPr>
        <w:spacing w:after="0" w:line="240" w:lineRule="auto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„Rád by som ti nalial do hlavy trocha rozumu, chlapče. Chcem ti pomôcť. Chcem ti naozaj pomôcť, ak je to možné.“</w:t>
      </w:r>
    </w:p>
    <w:p w:rsidR="00307B17" w:rsidRPr="00DE23A8" w:rsidRDefault="00307B17" w:rsidP="00DE23A8">
      <w:pPr>
        <w:spacing w:after="0" w:line="240" w:lineRule="auto"/>
        <w:jc w:val="both"/>
        <w:rPr>
          <w:i/>
          <w:lang w:val="cs-CZ"/>
        </w:rPr>
      </w:pPr>
      <w:r w:rsidRPr="00DE23A8">
        <w:rPr>
          <w:i/>
          <w:iCs/>
          <w:lang w:val="cs-CZ"/>
        </w:rPr>
        <w:t xml:space="preserve">     </w:t>
      </w:r>
      <w:r w:rsidRPr="00DE23A8">
        <w:rPr>
          <w:i/>
          <w:lang w:val="cs-CZ"/>
        </w:rPr>
        <w:t xml:space="preserve">Fakt chcel. To bolo vidieť. Ale to celé malo jeden háčik: názorovo sme stáli na úplne opačných póloch, a tým to haslo. </w:t>
      </w:r>
    </w:p>
    <w:p w:rsidR="00307B17" w:rsidRDefault="00307B17" w:rsidP="00DE23A8">
      <w:pPr>
        <w:spacing w:after="0" w:line="240" w:lineRule="auto"/>
        <w:jc w:val="both"/>
        <w:rPr>
          <w:i/>
          <w:lang w:val="cs-CZ"/>
        </w:rPr>
      </w:pPr>
      <w:r w:rsidRPr="00DE23A8">
        <w:rPr>
          <w:i/>
          <w:lang w:val="cs-CZ"/>
        </w:rPr>
        <w:t>(…)</w:t>
      </w:r>
    </w:p>
    <w:p w:rsidR="00DE23A8" w:rsidRPr="00DE23A8" w:rsidRDefault="00DE23A8" w:rsidP="00DE23A8">
      <w:pPr>
        <w:spacing w:after="0" w:line="240" w:lineRule="auto"/>
        <w:jc w:val="both"/>
        <w:rPr>
          <w:i/>
          <w:lang w:val="cs-CZ"/>
        </w:rPr>
      </w:pPr>
    </w:p>
    <w:p w:rsidR="00307B17" w:rsidRPr="00DE23A8" w:rsidRDefault="00307B17" w:rsidP="00DE23A8">
      <w:pPr>
        <w:spacing w:after="0" w:line="240" w:lineRule="auto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„Mám pocit, že sa rútiš do nejakej strašnej, strašnej propasti. Len namôjdušu neviem do akej… </w:t>
      </w:r>
      <w:r w:rsidRPr="00DE23A8">
        <w:rPr>
          <w:i/>
          <w:u w:val="single"/>
          <w:lang w:val="cs-CZ"/>
        </w:rPr>
        <w:t>Počúvaš ma?“</w:t>
      </w:r>
    </w:p>
    <w:p w:rsidR="00307B17" w:rsidRPr="00DE23A8" w:rsidRDefault="00307B17" w:rsidP="00DE23A8">
      <w:pPr>
        <w:spacing w:after="0" w:line="240" w:lineRule="auto"/>
        <w:ind w:left="142"/>
        <w:jc w:val="both"/>
        <w:rPr>
          <w:i/>
          <w:lang w:val="cs-CZ"/>
        </w:rPr>
      </w:pPr>
      <w:r w:rsidRPr="00DE23A8">
        <w:rPr>
          <w:i/>
          <w:lang w:val="cs-CZ"/>
        </w:rPr>
        <w:t>„Áno.“</w:t>
      </w:r>
    </w:p>
    <w:p w:rsidR="00307B17" w:rsidRPr="00DE23A8" w:rsidRDefault="00307B17" w:rsidP="00DE23A8">
      <w:pPr>
        <w:spacing w:after="0"/>
        <w:rPr>
          <w:i/>
        </w:rPr>
      </w:pPr>
      <w:r w:rsidRPr="00DE23A8">
        <w:rPr>
          <w:i/>
        </w:rPr>
        <w:t xml:space="preserve">   „Mohlo by to byť také, že budeš tridsaťročný vysedávať po baroch a nenávidieť každého, kto vojde dnu a bude vyzerať na to, že kedysi možno hrával na univerzite rugby. Alebo získaš len toľko vzdelania, že budeš nenávidieť ľudí, čo hovoria: Neni sú doma. Alebo skončíš v nejakej kancelárii a budeš hádzať do najbližšej stenotypistky spínadlá na papier. Neviem. Ale rozumieš, o čo mi ide?“      </w:t>
      </w:r>
    </w:p>
    <w:p w:rsidR="00307B17" w:rsidRPr="00DE23A8" w:rsidRDefault="00307B17" w:rsidP="00DE23A8">
      <w:pPr>
        <w:spacing w:after="0"/>
        <w:rPr>
          <w:i/>
        </w:rPr>
      </w:pPr>
      <w:r w:rsidRPr="00DE23A8">
        <w:rPr>
          <w:i/>
        </w:rPr>
        <w:t xml:space="preserve">     „Áno. Samozrejme,“ povedal som. A naozaj som mu rozumel. </w:t>
      </w:r>
    </w:p>
    <w:p w:rsidR="00307B17" w:rsidRPr="00DE23A8" w:rsidRDefault="00307B17" w:rsidP="00DE23A8">
      <w:pPr>
        <w:spacing w:after="0"/>
        <w:rPr>
          <w:i/>
        </w:rPr>
      </w:pPr>
      <w:r w:rsidRPr="00DE23A8">
        <w:rPr>
          <w:i/>
        </w:rPr>
        <w:t xml:space="preserve">     „Ale čo sa týka tej nenávisti, v tom sa mýlite. Totiž, že budem nenávidieť každého, čo hrá rugby, a tak. To nie je pravda. Ja málokoho nenávidím.“ </w:t>
      </w:r>
    </w:p>
    <w:p w:rsidR="00307B17" w:rsidRPr="00DE23A8" w:rsidRDefault="00307B17" w:rsidP="00DE23A8">
      <w:pPr>
        <w:spacing w:after="0"/>
        <w:rPr>
          <w:i/>
        </w:rPr>
      </w:pPr>
      <w:r w:rsidRPr="00DE23A8">
        <w:rPr>
          <w:i/>
        </w:rPr>
        <w:t xml:space="preserve">     „Ak ti niečo napíšem, prečítaš si to pozorne? A odložíš si to?“</w:t>
      </w:r>
    </w:p>
    <w:p w:rsidR="00307B17" w:rsidRPr="00DE23A8" w:rsidRDefault="00307B17" w:rsidP="00DE23A8">
      <w:pPr>
        <w:spacing w:after="0"/>
        <w:rPr>
          <w:i/>
        </w:rPr>
      </w:pPr>
      <w:r w:rsidRPr="00DE23A8">
        <w:rPr>
          <w:i/>
        </w:rPr>
        <w:t xml:space="preserve">     „Áno. Samozrejme,“ povedal som. A to som aj urobil Podnes mám ten papier, čo mi vtedy dal.</w:t>
      </w:r>
    </w:p>
    <w:p w:rsidR="00307B17" w:rsidRPr="00DE23A8" w:rsidRDefault="00307B17" w:rsidP="00DE23A8">
      <w:pPr>
        <w:spacing w:after="0"/>
        <w:rPr>
          <w:i/>
        </w:rPr>
      </w:pPr>
      <w:r w:rsidRPr="00DE23A8">
        <w:rPr>
          <w:i/>
        </w:rPr>
        <w:t xml:space="preserve">     „Zvláštne je, že to nenapísal nejaký básnik z povolania. Napísal to psychoanalytik, ktorý sa volá Wilhem Stekel.“  </w:t>
      </w:r>
      <w:r w:rsidRPr="00DE23A8">
        <w:rPr>
          <w:i/>
          <w:iCs/>
        </w:rPr>
        <w:t>Známkou nezrelého človeka je, že chce za niečo vznešene zomrieť, kým známkou zrelého človeka je, že chce pre niečo pokorne žiť.</w:t>
      </w:r>
    </w:p>
    <w:p w:rsidR="00307B17" w:rsidRDefault="00307B17" w:rsidP="00DE23A8">
      <w:pPr>
        <w:spacing w:after="0"/>
        <w:rPr>
          <w:i/>
        </w:rPr>
      </w:pPr>
      <w:r w:rsidRPr="00DE23A8">
        <w:rPr>
          <w:i/>
        </w:rPr>
        <w:t>(...)</w:t>
      </w:r>
    </w:p>
    <w:p w:rsidR="00DE23A8" w:rsidRPr="00DE23A8" w:rsidRDefault="00DE23A8" w:rsidP="00DE23A8">
      <w:pPr>
        <w:spacing w:after="0"/>
        <w:rPr>
          <w:i/>
        </w:rPr>
      </w:pPr>
    </w:p>
    <w:p w:rsidR="00307B17" w:rsidRPr="00DE23A8" w:rsidRDefault="00307B17" w:rsidP="00DE23A8">
      <w:pPr>
        <w:spacing w:after="0"/>
        <w:rPr>
          <w:i/>
        </w:rPr>
      </w:pPr>
      <w:r w:rsidRPr="00DE23A8">
        <w:rPr>
          <w:i/>
        </w:rPr>
        <w:t xml:space="preserve">     Položil som mu ruku na plece. Bohatstvo, ten Luce ma bavil.</w:t>
      </w:r>
    </w:p>
    <w:p w:rsidR="00307B17" w:rsidRPr="00DE23A8" w:rsidRDefault="00307B17" w:rsidP="00DE23A8">
      <w:pPr>
        <w:spacing w:after="0"/>
        <w:rPr>
          <w:i/>
        </w:rPr>
      </w:pPr>
      <w:r w:rsidRPr="00DE23A8">
        <w:rPr>
          <w:i/>
        </w:rPr>
        <w:t xml:space="preserve">     „Si ohromný kamoš, ty macher,“ povedal som mu. „Vieš o tom?“ Pozrel na svoje náramkové hodinky. </w:t>
      </w:r>
    </w:p>
    <w:p w:rsidR="00307B17" w:rsidRPr="00DE23A8" w:rsidRDefault="00307B17" w:rsidP="00DE23A8">
      <w:pPr>
        <w:spacing w:after="0"/>
        <w:rPr>
          <w:i/>
        </w:rPr>
      </w:pPr>
      <w:r w:rsidRPr="00DE23A8">
        <w:rPr>
          <w:i/>
        </w:rPr>
        <w:t xml:space="preserve">     „Musím letieť,“ povedal a vstal. „Fajn, že som ťa videl.“ Zavolal barmana a pýtal si účet.</w:t>
      </w:r>
      <w:r w:rsidRPr="00DE23A8">
        <w:rPr>
          <w:i/>
          <w:iCs/>
        </w:rPr>
        <w:t xml:space="preserve"> </w:t>
      </w:r>
      <w:r w:rsidRPr="00DE23A8">
        <w:rPr>
          <w:i/>
        </w:rPr>
        <w:t xml:space="preserve"> </w:t>
      </w:r>
    </w:p>
    <w:p w:rsidR="00307B17" w:rsidRPr="00DE23A8" w:rsidRDefault="00307B17" w:rsidP="00DE23A8">
      <w:pPr>
        <w:spacing w:after="0"/>
        <w:rPr>
          <w:i/>
        </w:rPr>
      </w:pPr>
      <w:r w:rsidRPr="00DE23A8">
        <w:rPr>
          <w:i/>
        </w:rPr>
        <w:t xml:space="preserve">     „Ty,“ povedal som, keď sa chystal vypadnúť. „Robil už tvoj otec psychoanalýzu tebe?“</w:t>
      </w:r>
    </w:p>
    <w:p w:rsidR="00307B17" w:rsidRPr="00DE23A8" w:rsidRDefault="00307B17" w:rsidP="00DE23A8">
      <w:pPr>
        <w:spacing w:after="0"/>
        <w:rPr>
          <w:i/>
        </w:rPr>
      </w:pPr>
      <w:r w:rsidRPr="00DE23A8">
        <w:rPr>
          <w:i/>
        </w:rPr>
        <w:t xml:space="preserve">     „Mne? Prečo sa pýtaš?“</w:t>
      </w:r>
    </w:p>
    <w:p w:rsidR="00307B17" w:rsidRPr="00DE23A8" w:rsidRDefault="00307B17" w:rsidP="00DE23A8">
      <w:pPr>
        <w:spacing w:after="0"/>
        <w:rPr>
          <w:i/>
        </w:rPr>
      </w:pPr>
      <w:r w:rsidRPr="00DE23A8">
        <w:rPr>
          <w:i/>
        </w:rPr>
        <w:lastRenderedPageBreak/>
        <w:t xml:space="preserve">     „Len tak. Robil? Hej?“</w:t>
      </w:r>
    </w:p>
    <w:p w:rsidR="00307B17" w:rsidRPr="00DE23A8" w:rsidRDefault="00307B17" w:rsidP="00DE23A8">
      <w:pPr>
        <w:spacing w:after="0"/>
        <w:rPr>
          <w:i/>
        </w:rPr>
      </w:pPr>
      <w:r w:rsidRPr="00DE23A8">
        <w:rPr>
          <w:i/>
        </w:rPr>
        <w:t xml:space="preserve">     „Ani nie. Dopomohol mi k istej duševnej vyrovnanosti, ale rozsiahla analýza nebola potrebná. Prečo sa pýtaš?“</w:t>
      </w:r>
    </w:p>
    <w:p w:rsidR="00307B17" w:rsidRPr="00DE23A8" w:rsidRDefault="00307B17" w:rsidP="00DE23A8">
      <w:pPr>
        <w:spacing w:after="0"/>
        <w:rPr>
          <w:i/>
        </w:rPr>
      </w:pPr>
      <w:r w:rsidRPr="00DE23A8">
        <w:rPr>
          <w:i/>
        </w:rPr>
        <w:t xml:space="preserve">     „Len tak. Zo zvedavosti.“</w:t>
      </w:r>
    </w:p>
    <w:sectPr w:rsidR="00307B17" w:rsidRPr="00DE23A8" w:rsidSect="00AF71B9"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63439"/>
    <w:multiLevelType w:val="hybridMultilevel"/>
    <w:tmpl w:val="B0FC346C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298" w:hanging="360"/>
      </w:pPr>
    </w:lvl>
    <w:lvl w:ilvl="2" w:tplc="041B001B">
      <w:start w:val="1"/>
      <w:numFmt w:val="lowerRoman"/>
      <w:lvlText w:val="%3."/>
      <w:lvlJc w:val="right"/>
      <w:pPr>
        <w:ind w:left="2018" w:hanging="180"/>
      </w:pPr>
    </w:lvl>
    <w:lvl w:ilvl="3" w:tplc="041B000F">
      <w:start w:val="1"/>
      <w:numFmt w:val="decimal"/>
      <w:lvlText w:val="%4."/>
      <w:lvlJc w:val="left"/>
      <w:pPr>
        <w:ind w:left="2738" w:hanging="360"/>
      </w:pPr>
    </w:lvl>
    <w:lvl w:ilvl="4" w:tplc="041B0019">
      <w:start w:val="1"/>
      <w:numFmt w:val="lowerLetter"/>
      <w:lvlText w:val="%5."/>
      <w:lvlJc w:val="left"/>
      <w:pPr>
        <w:ind w:left="3458" w:hanging="360"/>
      </w:pPr>
    </w:lvl>
    <w:lvl w:ilvl="5" w:tplc="041B001B">
      <w:start w:val="1"/>
      <w:numFmt w:val="lowerRoman"/>
      <w:lvlText w:val="%6."/>
      <w:lvlJc w:val="right"/>
      <w:pPr>
        <w:ind w:left="4178" w:hanging="180"/>
      </w:pPr>
    </w:lvl>
    <w:lvl w:ilvl="6" w:tplc="041B000F">
      <w:start w:val="1"/>
      <w:numFmt w:val="decimal"/>
      <w:lvlText w:val="%7."/>
      <w:lvlJc w:val="left"/>
      <w:pPr>
        <w:ind w:left="4898" w:hanging="360"/>
      </w:pPr>
    </w:lvl>
    <w:lvl w:ilvl="7" w:tplc="041B0019">
      <w:start w:val="1"/>
      <w:numFmt w:val="lowerLetter"/>
      <w:lvlText w:val="%8."/>
      <w:lvlJc w:val="left"/>
      <w:pPr>
        <w:ind w:left="5618" w:hanging="360"/>
      </w:pPr>
    </w:lvl>
    <w:lvl w:ilvl="8" w:tplc="041B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71B9"/>
    <w:rsid w:val="0001633D"/>
    <w:rsid w:val="00074CB1"/>
    <w:rsid w:val="001A511F"/>
    <w:rsid w:val="00225B7A"/>
    <w:rsid w:val="0029741B"/>
    <w:rsid w:val="002E4B81"/>
    <w:rsid w:val="00307B17"/>
    <w:rsid w:val="003341B3"/>
    <w:rsid w:val="00411097"/>
    <w:rsid w:val="004175D9"/>
    <w:rsid w:val="00435ACC"/>
    <w:rsid w:val="00687EF5"/>
    <w:rsid w:val="007510F5"/>
    <w:rsid w:val="007D3DCA"/>
    <w:rsid w:val="007F013A"/>
    <w:rsid w:val="009879C0"/>
    <w:rsid w:val="00A47ECC"/>
    <w:rsid w:val="00AC5C35"/>
    <w:rsid w:val="00AF71B9"/>
    <w:rsid w:val="00B238C7"/>
    <w:rsid w:val="00B669C0"/>
    <w:rsid w:val="00C63062"/>
    <w:rsid w:val="00CB433B"/>
    <w:rsid w:val="00CD4BA0"/>
    <w:rsid w:val="00DD61BB"/>
    <w:rsid w:val="00DE23A8"/>
    <w:rsid w:val="00E15AA8"/>
    <w:rsid w:val="00E77170"/>
    <w:rsid w:val="00E87904"/>
    <w:rsid w:val="00EA1C82"/>
    <w:rsid w:val="00EF7C0C"/>
    <w:rsid w:val="00F579A5"/>
    <w:rsid w:val="00F81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A1C82"/>
    <w:pPr>
      <w:spacing w:after="200" w:line="276" w:lineRule="auto"/>
    </w:pPr>
    <w:rPr>
      <w:sz w:val="24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7D3DCA"/>
    <w:pPr>
      <w:spacing w:after="0" w:line="240" w:lineRule="auto"/>
      <w:ind w:left="708"/>
    </w:pPr>
    <w:rPr>
      <w:rFonts w:eastAsia="Times New Roman"/>
      <w:noProof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498</Words>
  <Characters>2730</Characters>
  <Application>Microsoft Office Word</Application>
  <DocSecurity>0</DocSecurity>
  <Lines>22</Lines>
  <Paragraphs>6</Paragraphs>
  <ScaleCrop>false</ScaleCrop>
  <Company>Gelnica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18</cp:revision>
  <dcterms:created xsi:type="dcterms:W3CDTF">2012-02-29T12:26:00Z</dcterms:created>
  <dcterms:modified xsi:type="dcterms:W3CDTF">2012-03-21T16:31:00Z</dcterms:modified>
</cp:coreProperties>
</file>