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D4" w:rsidRPr="00E86640" w:rsidRDefault="00D61CF2" w:rsidP="00E86640">
      <w:pPr>
        <w:spacing w:after="0"/>
        <w:rPr>
          <w:b/>
          <w:sz w:val="20"/>
          <w:szCs w:val="20"/>
        </w:rPr>
      </w:pPr>
      <w:bookmarkStart w:id="0" w:name="_GoBack"/>
      <w:bookmarkEnd w:id="0"/>
      <w:r w:rsidRPr="00E86640">
        <w:rPr>
          <w:b/>
          <w:sz w:val="20"/>
          <w:szCs w:val="20"/>
        </w:rPr>
        <w:t>1 .</w:t>
      </w:r>
      <w:r w:rsidR="00B73D1C" w:rsidRPr="00E86640">
        <w:rPr>
          <w:b/>
          <w:sz w:val="20"/>
          <w:szCs w:val="20"/>
        </w:rPr>
        <w:t>Pri výpočte pomeru síl musí funkcionár štábu usporiadať jednotky VLASTNÉ a NEPRIATEĽ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VLASTNÉ a NEPRIATEĽ do spoločnej vrstvy  ´´Pomer síl´´</w:t>
      </w:r>
    </w:p>
    <w:p w:rsidR="00B73D1C" w:rsidRPr="00E86640" w:rsidRDefault="00D61CF2" w:rsidP="00E86640">
      <w:pPr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2. </w:t>
      </w:r>
      <w:r w:rsidR="00B73D1C" w:rsidRPr="00E86640">
        <w:rPr>
          <w:b/>
          <w:sz w:val="20"/>
          <w:szCs w:val="20"/>
        </w:rPr>
        <w:t>Čo nepatrí do procesu plánovania operácie v PEPR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Cykly</w:t>
      </w:r>
    </w:p>
    <w:p w:rsidR="00B73D1C" w:rsidRPr="00E86640" w:rsidRDefault="00D61CF2" w:rsidP="00E86640">
      <w:pPr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3. </w:t>
      </w:r>
      <w:r w:rsidR="00B73D1C" w:rsidRPr="00E86640">
        <w:rPr>
          <w:b/>
          <w:sz w:val="20"/>
          <w:szCs w:val="20"/>
        </w:rPr>
        <w:t>Usporiadajte všeobecný postup práce s PEPR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3 – naplnenie priesvitky aktuálnymi dátami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2 – založenie novej priesvitky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1 – vytvorenie – modifikácia šablóny</w:t>
      </w:r>
    </w:p>
    <w:p w:rsidR="00B73D1C" w:rsidRPr="00E86640" w:rsidRDefault="00B73D1C" w:rsidP="00E86640">
      <w:pPr>
        <w:pStyle w:val="Odstavecseseznamem"/>
        <w:numPr>
          <w:ilvl w:val="0"/>
          <w:numId w:val="3"/>
        </w:numPr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4 – archivácia priesvitky na zverejnenie ostatným užívateľom</w:t>
      </w:r>
    </w:p>
    <w:p w:rsidR="00B73D1C" w:rsidRPr="00E86640" w:rsidRDefault="00D61CF2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4. </w:t>
      </w:r>
      <w:r w:rsidR="00B73D1C" w:rsidRPr="00E86640">
        <w:rPr>
          <w:b/>
          <w:sz w:val="20"/>
          <w:szCs w:val="20"/>
        </w:rPr>
        <w:t>Usporiadajte postup veliteľa a štábu do fáz pri detailnom plánovaní operácie a spracovaní operačného rozkazu v OS SR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1 – Príjem úlohy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2 – štúdium úlohy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3 – ujasnenie (analýza) úlohy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Fáza 4 – hodnotenie situácie 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5 – varianty – spracovanie , analýza , porovnanie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6 – rozhodnutie velitelia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7 – spracovanie OR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Fáza 8 – </w:t>
      </w:r>
      <w:proofErr w:type="spellStart"/>
      <w:r w:rsidRPr="00E86640">
        <w:rPr>
          <w:sz w:val="20"/>
          <w:szCs w:val="20"/>
        </w:rPr>
        <w:t>výhlasienie</w:t>
      </w:r>
      <w:proofErr w:type="spellEnd"/>
      <w:r w:rsidRPr="00E86640">
        <w:rPr>
          <w:sz w:val="20"/>
          <w:szCs w:val="20"/>
        </w:rPr>
        <w:t xml:space="preserve"> (objasnenie) OR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Fáza 9 – koordinácia 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10 – špeciálna fáza je rekognoskácia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Fáza 11 – špeciálne sa zadávajú i </w:t>
      </w:r>
      <w:proofErr w:type="spellStart"/>
      <w:r w:rsidRPr="00E86640">
        <w:rPr>
          <w:sz w:val="20"/>
          <w:szCs w:val="20"/>
        </w:rPr>
        <w:t>briefingy</w:t>
      </w:r>
      <w:proofErr w:type="spellEnd"/>
    </w:p>
    <w:p w:rsidR="00D61CF2" w:rsidRPr="00E86640" w:rsidRDefault="00D61CF2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6. Zavedenie pri plánovaní presunu je</w:t>
      </w:r>
    </w:p>
    <w:p w:rsidR="00D61CF2" w:rsidRPr="00E86640" w:rsidRDefault="00D61CF2" w:rsidP="00E86640">
      <w:pPr>
        <w:shd w:val="clear" w:color="auto" w:fill="FFFFFF" w:themeFill="background1"/>
        <w:spacing w:after="0"/>
        <w:ind w:firstLine="708"/>
        <w:rPr>
          <w:sz w:val="20"/>
          <w:szCs w:val="20"/>
        </w:rPr>
      </w:pPr>
      <w:r w:rsidRPr="00E86640">
        <w:rPr>
          <w:sz w:val="20"/>
          <w:szCs w:val="20"/>
        </w:rPr>
        <w:t>-  spôsob zavedenia jednotiek z RP osi presunu</w:t>
      </w:r>
    </w:p>
    <w:p w:rsidR="00D61CF2" w:rsidRPr="00E86640" w:rsidRDefault="00D61CF2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sz w:val="20"/>
          <w:szCs w:val="20"/>
        </w:rPr>
        <w:t>7. Vymenujte súčasti EP podľa abecedy, oddeľte čiarkou</w:t>
      </w:r>
    </w:p>
    <w:p w:rsidR="00D61CF2" w:rsidRPr="00E86640" w:rsidRDefault="00D61CF2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 externý dokument, tabuľka, text, zákres</w:t>
      </w:r>
    </w:p>
    <w:p w:rsidR="00D61CF2" w:rsidRPr="00E86640" w:rsidRDefault="00D61CF2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8. Predná  (čelná) pochodová záštita (PPZ) je tvorená </w:t>
      </w:r>
    </w:p>
    <w:p w:rsidR="00D61CF2" w:rsidRPr="00E86640" w:rsidRDefault="00D61CF2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-jednotkami zaradenými pred čelným prúdom nastavením vo vlastnostiach prúdu</w:t>
      </w:r>
    </w:p>
    <w:p w:rsidR="00D61CF2" w:rsidRPr="00E86640" w:rsidRDefault="00D61CF2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9. Ktoré jednotky nie sú považované pri výpočte pomeru síl za vlastné </w:t>
      </w:r>
    </w:p>
    <w:p w:rsidR="00D61CF2" w:rsidRPr="00E86640" w:rsidRDefault="00D61CF2" w:rsidP="00E86640">
      <w:pPr>
        <w:pStyle w:val="Odstavecseseznamem"/>
        <w:shd w:val="clear" w:color="auto" w:fill="FFFF00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</w:t>
      </w:r>
      <w:r w:rsidRPr="00E86640">
        <w:rPr>
          <w:b/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Oznacenie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friend</w:t>
      </w:r>
      <w:proofErr w:type="spellEnd"/>
      <w:r w:rsidRPr="00E86640">
        <w:rPr>
          <w:sz w:val="20"/>
          <w:szCs w:val="20"/>
        </w:rPr>
        <w:t xml:space="preserve">, </w:t>
      </w:r>
      <w:proofErr w:type="spellStart"/>
      <w:r w:rsidRPr="00E86640">
        <w:rPr>
          <w:sz w:val="20"/>
          <w:szCs w:val="20"/>
        </w:rPr>
        <w:t>faker</w:t>
      </w:r>
      <w:proofErr w:type="spellEnd"/>
      <w:r w:rsidRPr="00E86640">
        <w:rPr>
          <w:sz w:val="20"/>
          <w:szCs w:val="20"/>
        </w:rPr>
        <w:t xml:space="preserve">, </w:t>
      </w:r>
      <w:proofErr w:type="spellStart"/>
      <w:r w:rsidRPr="00E86640">
        <w:rPr>
          <w:sz w:val="20"/>
          <w:szCs w:val="20"/>
        </w:rPr>
        <w:t>joker</w:t>
      </w:r>
      <w:proofErr w:type="spellEnd"/>
      <w:r w:rsidRPr="00E86640">
        <w:rPr>
          <w:sz w:val="20"/>
          <w:szCs w:val="20"/>
        </w:rPr>
        <w:t xml:space="preserve">, </w:t>
      </w:r>
      <w:proofErr w:type="spellStart"/>
      <w:r w:rsidRPr="00E86640">
        <w:rPr>
          <w:sz w:val="20"/>
          <w:szCs w:val="20"/>
        </w:rPr>
        <w:t>neutral</w:t>
      </w:r>
      <w:proofErr w:type="spellEnd"/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10. Vyvedenie pri plánovaní presunu </w:t>
      </w:r>
      <w:proofErr w:type="spellStart"/>
      <w:r w:rsidRPr="00E86640">
        <w:rPr>
          <w:b/>
          <w:sz w:val="20"/>
          <w:szCs w:val="20"/>
        </w:rPr>
        <w:t>nieje</w:t>
      </w:r>
      <w:proofErr w:type="spellEnd"/>
    </w:p>
    <w:p w:rsidR="00785C34" w:rsidRPr="00E86640" w:rsidRDefault="00785C34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 </w:t>
      </w:r>
      <w:r w:rsidRPr="00E86640">
        <w:rPr>
          <w:sz w:val="20"/>
          <w:szCs w:val="20"/>
        </w:rPr>
        <w:tab/>
        <w:t>- spôsob vyvedenia jednotiek na RP osi presunu</w:t>
      </w:r>
    </w:p>
    <w:p w:rsidR="00B73D1C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11. Ako sa v metodike C2SYS delia jednotlivé fáze plánovacieho procesu pri plánovaní operácie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ab/>
        <w:t>- fáza – úloha - činnosť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12. Aplikácia umožňuje zákres NBC situácie (2 správne odpovede)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ab/>
        <w:t>- pred použitím známej látky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ab/>
        <w:t>- po použití známej látky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 xml:space="preserve">13. Z hľadiska účinku škodliviny v NBC je dôležité určenie </w:t>
      </w:r>
      <w:proofErr w:type="spellStart"/>
      <w:r w:rsidRPr="00E86640">
        <w:rPr>
          <w:b/>
          <w:sz w:val="20"/>
          <w:szCs w:val="20"/>
        </w:rPr>
        <w:t>meteo</w:t>
      </w:r>
      <w:proofErr w:type="spellEnd"/>
      <w:r w:rsidRPr="00E86640">
        <w:rPr>
          <w:b/>
          <w:sz w:val="20"/>
          <w:szCs w:val="20"/>
        </w:rPr>
        <w:t xml:space="preserve"> podmienok. Správne priraďte charakteristiky k uvedeným . 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- </w:t>
      </w:r>
      <w:proofErr w:type="spellStart"/>
      <w:r w:rsidRPr="00E86640">
        <w:rPr>
          <w:sz w:val="20"/>
          <w:szCs w:val="20"/>
        </w:rPr>
        <w:t>Izotermia</w:t>
      </w:r>
      <w:proofErr w:type="spellEnd"/>
      <w:r w:rsidRPr="00E86640">
        <w:rPr>
          <w:sz w:val="20"/>
          <w:szCs w:val="20"/>
        </w:rPr>
        <w:t xml:space="preserve"> – teplota vzduchu v niektorej vrstve dolnej atmosféry s výškou neklesá, ale stúpa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- </w:t>
      </w:r>
      <w:proofErr w:type="spellStart"/>
      <w:r w:rsidRPr="00E86640">
        <w:rPr>
          <w:sz w:val="20"/>
          <w:szCs w:val="20"/>
        </w:rPr>
        <w:t>Konvekcia</w:t>
      </w:r>
      <w:proofErr w:type="spellEnd"/>
      <w:r w:rsidRPr="00E86640">
        <w:rPr>
          <w:sz w:val="20"/>
          <w:szCs w:val="20"/>
        </w:rPr>
        <w:t xml:space="preserve"> – nerovnomerné prehrievanie zemského povrchu , v týchto miestach vzduch  stúpa nahor, rýchlosť výstupných pohybov dosahuje  ...??? 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 Teplotná inverzia – jav, pri ktorom sa v určitej vrstve atmosféry nemení teplota s pribúdajúcou výškou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14.  Čo nepatri do prvkov súčasti EP text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 zákres</w:t>
      </w:r>
    </w:p>
    <w:p w:rsidR="00785C34" w:rsidRPr="00E86640" w:rsidRDefault="00651606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424180</wp:posOffset>
            </wp:positionV>
            <wp:extent cx="923925" cy="13620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C34" w:rsidRPr="00E86640">
        <w:rPr>
          <w:b/>
          <w:sz w:val="20"/>
          <w:szCs w:val="20"/>
        </w:rPr>
        <w:t xml:space="preserve">15. Správne priraďte význam symbolov v načítanom strome jednotiek v aplikácii </w:t>
      </w:r>
      <w:proofErr w:type="spellStart"/>
      <w:r w:rsidR="00785C34" w:rsidRPr="00E86640">
        <w:rPr>
          <w:b/>
          <w:sz w:val="20"/>
          <w:szCs w:val="20"/>
        </w:rPr>
        <w:t>Ownistrep</w:t>
      </w:r>
      <w:proofErr w:type="spellEnd"/>
      <w:r w:rsidR="00785C34" w:rsidRPr="00E86640">
        <w:rPr>
          <w:b/>
          <w:sz w:val="20"/>
          <w:szCs w:val="20"/>
        </w:rPr>
        <w:t xml:space="preserve"> , </w:t>
      </w:r>
      <w:proofErr w:type="spellStart"/>
      <w:r w:rsidR="00785C34" w:rsidRPr="00E86640">
        <w:rPr>
          <w:b/>
          <w:sz w:val="20"/>
          <w:szCs w:val="20"/>
        </w:rPr>
        <w:t>Ensitrep</w:t>
      </w:r>
      <w:proofErr w:type="spellEnd"/>
    </w:p>
    <w:p w:rsidR="00785C34" w:rsidRPr="00E86640" w:rsidRDefault="00785C34" w:rsidP="00E86640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Symbol označuje jednotku, ktorá bola nájdená v štruktúre jednotiek popísanej v správe, ale informácie o jej polohe nebola v </w:t>
      </w:r>
      <w:proofErr w:type="spellStart"/>
      <w:r w:rsidRPr="00E86640">
        <w:rPr>
          <w:sz w:val="20"/>
          <w:szCs w:val="20"/>
        </w:rPr>
        <w:t>sp</w:t>
      </w:r>
      <w:proofErr w:type="spellEnd"/>
      <w:r w:rsidRPr="00E86640">
        <w:rPr>
          <w:sz w:val="20"/>
          <w:szCs w:val="20"/>
        </w:rPr>
        <w:t xml:space="preserve">- ?? </w:t>
      </w:r>
    </w:p>
    <w:p w:rsidR="00785C34" w:rsidRPr="00E86640" w:rsidRDefault="00785C34" w:rsidP="00E86640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lastRenderedPageBreak/>
        <w:t xml:space="preserve">Symbol označuje jednotku u ktorej bola v správe nájdená </w:t>
      </w:r>
      <w:proofErr w:type="spellStart"/>
      <w:r w:rsidRPr="00E86640">
        <w:rPr>
          <w:sz w:val="20"/>
          <w:szCs w:val="20"/>
        </w:rPr>
        <w:t>informáca</w:t>
      </w:r>
      <w:proofErr w:type="spellEnd"/>
      <w:r w:rsidRPr="00E86640">
        <w:rPr>
          <w:sz w:val="20"/>
          <w:szCs w:val="20"/>
        </w:rPr>
        <w:t xml:space="preserve"> o polohe bez toho , aby v štruktúre jednotiek popísanej v ..</w:t>
      </w:r>
    </w:p>
    <w:p w:rsidR="00785C34" w:rsidRPr="00E86640" w:rsidRDefault="00785C34" w:rsidP="00E86640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 xml:space="preserve">Tento symbol označuje jednotku , ktorá bola </w:t>
      </w:r>
      <w:proofErr w:type="spellStart"/>
      <w:r w:rsidRPr="00E86640">
        <w:rPr>
          <w:sz w:val="20"/>
          <w:szCs w:val="20"/>
        </w:rPr>
        <w:t>najdena</w:t>
      </w:r>
      <w:proofErr w:type="spellEnd"/>
      <w:r w:rsidRPr="00E86640">
        <w:rPr>
          <w:sz w:val="20"/>
          <w:szCs w:val="20"/>
        </w:rPr>
        <w:t xml:space="preserve"> v </w:t>
      </w:r>
      <w:proofErr w:type="spellStart"/>
      <w:r w:rsidRPr="00E86640">
        <w:rPr>
          <w:sz w:val="20"/>
          <w:szCs w:val="20"/>
        </w:rPr>
        <w:t>strukture</w:t>
      </w:r>
      <w:proofErr w:type="spellEnd"/>
      <w:r w:rsidRPr="00E86640">
        <w:rPr>
          <w:sz w:val="20"/>
          <w:szCs w:val="20"/>
        </w:rPr>
        <w:t xml:space="preserve"> jednotiek popísanej a zároveň bola v správe a zároveň bola v správe nájdená 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16. Pri ktorej činnosti plánovania prepravy po železnici systém pridelí ´´Číslo prevozu´´?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ab/>
        <w:t>-  Definícia návrhu mesačného plánu železničných prepráv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17. Priraďte jednotlivé dokumenty do skupiny FD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 INF – operačné hlásenie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-PRAC – plány brífingov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-NAD- rozkaz nadriadeného</w:t>
      </w:r>
    </w:p>
    <w:p w:rsidR="00785C34" w:rsidRPr="00E86640" w:rsidRDefault="00785C34" w:rsidP="00E86640">
      <w:pPr>
        <w:pStyle w:val="Odstavecseseznamem"/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>- VEL – rozkaz pre presun vzduchom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18. EP je sprístupnená pre ostatných užívateľov</w:t>
      </w:r>
    </w:p>
    <w:p w:rsidR="00785C34" w:rsidRPr="00E86640" w:rsidRDefault="00785C34" w:rsidP="00E86640">
      <w:pPr>
        <w:shd w:val="clear" w:color="auto" w:fill="FFFFFF" w:themeFill="background1"/>
        <w:spacing w:after="0"/>
        <w:ind w:firstLine="708"/>
        <w:rPr>
          <w:sz w:val="20"/>
          <w:szCs w:val="20"/>
        </w:rPr>
      </w:pPr>
      <w:r w:rsidRPr="00E86640">
        <w:rPr>
          <w:sz w:val="20"/>
          <w:szCs w:val="20"/>
        </w:rPr>
        <w:t>- po archivácii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19. ???</w:t>
      </w:r>
    </w:p>
    <w:p w:rsidR="00785C34" w:rsidRPr="00E86640" w:rsidRDefault="00785C34" w:rsidP="00E86640">
      <w:pPr>
        <w:shd w:val="clear" w:color="auto" w:fill="FFFFFF" w:themeFill="background1"/>
        <w:spacing w:after="0"/>
        <w:rPr>
          <w:b/>
          <w:sz w:val="20"/>
          <w:szCs w:val="20"/>
        </w:rPr>
      </w:pPr>
      <w:r w:rsidRPr="00E86640">
        <w:rPr>
          <w:b/>
          <w:sz w:val="20"/>
          <w:szCs w:val="20"/>
        </w:rPr>
        <w:t>20.</w:t>
      </w:r>
      <w:r w:rsidR="007D739A" w:rsidRPr="00E86640">
        <w:rPr>
          <w:b/>
          <w:sz w:val="20"/>
          <w:szCs w:val="20"/>
        </w:rPr>
        <w:t xml:space="preserve"> Z čoho pozostáva doménový model NEC</w:t>
      </w:r>
    </w:p>
    <w:p w:rsidR="007D739A" w:rsidRPr="00E86640" w:rsidRDefault="007D739A" w:rsidP="00E86640">
      <w:pPr>
        <w:shd w:val="clear" w:color="auto" w:fill="FFFFFF" w:themeFill="background1"/>
        <w:spacing w:after="0"/>
        <w:rPr>
          <w:sz w:val="20"/>
          <w:szCs w:val="20"/>
        </w:rPr>
      </w:pPr>
      <w:r w:rsidRPr="00E86640">
        <w:rPr>
          <w:sz w:val="20"/>
          <w:szCs w:val="20"/>
        </w:rPr>
        <w:tab/>
        <w:t>- sociálna, fyzická, poznávacia, informačná doména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20. Čím je tvorený doménový model NEC: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sociálna, fyzická, poznávacia, informačná doména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21. Rozlišujeme 5 úrovní vyspelosti NEC (1-najnižšia, 5-najvyššia)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Úroveň 1 – izolované operácie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Úroveň 2 – bezkonfliktné operácie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Úroveň 3 – Koordinované operácie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Úroveň 4 – integrované operácie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Úroveň 5 – Koherentné operácie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22. Čo nepatrí do činnosti pri plánovaní prepravy vzduchom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- definícia návrhu mesačného plánu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23. Do koľkých skupín sú zoskupené FD v C2SYS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-6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24. Pri plánovaní prepravy vzduchom – činnosť  Vzlety a stroje môže byť  :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- počet strojov väčší ako počet vzletových miest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- počet strojov rovnaký ako počet vzletových miest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>25. Proces riadenia operácie v PEPR je tvorený :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ab/>
        <w:t>- Činnosťami</w:t>
      </w:r>
      <w:r w:rsidRPr="00E86640">
        <w:rPr>
          <w:sz w:val="20"/>
          <w:szCs w:val="20"/>
        </w:rPr>
        <w:tab/>
        <w:t>- Úlohami      - Fázami</w:t>
      </w: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rPr>
          <w:sz w:val="20"/>
          <w:szCs w:val="20"/>
        </w:rPr>
      </w:pPr>
      <w:r w:rsidRPr="00E86640">
        <w:rPr>
          <w:sz w:val="20"/>
          <w:szCs w:val="20"/>
        </w:rPr>
        <w:t xml:space="preserve">26. Správne priraďte doménam </w:t>
      </w:r>
      <w:proofErr w:type="spellStart"/>
      <w:r w:rsidRPr="00E86640">
        <w:rPr>
          <w:sz w:val="20"/>
          <w:szCs w:val="20"/>
        </w:rPr>
        <w:t>NECu</w:t>
      </w:r>
      <w:proofErr w:type="spellEnd"/>
      <w:r w:rsidRPr="00E86640">
        <w:rPr>
          <w:sz w:val="20"/>
          <w:szCs w:val="20"/>
        </w:rPr>
        <w:t xml:space="preserve"> ich princípy: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Poznávacia a sociálna doména -  znalosť situácie, </w:t>
      </w:r>
      <w:proofErr w:type="spellStart"/>
      <w:r w:rsidRPr="00E86640">
        <w:rPr>
          <w:sz w:val="20"/>
          <w:szCs w:val="20"/>
        </w:rPr>
        <w:t>kooperacia</w:t>
      </w:r>
      <w:proofErr w:type="spellEnd"/>
      <w:r w:rsidRPr="00E86640">
        <w:rPr>
          <w:sz w:val="20"/>
          <w:szCs w:val="20"/>
        </w:rPr>
        <w:t xml:space="preserve">, nove procesy, </w:t>
      </w:r>
      <w:proofErr w:type="spellStart"/>
      <w:r w:rsidRPr="00E86640">
        <w:rPr>
          <w:sz w:val="20"/>
          <w:szCs w:val="20"/>
        </w:rPr>
        <w:t>vnutorna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synchronizacia</w:t>
      </w:r>
      <w:proofErr w:type="spellEnd"/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fyzická doména -  efektívne operácie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informačná doména - kvalita </w:t>
      </w:r>
      <w:proofErr w:type="spellStart"/>
      <w:r w:rsidRPr="00E86640">
        <w:rPr>
          <w:sz w:val="20"/>
          <w:szCs w:val="20"/>
        </w:rPr>
        <w:t>informacii</w:t>
      </w:r>
      <w:proofErr w:type="spellEnd"/>
      <w:r w:rsidRPr="00E86640">
        <w:rPr>
          <w:sz w:val="20"/>
          <w:szCs w:val="20"/>
        </w:rPr>
        <w:t xml:space="preserve">, </w:t>
      </w:r>
      <w:proofErr w:type="spellStart"/>
      <w:r w:rsidRPr="00E86640">
        <w:rPr>
          <w:sz w:val="20"/>
          <w:szCs w:val="20"/>
        </w:rPr>
        <w:t>zosietovane</w:t>
      </w:r>
      <w:proofErr w:type="spellEnd"/>
      <w:r w:rsidRPr="00E86640">
        <w:rPr>
          <w:sz w:val="20"/>
          <w:szCs w:val="20"/>
        </w:rPr>
        <w:t xml:space="preserve"> jednotky, </w:t>
      </w:r>
      <w:proofErr w:type="spellStart"/>
      <w:r w:rsidRPr="00E86640">
        <w:rPr>
          <w:sz w:val="20"/>
          <w:szCs w:val="20"/>
        </w:rPr>
        <w:t>vyuzivanie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informacii</w:t>
      </w:r>
      <w:proofErr w:type="spellEnd"/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27. ZMV Plní: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spracováva a predpokladá logistické požiadavky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koordinuje a riadi </w:t>
      </w:r>
      <w:proofErr w:type="spellStart"/>
      <w:r w:rsidRPr="00E86640">
        <w:rPr>
          <w:sz w:val="20"/>
          <w:szCs w:val="20"/>
        </w:rPr>
        <w:t>činnost</w:t>
      </w:r>
      <w:proofErr w:type="spellEnd"/>
      <w:r w:rsidRPr="00E86640">
        <w:rPr>
          <w:sz w:val="20"/>
          <w:szCs w:val="20"/>
        </w:rPr>
        <w:t xml:space="preserve"> v tylovom priestore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slúži ako vstupná brána pre </w:t>
      </w:r>
      <w:proofErr w:type="spellStart"/>
      <w:r w:rsidRPr="00E86640">
        <w:rPr>
          <w:sz w:val="20"/>
          <w:szCs w:val="20"/>
        </w:rPr>
        <w:t>ďalsie</w:t>
      </w:r>
      <w:proofErr w:type="spellEnd"/>
      <w:r w:rsidRPr="00E86640">
        <w:rPr>
          <w:sz w:val="20"/>
          <w:szCs w:val="20"/>
        </w:rPr>
        <w:t xml:space="preserve"> jednotky (v </w:t>
      </w:r>
      <w:proofErr w:type="spellStart"/>
      <w:r w:rsidRPr="00E86640">
        <w:rPr>
          <w:sz w:val="20"/>
          <w:szCs w:val="20"/>
        </w:rPr>
        <w:t>zodpovednoti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brigade</w:t>
      </w:r>
      <w:proofErr w:type="spellEnd"/>
      <w:r w:rsidRPr="00E86640">
        <w:rPr>
          <w:sz w:val="20"/>
          <w:szCs w:val="20"/>
        </w:rPr>
        <w:t>/</w:t>
      </w:r>
      <w:proofErr w:type="spellStart"/>
      <w:r w:rsidRPr="00E86640">
        <w:rPr>
          <w:sz w:val="20"/>
          <w:szCs w:val="20"/>
        </w:rPr>
        <w:t>praporu</w:t>
      </w:r>
      <w:proofErr w:type="spellEnd"/>
      <w:r w:rsidRPr="00E86640">
        <w:rPr>
          <w:sz w:val="20"/>
          <w:szCs w:val="20"/>
        </w:rPr>
        <w:t>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riadi presuny a zásobovanie organizuje ochranu zásobovacích konvojov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rozpracováva a plánuje </w:t>
      </w:r>
      <w:proofErr w:type="spellStart"/>
      <w:r w:rsidRPr="00E86640">
        <w:rPr>
          <w:sz w:val="20"/>
          <w:szCs w:val="20"/>
        </w:rPr>
        <w:t>logisticku</w:t>
      </w:r>
      <w:proofErr w:type="spellEnd"/>
      <w:r w:rsidRPr="00E86640">
        <w:rPr>
          <w:sz w:val="20"/>
          <w:szCs w:val="20"/>
        </w:rPr>
        <w:t xml:space="preserve"> podporu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28. Spoločnú časť EP môžu editovať: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jediné pracovisko – S3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29. Usporiadajte následnú postupnosť činností pri plánovaní PRESUNU NA VOZIDLÁCH: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vytvorenie prázdneho presunu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lastRenderedPageBreak/>
        <w:tab/>
        <w:t>definícia osy presunu a ich parametrov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definícia prúdov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definícia vyvedenia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definícia zavedenia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 xml:space="preserve">30.  Aplikácia </w:t>
      </w:r>
      <w:proofErr w:type="spellStart"/>
      <w:r w:rsidRPr="00E86640">
        <w:rPr>
          <w:sz w:val="20"/>
          <w:szCs w:val="20"/>
        </w:rPr>
        <w:t>ownistrep</w:t>
      </w:r>
      <w:proofErr w:type="spellEnd"/>
      <w:r w:rsidRPr="00E86640">
        <w:rPr>
          <w:sz w:val="20"/>
          <w:szCs w:val="20"/>
        </w:rPr>
        <w:t xml:space="preserve"> je určená na: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rozpracovanie a vizualizáciu formalizovaných správ vlastný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 xml:space="preserve">31.  Vymenujte tri </w:t>
      </w:r>
      <w:proofErr w:type="spellStart"/>
      <w:r w:rsidRPr="00E86640">
        <w:rPr>
          <w:sz w:val="20"/>
          <w:szCs w:val="20"/>
        </w:rPr>
        <w:t>primarne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funkcne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rezimy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entit</w:t>
      </w:r>
      <w:proofErr w:type="spellEnd"/>
      <w:r w:rsidRPr="00E86640">
        <w:rPr>
          <w:sz w:val="20"/>
          <w:szCs w:val="20"/>
        </w:rPr>
        <w:t xml:space="preserve"> </w:t>
      </w:r>
      <w:proofErr w:type="spellStart"/>
      <w:r w:rsidRPr="00E86640">
        <w:rPr>
          <w:sz w:val="20"/>
          <w:szCs w:val="20"/>
        </w:rPr>
        <w:t>bojoveho</w:t>
      </w:r>
      <w:proofErr w:type="spellEnd"/>
      <w:r w:rsidRPr="00E86640">
        <w:rPr>
          <w:sz w:val="20"/>
          <w:szCs w:val="20"/>
        </w:rPr>
        <w:t xml:space="preserve"> priestoru </w:t>
      </w:r>
      <w:proofErr w:type="spellStart"/>
      <w:r w:rsidRPr="00E86640">
        <w:rPr>
          <w:sz w:val="20"/>
          <w:szCs w:val="20"/>
        </w:rPr>
        <w:t>podla</w:t>
      </w:r>
      <w:proofErr w:type="spellEnd"/>
      <w:r w:rsidRPr="00E86640">
        <w:rPr>
          <w:sz w:val="20"/>
          <w:szCs w:val="20"/>
        </w:rPr>
        <w:t xml:space="preserve"> NCO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Snímanie, rozhodovanie, konanie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32. kto zodpovedá za organizačnú činnosť na hlavnom mieste velenia  (skratka)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</w:r>
      <w:r w:rsidR="00CC44CB">
        <w:rPr>
          <w:sz w:val="20"/>
          <w:szCs w:val="20"/>
        </w:rPr>
        <w:t>NŠ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 xml:space="preserve">33. Do dĺžky presunu sa </w:t>
      </w:r>
      <w:proofErr w:type="spellStart"/>
      <w:r w:rsidRPr="00E86640">
        <w:rPr>
          <w:sz w:val="20"/>
          <w:szCs w:val="20"/>
        </w:rPr>
        <w:t>zahrňuju</w:t>
      </w:r>
      <w:proofErr w:type="spellEnd"/>
      <w:r w:rsidRPr="00E86640">
        <w:rPr>
          <w:sz w:val="20"/>
          <w:szCs w:val="20"/>
        </w:rPr>
        <w:t>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osa presunu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 xml:space="preserve">34. 35. 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36. Usporiadajte štruktúru a hierarchiu správy vzostupne – editor Adatp-3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Úroveň 4 – správa (</w:t>
      </w:r>
      <w:proofErr w:type="spellStart"/>
      <w:r w:rsidRPr="00E86640">
        <w:rPr>
          <w:sz w:val="20"/>
          <w:szCs w:val="20"/>
        </w:rPr>
        <w:t>message</w:t>
      </w:r>
      <w:proofErr w:type="spellEnd"/>
      <w:r w:rsidRPr="00E86640">
        <w:rPr>
          <w:sz w:val="20"/>
          <w:szCs w:val="20"/>
        </w:rPr>
        <w:t>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Úroveň 3 – vety (</w:t>
      </w:r>
      <w:proofErr w:type="spellStart"/>
      <w:r w:rsidRPr="00E86640">
        <w:rPr>
          <w:sz w:val="20"/>
          <w:szCs w:val="20"/>
        </w:rPr>
        <w:t>sets</w:t>
      </w:r>
      <w:proofErr w:type="spellEnd"/>
      <w:r w:rsidRPr="00E86640">
        <w:rPr>
          <w:sz w:val="20"/>
          <w:szCs w:val="20"/>
        </w:rPr>
        <w:t>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Úroveň 2 – segmenty (</w:t>
      </w:r>
      <w:proofErr w:type="spellStart"/>
      <w:r w:rsidRPr="00E86640">
        <w:rPr>
          <w:sz w:val="20"/>
          <w:szCs w:val="20"/>
        </w:rPr>
        <w:t>segments</w:t>
      </w:r>
      <w:proofErr w:type="spellEnd"/>
      <w:r w:rsidRPr="00E86640">
        <w:rPr>
          <w:sz w:val="20"/>
          <w:szCs w:val="20"/>
        </w:rPr>
        <w:t>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Úroveň 1 – polia (</w:t>
      </w:r>
      <w:proofErr w:type="spellStart"/>
      <w:r w:rsidRPr="00E86640">
        <w:rPr>
          <w:sz w:val="20"/>
          <w:szCs w:val="20"/>
        </w:rPr>
        <w:t>fields</w:t>
      </w:r>
      <w:proofErr w:type="spellEnd"/>
      <w:r w:rsidRPr="00E86640">
        <w:rPr>
          <w:sz w:val="20"/>
          <w:szCs w:val="20"/>
        </w:rPr>
        <w:t>)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37. Z koľkých fáz pozostáva proces operačného plánovania podľa APP6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5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38. Dajte do vzájomnej súvislosti ciele transformácie OS a cieľové oblasti: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Cieľ - </w:t>
      </w:r>
      <w:proofErr w:type="spellStart"/>
      <w:r w:rsidRPr="00E86640">
        <w:rPr>
          <w:sz w:val="20"/>
          <w:szCs w:val="20"/>
        </w:rPr>
        <w:t>Nasaditeľnosť</w:t>
      </w:r>
      <w:proofErr w:type="spellEnd"/>
      <w:r w:rsidRPr="00E86640">
        <w:rPr>
          <w:sz w:val="20"/>
          <w:szCs w:val="20"/>
        </w:rPr>
        <w:t xml:space="preserve"> a udržateľnosť – expedičné operácie, integrovaná logistika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 xml:space="preserve"> </w:t>
      </w:r>
      <w:r w:rsidRPr="00E86640">
        <w:rPr>
          <w:sz w:val="20"/>
          <w:szCs w:val="20"/>
        </w:rPr>
        <w:tab/>
        <w:t>Cieľ - Prevaha v rozhodovaní – informačná nadvláda, NEC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Cieľ - Súvislé účinky operácií – efektívne nasadenie, zlepšená CIMIC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39. Označte, ktoré z uvedených plní HMV: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plánuje vojenské operácie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riadi boj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udržiava súčinnosť so susednými jednotkami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monitoruje boj vlastných jednotiek a jednotiek nepriateľa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>40. Správne priraďte entity pilierov NEC = model DOTMPLFI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D – doktrína a doktrinálne prostredie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O – systém organizácie a organizačnej štruktúry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T – výcvik a vzdelávanie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M – </w:t>
      </w:r>
      <w:proofErr w:type="spellStart"/>
      <w:r w:rsidRPr="00E86640">
        <w:rPr>
          <w:sz w:val="20"/>
          <w:szCs w:val="20"/>
        </w:rPr>
        <w:t>tech</w:t>
      </w:r>
      <w:proofErr w:type="spellEnd"/>
      <w:r w:rsidRPr="00E86640">
        <w:rPr>
          <w:sz w:val="20"/>
          <w:szCs w:val="20"/>
        </w:rPr>
        <w:t>. systémy a siete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P/L – personál, vodcovstvo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>F - vybavenie</w:t>
      </w:r>
    </w:p>
    <w:p w:rsidR="00651606" w:rsidRPr="00E86640" w:rsidRDefault="00651606" w:rsidP="00E86640">
      <w:pPr>
        <w:spacing w:after="0" w:line="240" w:lineRule="auto"/>
        <w:ind w:right="-709"/>
        <w:rPr>
          <w:sz w:val="20"/>
          <w:szCs w:val="20"/>
        </w:rPr>
      </w:pPr>
      <w:r w:rsidRPr="00E86640">
        <w:rPr>
          <w:sz w:val="20"/>
          <w:szCs w:val="20"/>
        </w:rPr>
        <w:tab/>
        <w:t xml:space="preserve">I - implementácia a </w:t>
      </w:r>
      <w:proofErr w:type="spellStart"/>
      <w:r w:rsidRPr="00E86640">
        <w:rPr>
          <w:sz w:val="20"/>
          <w:szCs w:val="20"/>
        </w:rPr>
        <w:t>interoperabilita</w:t>
      </w:r>
      <w:proofErr w:type="spellEnd"/>
    </w:p>
    <w:p w:rsidR="00651606" w:rsidRDefault="00651606" w:rsidP="00E86640">
      <w:pPr>
        <w:spacing w:after="0" w:line="240" w:lineRule="auto"/>
        <w:ind w:right="-709"/>
      </w:pPr>
    </w:p>
    <w:p w:rsidR="00651606" w:rsidRDefault="00651606" w:rsidP="00785C34">
      <w:pPr>
        <w:shd w:val="clear" w:color="auto" w:fill="FFFFFF" w:themeFill="background1"/>
      </w:pPr>
    </w:p>
    <w:sectPr w:rsidR="00651606" w:rsidSect="006D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E7078"/>
    <w:multiLevelType w:val="hybridMultilevel"/>
    <w:tmpl w:val="B192D626"/>
    <w:lvl w:ilvl="0" w:tplc="7E16AF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9134E1"/>
    <w:multiLevelType w:val="hybridMultilevel"/>
    <w:tmpl w:val="B1CA1A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F29E9"/>
    <w:multiLevelType w:val="hybridMultilevel"/>
    <w:tmpl w:val="92E850CA"/>
    <w:lvl w:ilvl="0" w:tplc="0EB202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1C"/>
    <w:rsid w:val="002B58D4"/>
    <w:rsid w:val="0056719B"/>
    <w:rsid w:val="00651606"/>
    <w:rsid w:val="006D1C5F"/>
    <w:rsid w:val="00785C34"/>
    <w:rsid w:val="007D739A"/>
    <w:rsid w:val="00B73D1C"/>
    <w:rsid w:val="00CC44CB"/>
    <w:rsid w:val="00D61CF2"/>
    <w:rsid w:val="00E8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3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Janulka</cp:lastModifiedBy>
  <cp:revision>2</cp:revision>
  <dcterms:created xsi:type="dcterms:W3CDTF">2014-01-09T22:06:00Z</dcterms:created>
  <dcterms:modified xsi:type="dcterms:W3CDTF">2014-01-09T22:06:00Z</dcterms:modified>
</cp:coreProperties>
</file>