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6E" w:rsidRDefault="00A1606E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1606E" w:rsidRDefault="00A1606E" w:rsidP="003D4B0A">
      <w:pPr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rPr>
          <w:sz w:val="28"/>
          <w:szCs w:val="28"/>
        </w:rPr>
      </w:pPr>
    </w:p>
    <w:p w:rsidR="00A1606E" w:rsidRDefault="00A1606E" w:rsidP="003D4B0A">
      <w:pPr>
        <w:rPr>
          <w:b/>
          <w:bCs/>
          <w:sz w:val="32"/>
          <w:szCs w:val="32"/>
        </w:rPr>
      </w:pPr>
    </w:p>
    <w:p w:rsidR="00A1606E" w:rsidRPr="00AA285B" w:rsidRDefault="00A1606E" w:rsidP="003D4B0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rPr>
          <w:b/>
          <w:bCs/>
          <w:sz w:val="24"/>
          <w:szCs w:val="24"/>
        </w:rPr>
      </w:pPr>
    </w:p>
    <w:p w:rsidR="00A1606E" w:rsidRPr="00EB3DC2" w:rsidRDefault="00A1606E" w:rsidP="003D4B0A">
      <w:pPr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>Školský rok</w:t>
      </w:r>
      <w:r w:rsidR="00EF7964">
        <w:rPr>
          <w:b/>
          <w:bCs/>
          <w:sz w:val="24"/>
          <w:szCs w:val="24"/>
        </w:rPr>
        <w:t xml:space="preserve">: </w:t>
      </w:r>
      <w:r w:rsidR="00F22EC9" w:rsidRPr="00F22EC9">
        <w:rPr>
          <w:bCs/>
          <w:sz w:val="24"/>
          <w:szCs w:val="24"/>
        </w:rPr>
        <w:t>2020/2021</w:t>
      </w:r>
    </w:p>
    <w:p w:rsidR="00EB3DC2" w:rsidRDefault="00A1606E" w:rsidP="003D4B0A">
      <w:pPr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 xml:space="preserve">Trieda: </w:t>
      </w:r>
      <w:r w:rsidR="000E5EBD" w:rsidRPr="00F22EC9">
        <w:rPr>
          <w:sz w:val="24"/>
          <w:szCs w:val="24"/>
        </w:rPr>
        <w:t>I.O</w:t>
      </w:r>
      <w:r w:rsidR="00EB3DC2" w:rsidRPr="00F22EC9">
        <w:rPr>
          <w:bCs/>
          <w:sz w:val="24"/>
          <w:szCs w:val="24"/>
        </w:rPr>
        <w:t xml:space="preserve"> </w:t>
      </w:r>
      <w:r w:rsidR="00917DEE" w:rsidRPr="00F22EC9">
        <w:rPr>
          <w:bCs/>
          <w:sz w:val="24"/>
          <w:szCs w:val="24"/>
        </w:rPr>
        <w:t>(TSV-SPOLU)</w:t>
      </w:r>
    </w:p>
    <w:p w:rsidR="00A1606E" w:rsidRPr="00EB3DC2" w:rsidRDefault="00A1606E" w:rsidP="003D4B0A">
      <w:pPr>
        <w:rPr>
          <w:b/>
          <w:sz w:val="24"/>
          <w:szCs w:val="24"/>
        </w:rPr>
      </w:pPr>
      <w:r w:rsidRPr="00EB3DC2">
        <w:rPr>
          <w:b/>
          <w:sz w:val="24"/>
          <w:szCs w:val="24"/>
        </w:rPr>
        <w:t xml:space="preserve">Vyučujúci: </w:t>
      </w:r>
      <w:r w:rsidRPr="00F22EC9">
        <w:rPr>
          <w:sz w:val="24"/>
          <w:szCs w:val="24"/>
        </w:rPr>
        <w:t xml:space="preserve">Mgr. </w:t>
      </w:r>
      <w:r w:rsidR="00CC0C75" w:rsidRPr="00F22EC9">
        <w:rPr>
          <w:sz w:val="24"/>
          <w:szCs w:val="24"/>
        </w:rPr>
        <w:t>Richard Andraško</w:t>
      </w:r>
    </w:p>
    <w:p w:rsidR="00A1606E" w:rsidRPr="009106DC" w:rsidRDefault="00A1606E" w:rsidP="003D4B0A">
      <w:pPr>
        <w:rPr>
          <w:sz w:val="24"/>
          <w:szCs w:val="24"/>
        </w:rPr>
      </w:pPr>
    </w:p>
    <w:p w:rsidR="00A1606E" w:rsidRPr="009106DC" w:rsidRDefault="00A1606E" w:rsidP="003D4B0A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rPr>
          <w:sz w:val="24"/>
          <w:szCs w:val="24"/>
        </w:rPr>
      </w:pPr>
    </w:p>
    <w:p w:rsidR="007F1290" w:rsidRPr="009106DC" w:rsidRDefault="007F1290" w:rsidP="007F1290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rPr>
          <w:sz w:val="24"/>
          <w:szCs w:val="24"/>
        </w:rPr>
      </w:pPr>
    </w:p>
    <w:p w:rsidR="00A1606E" w:rsidRDefault="00A1606E" w:rsidP="003D4B0A"/>
    <w:p w:rsidR="00A1606E" w:rsidRPr="009106DC" w:rsidRDefault="00A1606E" w:rsidP="003D4B0A">
      <w:pPr>
        <w:rPr>
          <w:sz w:val="24"/>
          <w:szCs w:val="24"/>
        </w:rPr>
      </w:pPr>
    </w:p>
    <w:p w:rsidR="00A1606E" w:rsidRPr="009106DC" w:rsidRDefault="00A1606E" w:rsidP="003D4B0A">
      <w:pPr>
        <w:rPr>
          <w:sz w:val="24"/>
          <w:szCs w:val="24"/>
        </w:rPr>
      </w:pPr>
    </w:p>
    <w:p w:rsidR="000E5EBD" w:rsidRDefault="000E5EBD" w:rsidP="000E5EBD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E5EBD" w:rsidRDefault="000E5EBD" w:rsidP="000E5EBD">
      <w:pPr>
        <w:tabs>
          <w:tab w:val="left" w:pos="5529"/>
          <w:tab w:val="left" w:pos="6090"/>
        </w:tabs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Burčák</w:t>
      </w:r>
    </w:p>
    <w:p w:rsidR="000E5EBD" w:rsidRDefault="000E5EBD" w:rsidP="000E5EBD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CB5BD8"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CB5BD8">
        <w:t xml:space="preserve">  </w:t>
      </w:r>
      <w:r w:rsidRPr="009106DC">
        <w:rPr>
          <w:sz w:val="24"/>
          <w:szCs w:val="24"/>
        </w:rPr>
        <w:t>RNDr. D. Andraško</w:t>
      </w: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CB5BD8">
        <w:t xml:space="preserve"> </w:t>
      </w:r>
      <w:r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</w:pPr>
    </w:p>
    <w:p w:rsidR="00A1606E" w:rsidRDefault="00A1606E" w:rsidP="003D4B0A">
      <w:pPr>
        <w:tabs>
          <w:tab w:val="left" w:pos="5529"/>
        </w:tabs>
      </w:pPr>
    </w:p>
    <w:tbl>
      <w:tblPr>
        <w:tblpPr w:leftFromText="141" w:rightFromText="141" w:tblpY="660"/>
        <w:tblW w:w="28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5"/>
        <w:gridCol w:w="3553"/>
        <w:gridCol w:w="6943"/>
        <w:gridCol w:w="1417"/>
        <w:gridCol w:w="6943"/>
        <w:gridCol w:w="6943"/>
      </w:tblGrid>
      <w:tr w:rsidR="00A1606E" w:rsidRPr="00B42D09" w:rsidTr="000B235B">
        <w:trPr>
          <w:gridAfter w:val="2"/>
          <w:wAfter w:w="13886" w:type="dxa"/>
        </w:trPr>
        <w:tc>
          <w:tcPr>
            <w:tcW w:w="1365" w:type="dxa"/>
            <w:vAlign w:val="center"/>
          </w:tcPr>
          <w:p w:rsidR="00A1606E" w:rsidRPr="00415ECF" w:rsidRDefault="00A1606E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A1606E" w:rsidRPr="00415ECF" w:rsidRDefault="00A1606E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3" w:type="dxa"/>
          </w:tcPr>
          <w:p w:rsidR="00A1606E" w:rsidRPr="00415ECF" w:rsidRDefault="00A1606E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A1606E" w:rsidRPr="00415ECF" w:rsidRDefault="00A1606E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A1606E" w:rsidRPr="00415ECF" w:rsidRDefault="00A1606E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1606E" w:rsidRPr="00415ECF" w:rsidRDefault="00A1606E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Poznámky</w:t>
            </w:r>
          </w:p>
        </w:tc>
      </w:tr>
      <w:tr w:rsidR="00B42D09" w:rsidRPr="00B42D09" w:rsidTr="000B235B">
        <w:trPr>
          <w:gridAfter w:val="2"/>
          <w:wAfter w:w="13886" w:type="dxa"/>
        </w:trPr>
        <w:tc>
          <w:tcPr>
            <w:tcW w:w="1365" w:type="dxa"/>
            <w:vAlign w:val="center"/>
          </w:tcPr>
          <w:p w:rsidR="00B42D09" w:rsidRPr="00415ECF" w:rsidRDefault="00B42D09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2918" w:type="dxa"/>
            <w:gridSpan w:val="4"/>
          </w:tcPr>
          <w:p w:rsidR="00B42D09" w:rsidRPr="00B42D09" w:rsidRDefault="00B42D09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977C63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977C63" w:rsidRPr="00415ECF" w:rsidRDefault="00977C6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53" w:type="dxa"/>
            <w:vMerge w:val="restart"/>
          </w:tcPr>
          <w:p w:rsidR="00CC69E1" w:rsidRPr="005C25D8" w:rsidRDefault="00977C63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</w:tc>
        <w:tc>
          <w:tcPr>
            <w:tcW w:w="6943" w:type="dxa"/>
            <w:vAlign w:val="bottom"/>
          </w:tcPr>
          <w:p w:rsidR="00977C63" w:rsidRDefault="00977C63" w:rsidP="000B235B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977C63" w:rsidRPr="00B42D09" w:rsidTr="000B235B">
        <w:trPr>
          <w:gridAfter w:val="2"/>
          <w:wAfter w:w="13886" w:type="dxa"/>
          <w:trHeight w:val="164"/>
        </w:trPr>
        <w:tc>
          <w:tcPr>
            <w:tcW w:w="1365" w:type="dxa"/>
            <w:vMerge/>
          </w:tcPr>
          <w:p w:rsidR="00977C63" w:rsidRPr="00415ECF" w:rsidRDefault="00977C6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77C63" w:rsidRPr="00B615DF" w:rsidRDefault="00977C63" w:rsidP="000B235B"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977C6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977C63" w:rsidRPr="00415ECF" w:rsidRDefault="00977C6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  <w:p w:rsid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77C63" w:rsidRPr="00B615DF" w:rsidRDefault="00977C63" w:rsidP="000B235B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977C6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977C63" w:rsidRPr="00415ECF" w:rsidRDefault="00977C6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77C63" w:rsidRPr="00B615DF" w:rsidRDefault="00977C63" w:rsidP="000B235B">
            <w:r>
              <w:rPr>
                <w:color w:val="000000"/>
              </w:rPr>
              <w:t xml:space="preserve">Člnkový beh, ľah-sed </w:t>
            </w:r>
          </w:p>
        </w:tc>
        <w:tc>
          <w:tcPr>
            <w:tcW w:w="1417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977C6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977C63" w:rsidRPr="00415ECF" w:rsidRDefault="00977C6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77C63" w:rsidRPr="00B615DF" w:rsidRDefault="006947E3" w:rsidP="000B235B">
            <w:r>
              <w:t>Cooperov test (12 min.)</w:t>
            </w:r>
          </w:p>
        </w:tc>
        <w:tc>
          <w:tcPr>
            <w:tcW w:w="1417" w:type="dxa"/>
          </w:tcPr>
          <w:p w:rsidR="00977C63" w:rsidRPr="00B42D09" w:rsidRDefault="00977C6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947E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947E3" w:rsidRPr="00415ECF" w:rsidRDefault="006947E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 – 9</w:t>
            </w:r>
          </w:p>
          <w:p w:rsid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947E3" w:rsidRDefault="006947E3" w:rsidP="000B235B">
            <w:pPr>
              <w:rPr>
                <w:color w:val="000000"/>
              </w:rPr>
            </w:pPr>
            <w:r>
              <w:rPr>
                <w:color w:val="000000"/>
              </w:rPr>
              <w:t>Atletické rozcvičenie</w:t>
            </w:r>
          </w:p>
        </w:tc>
        <w:tc>
          <w:tcPr>
            <w:tcW w:w="1417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947E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947E3" w:rsidRPr="00415ECF" w:rsidRDefault="006947E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947E3" w:rsidRDefault="006947E3" w:rsidP="000B235B">
            <w:pPr>
              <w:rPr>
                <w:color w:val="000000"/>
              </w:rPr>
            </w:pPr>
            <w:r>
              <w:rPr>
                <w:color w:val="000000"/>
              </w:rPr>
              <w:t>Štarty z rôznych polôh</w:t>
            </w:r>
          </w:p>
        </w:tc>
        <w:tc>
          <w:tcPr>
            <w:tcW w:w="1417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947E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947E3" w:rsidRPr="00415ECF" w:rsidRDefault="006947E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947E3" w:rsidRDefault="006947E3" w:rsidP="000B235B">
            <w:pPr>
              <w:rPr>
                <w:color w:val="000000"/>
              </w:rPr>
            </w:pPr>
            <w:r>
              <w:rPr>
                <w:color w:val="000000"/>
              </w:rPr>
              <w:t>Rozvoj rýchlosti – beh na 60 m</w:t>
            </w:r>
          </w:p>
        </w:tc>
        <w:tc>
          <w:tcPr>
            <w:tcW w:w="1417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947E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947E3" w:rsidRPr="00415ECF" w:rsidRDefault="006947E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947E3" w:rsidRDefault="006947E3" w:rsidP="000B235B">
            <w:pPr>
              <w:rPr>
                <w:color w:val="000000"/>
              </w:rPr>
            </w:pPr>
            <w:r>
              <w:rPr>
                <w:color w:val="000000"/>
              </w:rPr>
              <w:t>Nácvik skoku do diaľky z krátkeho rozbehu</w:t>
            </w:r>
          </w:p>
        </w:tc>
        <w:tc>
          <w:tcPr>
            <w:tcW w:w="1417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947E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947E3" w:rsidRPr="00415ECF" w:rsidRDefault="006947E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947E3" w:rsidRDefault="006947E3" w:rsidP="000B235B">
            <w:pPr>
              <w:rPr>
                <w:color w:val="000000"/>
              </w:rPr>
            </w:pPr>
            <w:r>
              <w:rPr>
                <w:color w:val="000000"/>
              </w:rPr>
              <w:t>Nácvik skoku do diaľky z celého rozbehu</w:t>
            </w:r>
          </w:p>
        </w:tc>
        <w:tc>
          <w:tcPr>
            <w:tcW w:w="1417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504644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504644" w:rsidRPr="00415ECF" w:rsidRDefault="00504644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504644" w:rsidRPr="00B42D09" w:rsidRDefault="0050464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947E3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6947E3" w:rsidRPr="00415ECF" w:rsidRDefault="006947E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947E3" w:rsidRDefault="006947E3" w:rsidP="000B235B">
            <w:pPr>
              <w:rPr>
                <w:color w:val="000000"/>
              </w:rPr>
            </w:pPr>
            <w:r>
              <w:rPr>
                <w:color w:val="000000"/>
              </w:rPr>
              <w:t>Kontrola a hodnotenie skoku do diaľky</w:t>
            </w:r>
          </w:p>
        </w:tc>
        <w:tc>
          <w:tcPr>
            <w:tcW w:w="1417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947E3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947E3" w:rsidRPr="00415ECF" w:rsidRDefault="006947E3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947E3" w:rsidRDefault="006947E3" w:rsidP="000B235B">
            <w:pPr>
              <w:rPr>
                <w:color w:val="000000"/>
              </w:rPr>
            </w:pPr>
            <w:r>
              <w:rPr>
                <w:color w:val="000000"/>
              </w:rPr>
              <w:t xml:space="preserve">Beh na 300 m </w:t>
            </w:r>
          </w:p>
        </w:tc>
        <w:tc>
          <w:tcPr>
            <w:tcW w:w="1417" w:type="dxa"/>
          </w:tcPr>
          <w:p w:rsidR="006947E3" w:rsidRPr="00B42D09" w:rsidRDefault="006947E3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B615DF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B615DF" w:rsidRPr="00415ECF" w:rsidRDefault="00B615DF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615DF" w:rsidRPr="00B42D09" w:rsidRDefault="00B615DF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615DF" w:rsidRPr="00B42D09" w:rsidRDefault="00B615DF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B615DF" w:rsidRPr="00B615DF" w:rsidRDefault="00CC69E1" w:rsidP="000B235B">
            <w:r>
              <w:t>Beh na 800/1000 m</w:t>
            </w:r>
          </w:p>
        </w:tc>
        <w:tc>
          <w:tcPr>
            <w:tcW w:w="1417" w:type="dxa"/>
          </w:tcPr>
          <w:p w:rsidR="00B615DF" w:rsidRPr="00B42D09" w:rsidRDefault="00B615DF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B615DF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B615DF" w:rsidRPr="00415ECF" w:rsidRDefault="00B615DF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615DF" w:rsidRPr="00B42D09" w:rsidRDefault="00B615DF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615DF" w:rsidRPr="00B42D09" w:rsidRDefault="00B615DF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B615DF" w:rsidRPr="00B615DF" w:rsidRDefault="00CC69E1" w:rsidP="000B235B">
            <w:r>
              <w:t>Hod granátom</w:t>
            </w:r>
          </w:p>
        </w:tc>
        <w:tc>
          <w:tcPr>
            <w:tcW w:w="1417" w:type="dxa"/>
          </w:tcPr>
          <w:p w:rsidR="00B615DF" w:rsidRPr="00B42D09" w:rsidRDefault="00B615DF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Prehadzovaná – 4</w:t>
            </w:r>
          </w:p>
          <w:p w:rsid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Pravidlá – hra oboma rukami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  <w:trHeight w:val="168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Hra – hod jednou rukou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Hra – rozohranie s väčšej vzdialenosti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Hra – s dvoma loptami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6C7136" w:rsidRDefault="000B235B" w:rsidP="000B235B">
            <w:pPr>
              <w:rPr>
                <w:b/>
              </w:rPr>
            </w:pPr>
            <w:r>
              <w:rPr>
                <w:b/>
              </w:rPr>
              <w:t>Vybíjaná – 5</w:t>
            </w:r>
          </w:p>
          <w:p w:rsidR="000B235B" w:rsidRPr="00B42D09" w:rsidRDefault="000B235B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Pr="006C7136" w:rsidRDefault="006C7136" w:rsidP="000B235B">
            <w:pPr>
              <w:rPr>
                <w:b/>
              </w:rPr>
            </w:pPr>
            <w:r>
              <w:t>Pravidlá – prípravná hra</w:t>
            </w:r>
            <w:r w:rsidRPr="006C7136">
              <w:rPr>
                <w:b/>
              </w:rPr>
              <w:t xml:space="preserve"> 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917DEE" w:rsidP="000B235B">
            <w:r>
              <w:t>Riadená h</w:t>
            </w:r>
            <w:r w:rsidR="006C7136">
              <w:t>ra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B42D09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B42D09" w:rsidRPr="00415ECF" w:rsidRDefault="00B42D09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005" w:type="dxa"/>
          </w:tcPr>
          <w:p w:rsidR="00B42D09" w:rsidRPr="00B42D09" w:rsidRDefault="00B42D09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13" w:type="dxa"/>
            <w:gridSpan w:val="3"/>
          </w:tcPr>
          <w:p w:rsidR="00B42D09" w:rsidRPr="00B42D09" w:rsidRDefault="00B42D09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917DEE" w:rsidP="000B235B">
            <w:r>
              <w:t>Riadená hra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917DEE" w:rsidP="000B235B">
            <w:r>
              <w:t>Riadená hra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single" w:sz="4" w:space="0" w:color="auto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917DEE" w:rsidP="000B235B">
            <w:r>
              <w:t>Riadená hra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  <w:tcBorders>
              <w:bottom w:val="nil"/>
            </w:tcBorders>
          </w:tcPr>
          <w:p w:rsidR="006C7136" w:rsidRDefault="000B235B" w:rsidP="000B235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Korčuľovanie – 7</w:t>
            </w:r>
          </w:p>
          <w:p w:rsidR="000B235B" w:rsidRPr="00B42D09" w:rsidRDefault="000B235B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Zisťovanie úrovne, oboznámenie sa s pohybom po ľade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  <w:trHeight w:val="15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Jazda vpred, brzdenie – nácvik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  <w:trHeight w:val="270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Jazda vpred, brzdenie – zdokonaľovanie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Jazda vzad, prekladanie vpred – nácvik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Obraty v jazde, rovnovážne cvičenia – nácvik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Súťaže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731BC9" w:rsidRPr="00B42D09" w:rsidTr="000B235B">
        <w:tc>
          <w:tcPr>
            <w:tcW w:w="1365" w:type="dxa"/>
          </w:tcPr>
          <w:p w:rsidR="00731BC9" w:rsidRPr="00415ECF" w:rsidRDefault="00731BC9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731BC9" w:rsidRPr="00B42D09" w:rsidRDefault="00731BC9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tcBorders>
              <w:top w:val="nil"/>
              <w:bottom w:val="nil"/>
            </w:tcBorders>
          </w:tcPr>
          <w:p w:rsidR="00731BC9" w:rsidRPr="00B42D09" w:rsidRDefault="00731BC9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731BC9" w:rsidRPr="00B42D09" w:rsidRDefault="00731BC9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Súťaže</w:t>
            </w: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6C7136" w:rsidRDefault="00254D09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</w:t>
            </w:r>
            <w:r w:rsidR="000B235B" w:rsidRPr="000B235B">
              <w:rPr>
                <w:rFonts w:asciiTheme="minorHAnsi" w:hAnsiTheme="minorHAnsi" w:cstheme="minorHAnsi"/>
                <w:b/>
              </w:rPr>
              <w:t>ymnastika</w:t>
            </w:r>
            <w:r w:rsidR="000B235B">
              <w:rPr>
                <w:rFonts w:asciiTheme="minorHAnsi" w:hAnsiTheme="minorHAnsi" w:cstheme="minorHAnsi"/>
                <w:b/>
              </w:rPr>
              <w:t xml:space="preserve"> – 14</w:t>
            </w:r>
          </w:p>
          <w:p w:rsidR="000B235B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Gymnastická terminológia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Gymnastické rozcvičenie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C7136" w:rsidRPr="00B42D09" w:rsidTr="000B235B">
        <w:trPr>
          <w:gridAfter w:val="2"/>
          <w:wAfter w:w="13886" w:type="dxa"/>
          <w:trHeight w:val="70"/>
        </w:trPr>
        <w:tc>
          <w:tcPr>
            <w:tcW w:w="1365" w:type="dxa"/>
            <w:vMerge/>
          </w:tcPr>
          <w:p w:rsidR="006C7136" w:rsidRPr="00415ECF" w:rsidRDefault="006C7136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C7136" w:rsidRDefault="006C7136" w:rsidP="000B235B">
            <w:pPr>
              <w:rPr>
                <w:color w:val="000000"/>
              </w:rPr>
            </w:pPr>
            <w:r>
              <w:rPr>
                <w:color w:val="000000"/>
              </w:rPr>
              <w:t>Spevňovacie cvičenia</w:t>
            </w:r>
          </w:p>
        </w:tc>
        <w:tc>
          <w:tcPr>
            <w:tcW w:w="1417" w:type="dxa"/>
          </w:tcPr>
          <w:p w:rsidR="006C7136" w:rsidRPr="00B42D09" w:rsidRDefault="006C7136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Kotúľ vpred – nácvik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Kotúľ vpred z rôznych polôh- nácvik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Kotúľ vzad - nácvik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Kotúľ vzad zo zvýšenej podložky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Stojka na lopatkách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Stojka na hlave - nácvik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Január</w:t>
            </w:r>
          </w:p>
        </w:tc>
        <w:tc>
          <w:tcPr>
            <w:tcW w:w="12918" w:type="dxa"/>
            <w:gridSpan w:val="4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Stojka na hlave do kotúľa vpred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Prednosy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Premet bokom - nácvik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Premet bokom – zdokonaľovanie s dopomocou 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6D1895" w:rsidP="000B235B">
            <w:pPr>
              <w:rPr>
                <w:color w:val="000000"/>
              </w:rPr>
            </w:pPr>
            <w:r>
              <w:rPr>
                <w:color w:val="000000"/>
              </w:rPr>
              <w:t>Gymnastická zostava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Volejbal – 11</w:t>
            </w:r>
          </w:p>
          <w:p w:rsidR="000B235B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Volejbalové rozcvičenie, zisťovanie úrovne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nácvik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 zdokonaľovanie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  <w:trHeight w:val="231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Odbitie obojruč zdola – nácvik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Odbitie obojruč zdola – zdokonaľovanie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Podanie – nácvik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Podanie -  zdokonaľovanie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822DF4" w:rsidRDefault="00822DF4" w:rsidP="000B235B"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822DF4" w:rsidRDefault="00822DF4" w:rsidP="000B235B"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6D1895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Hodnotenie v hre</w:t>
            </w:r>
          </w:p>
        </w:tc>
        <w:tc>
          <w:tcPr>
            <w:tcW w:w="1417" w:type="dxa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  <w:trHeight w:val="15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Default="000B235B" w:rsidP="000B235B">
            <w:pPr>
              <w:rPr>
                <w:rFonts w:asciiTheme="minorHAnsi" w:hAnsiTheme="minorHAnsi" w:cstheme="minorHAnsi"/>
                <w:b/>
              </w:rPr>
            </w:pPr>
            <w:r w:rsidRPr="000B235B">
              <w:rPr>
                <w:rFonts w:asciiTheme="minorHAnsi" w:hAnsiTheme="minorHAnsi" w:cstheme="minorHAnsi"/>
                <w:b/>
              </w:rPr>
              <w:t>Basket</w:t>
            </w:r>
            <w:r>
              <w:rPr>
                <w:rFonts w:asciiTheme="minorHAnsi" w:hAnsiTheme="minorHAnsi" w:cstheme="minorHAnsi"/>
                <w:b/>
              </w:rPr>
              <w:t>bal – 14</w:t>
            </w:r>
          </w:p>
          <w:p w:rsidR="000B235B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Basketbalové rozcvičenie, zisťovanie úrovne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  <w:trHeight w:val="255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Dribling - nácvik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Dribling – zdokonaľovanie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6D1895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6D1895" w:rsidRPr="00415ECF" w:rsidRDefault="006D1895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6D1895" w:rsidRPr="00B42D09" w:rsidRDefault="006D1895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Prihrávky – nácvik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Prihrávky – zdokonaľovanie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Streľba na kôš – nácvik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Streľba na kôš – zdokonaľovanie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Zdokonaľovanie HČJ formou hry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822DF4" w:rsidRDefault="00822DF4" w:rsidP="000B235B">
            <w:r>
              <w:rPr>
                <w:color w:val="000000"/>
              </w:rPr>
              <w:t>Zdokonaľovanie HČJ formou hry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Streetball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Rozvoj výbušnej sily DK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Hra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Hra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 xml:space="preserve">Zhodnotenie 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lastRenderedPageBreak/>
              <w:t>Apríl</w:t>
            </w:r>
          </w:p>
        </w:tc>
        <w:tc>
          <w:tcPr>
            <w:tcW w:w="12918" w:type="dxa"/>
            <w:gridSpan w:val="4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Kondičná gymnastika – 5</w:t>
            </w:r>
          </w:p>
          <w:p w:rsidR="000B235B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Rozcvičenie so švihadlami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Nácvik skokov so švihadlami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Zdokonaľovanie skokov so švihadlami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Precvičovanie zostavy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Zhodnotenie zostavy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Teoretické poznatky – 3</w:t>
            </w:r>
          </w:p>
          <w:p w:rsidR="000B235B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822DF4" w:rsidRDefault="00A65054" w:rsidP="000B235B">
            <w:pPr>
              <w:rPr>
                <w:color w:val="000000"/>
              </w:rPr>
            </w:pPr>
            <w:r>
              <w:rPr>
                <w:color w:val="000000"/>
              </w:rPr>
              <w:t>Životospráva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A65054" w:rsidP="000B235B">
            <w:pPr>
              <w:rPr>
                <w:color w:val="000000"/>
              </w:rPr>
            </w:pPr>
            <w:r>
              <w:rPr>
                <w:color w:val="000000"/>
              </w:rPr>
              <w:t>Výživa športovca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A65054" w:rsidP="000B235B">
            <w:pPr>
              <w:rPr>
                <w:color w:val="000000"/>
              </w:rPr>
            </w:pPr>
            <w:r>
              <w:rPr>
                <w:color w:val="000000"/>
              </w:rPr>
              <w:t>Spánok a regeneracia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  <w:r w:rsidRPr="000B235B">
              <w:rPr>
                <w:rFonts w:asciiTheme="minorHAnsi" w:hAnsiTheme="minorHAnsi" w:cstheme="minorHAnsi"/>
                <w:b/>
              </w:rPr>
              <w:t>Stolný tenis – 10</w:t>
            </w:r>
          </w:p>
        </w:tc>
        <w:tc>
          <w:tcPr>
            <w:tcW w:w="6943" w:type="dxa"/>
            <w:vAlign w:val="bottom"/>
          </w:tcPr>
          <w:p w:rsidR="00822DF4" w:rsidRPr="00822DF4" w:rsidRDefault="00CD5310" w:rsidP="000B235B">
            <w:pPr>
              <w:rPr>
                <w:color w:val="000000"/>
              </w:rPr>
            </w:pPr>
            <w:r>
              <w:rPr>
                <w:color w:val="000000"/>
              </w:rPr>
              <w:t>Pravidlá, zisťovanie úrovn</w:t>
            </w:r>
            <w:bookmarkStart w:id="0" w:name="_GoBack"/>
            <w:bookmarkEnd w:id="0"/>
            <w:r w:rsidR="00822DF4">
              <w:rPr>
                <w:color w:val="000000"/>
              </w:rPr>
              <w:t>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Držanie rakety, strehové postavenie, hra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Pohyb hráča, podanie, príjem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Hra – kolotoč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Zdokonaľovanie v hre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Štvorhra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822DF4" w:rsidP="000B235B">
            <w:pPr>
              <w:rPr>
                <w:color w:val="000000"/>
              </w:rPr>
            </w:pPr>
            <w:r>
              <w:rPr>
                <w:color w:val="000000"/>
              </w:rPr>
              <w:t>Hra</w:t>
            </w:r>
            <w:r w:rsidR="00963608">
              <w:rPr>
                <w:color w:val="000000"/>
              </w:rPr>
              <w:t xml:space="preserve"> s upravenými pravidlami 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17DEE" w:rsidP="000B235B">
            <w:pPr>
              <w:rPr>
                <w:color w:val="000000"/>
              </w:rPr>
            </w:pPr>
            <w:r>
              <w:t>Riadená hra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17DEE" w:rsidP="000B235B">
            <w:pPr>
              <w:rPr>
                <w:color w:val="000000"/>
              </w:rPr>
            </w:pPr>
            <w:r>
              <w:t>Riadená hra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Hodnotenie v hre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0B235B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0B235B" w:rsidRPr="00415ECF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B235B" w:rsidRPr="00B42D09" w:rsidRDefault="000B235B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0B235B" w:rsidRDefault="000B235B" w:rsidP="000B235B">
            <w:pPr>
              <w:tabs>
                <w:tab w:val="left" w:pos="1932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2</w:t>
            </w:r>
          </w:p>
          <w:p w:rsidR="000B235B" w:rsidRPr="000B235B" w:rsidRDefault="000B235B" w:rsidP="000B235B">
            <w:pPr>
              <w:tabs>
                <w:tab w:val="left" w:pos="1932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0B235B" w:rsidRPr="00B615DF" w:rsidRDefault="000B235B" w:rsidP="000B235B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0B235B" w:rsidRPr="00B42D09" w:rsidRDefault="000B235B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0B235B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0B235B" w:rsidRPr="00415ECF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B235B" w:rsidRPr="00B42D09" w:rsidRDefault="000B235B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B235B" w:rsidRPr="00B42D09" w:rsidRDefault="000B235B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B235B" w:rsidRPr="00B615DF" w:rsidRDefault="000B235B" w:rsidP="000B235B">
            <w:r>
              <w:rPr>
                <w:color w:val="000000"/>
              </w:rPr>
              <w:t xml:space="preserve">Člnkový beh, ľah-sed </w:t>
            </w:r>
          </w:p>
        </w:tc>
        <w:tc>
          <w:tcPr>
            <w:tcW w:w="1417" w:type="dxa"/>
          </w:tcPr>
          <w:p w:rsidR="000B235B" w:rsidRPr="00B42D09" w:rsidRDefault="000B235B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822DF4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 – 8</w:t>
            </w:r>
          </w:p>
          <w:p w:rsidR="000B235B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Rozvoj rýchlosti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Mobilizačné cvičenia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Rozvoj vytrvalosti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Rozvoj sily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Vytrvalostný člnkový beh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Hod kriketovou loptičkou z miesta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Hod kriketovou loptičkou z rozbehu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822DF4" w:rsidRPr="00B42D09" w:rsidTr="000B235B">
        <w:trPr>
          <w:gridAfter w:val="2"/>
          <w:wAfter w:w="13886" w:type="dxa"/>
        </w:trPr>
        <w:tc>
          <w:tcPr>
            <w:tcW w:w="1365" w:type="dxa"/>
            <w:vMerge/>
          </w:tcPr>
          <w:p w:rsidR="00822DF4" w:rsidRPr="00415ECF" w:rsidRDefault="00822DF4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822DF4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Hod kriketovou loptičkou na cieľ</w:t>
            </w:r>
          </w:p>
        </w:tc>
        <w:tc>
          <w:tcPr>
            <w:tcW w:w="1417" w:type="dxa"/>
          </w:tcPr>
          <w:p w:rsidR="00822DF4" w:rsidRPr="00B42D09" w:rsidRDefault="00822DF4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963608" w:rsidRPr="00B42D09" w:rsidTr="000B235B">
        <w:trPr>
          <w:gridAfter w:val="2"/>
          <w:wAfter w:w="13886" w:type="dxa"/>
          <w:trHeight w:val="194"/>
        </w:trPr>
        <w:tc>
          <w:tcPr>
            <w:tcW w:w="1365" w:type="dxa"/>
            <w:vMerge/>
          </w:tcPr>
          <w:p w:rsidR="00963608" w:rsidRPr="00415ECF" w:rsidRDefault="00963608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63608" w:rsidRPr="00B42D09" w:rsidRDefault="00963608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963608" w:rsidRPr="000B235B" w:rsidRDefault="000B235B" w:rsidP="000B23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Záverečná hodina – 2 </w:t>
            </w:r>
          </w:p>
        </w:tc>
        <w:tc>
          <w:tcPr>
            <w:tcW w:w="6943" w:type="dxa"/>
            <w:vAlign w:val="bottom"/>
          </w:tcPr>
          <w:p w:rsidR="00963608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963608" w:rsidRPr="00B42D09" w:rsidRDefault="00963608" w:rsidP="000B235B">
            <w:pPr>
              <w:rPr>
                <w:rFonts w:asciiTheme="minorHAnsi" w:hAnsiTheme="minorHAnsi" w:cstheme="minorHAnsi"/>
              </w:rPr>
            </w:pPr>
          </w:p>
        </w:tc>
      </w:tr>
      <w:tr w:rsidR="00963608" w:rsidRPr="00B42D09" w:rsidTr="000B235B">
        <w:trPr>
          <w:gridAfter w:val="2"/>
          <w:wAfter w:w="13886" w:type="dxa"/>
          <w:trHeight w:val="207"/>
        </w:trPr>
        <w:tc>
          <w:tcPr>
            <w:tcW w:w="1365" w:type="dxa"/>
            <w:vMerge/>
          </w:tcPr>
          <w:p w:rsidR="00963608" w:rsidRPr="00415ECF" w:rsidRDefault="00963608" w:rsidP="000B235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963608" w:rsidRPr="00B42D09" w:rsidRDefault="00963608" w:rsidP="000B235B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963608" w:rsidRPr="00B42D09" w:rsidRDefault="00963608" w:rsidP="000B235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963608" w:rsidRDefault="00963608" w:rsidP="000B235B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963608" w:rsidRPr="00B42D09" w:rsidRDefault="00963608" w:rsidP="000B235B">
            <w:pPr>
              <w:rPr>
                <w:rFonts w:asciiTheme="minorHAnsi" w:hAnsiTheme="minorHAnsi" w:cstheme="minorHAnsi"/>
              </w:rPr>
            </w:pPr>
          </w:p>
        </w:tc>
      </w:tr>
    </w:tbl>
    <w:p w:rsidR="00A1606E" w:rsidRPr="00B42D09" w:rsidRDefault="00A1606E" w:rsidP="00B42D09">
      <w:pPr>
        <w:rPr>
          <w:rFonts w:asciiTheme="minorHAnsi" w:hAnsiTheme="minorHAnsi" w:cstheme="minorHAnsi"/>
        </w:rPr>
      </w:pPr>
    </w:p>
    <w:sectPr w:rsidR="00A1606E" w:rsidRPr="00B42D09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43" w:rsidRDefault="00650743">
      <w:r>
        <w:separator/>
      </w:r>
    </w:p>
  </w:endnote>
  <w:endnote w:type="continuationSeparator" w:id="0">
    <w:p w:rsidR="00650743" w:rsidRDefault="0065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43" w:rsidRDefault="00650743">
      <w:r>
        <w:separator/>
      </w:r>
    </w:p>
  </w:footnote>
  <w:footnote w:type="continuationSeparator" w:id="0">
    <w:p w:rsidR="00650743" w:rsidRDefault="00650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E7"/>
    <w:rsid w:val="000869C6"/>
    <w:rsid w:val="00087A7A"/>
    <w:rsid w:val="000A0926"/>
    <w:rsid w:val="000A5794"/>
    <w:rsid w:val="000B235B"/>
    <w:rsid w:val="000D4A43"/>
    <w:rsid w:val="000E260B"/>
    <w:rsid w:val="000E5EBD"/>
    <w:rsid w:val="00160E2A"/>
    <w:rsid w:val="001706B1"/>
    <w:rsid w:val="001901C6"/>
    <w:rsid w:val="00190DF8"/>
    <w:rsid w:val="001D2268"/>
    <w:rsid w:val="001F6862"/>
    <w:rsid w:val="00211031"/>
    <w:rsid w:val="00254D09"/>
    <w:rsid w:val="002572D4"/>
    <w:rsid w:val="002835BC"/>
    <w:rsid w:val="00296D88"/>
    <w:rsid w:val="002A16C2"/>
    <w:rsid w:val="002B06C5"/>
    <w:rsid w:val="003128FF"/>
    <w:rsid w:val="0032598F"/>
    <w:rsid w:val="00373637"/>
    <w:rsid w:val="00396F64"/>
    <w:rsid w:val="003D4B0A"/>
    <w:rsid w:val="00415ECF"/>
    <w:rsid w:val="00461123"/>
    <w:rsid w:val="00481978"/>
    <w:rsid w:val="00483ADA"/>
    <w:rsid w:val="004A3B99"/>
    <w:rsid w:val="004A4041"/>
    <w:rsid w:val="004B29BA"/>
    <w:rsid w:val="00504644"/>
    <w:rsid w:val="0050516B"/>
    <w:rsid w:val="0051366F"/>
    <w:rsid w:val="00553ABA"/>
    <w:rsid w:val="00560DE9"/>
    <w:rsid w:val="00575900"/>
    <w:rsid w:val="0058424A"/>
    <w:rsid w:val="005B3342"/>
    <w:rsid w:val="005C239D"/>
    <w:rsid w:val="005D3497"/>
    <w:rsid w:val="005E38BA"/>
    <w:rsid w:val="00624FD6"/>
    <w:rsid w:val="00632DC4"/>
    <w:rsid w:val="00650743"/>
    <w:rsid w:val="00657BE9"/>
    <w:rsid w:val="00665A5F"/>
    <w:rsid w:val="006947E3"/>
    <w:rsid w:val="006C1BFA"/>
    <w:rsid w:val="006C2D6E"/>
    <w:rsid w:val="006C7136"/>
    <w:rsid w:val="006D1895"/>
    <w:rsid w:val="006F1361"/>
    <w:rsid w:val="006F6AA9"/>
    <w:rsid w:val="00731BC9"/>
    <w:rsid w:val="007A52F8"/>
    <w:rsid w:val="007D01CD"/>
    <w:rsid w:val="007F1290"/>
    <w:rsid w:val="00822DF4"/>
    <w:rsid w:val="008231DD"/>
    <w:rsid w:val="008272FE"/>
    <w:rsid w:val="00877FEF"/>
    <w:rsid w:val="00883F6A"/>
    <w:rsid w:val="008B6F9F"/>
    <w:rsid w:val="008D1548"/>
    <w:rsid w:val="008E696F"/>
    <w:rsid w:val="00903E1C"/>
    <w:rsid w:val="009106DC"/>
    <w:rsid w:val="00910B1D"/>
    <w:rsid w:val="00917DEE"/>
    <w:rsid w:val="00922CFC"/>
    <w:rsid w:val="00923060"/>
    <w:rsid w:val="00963608"/>
    <w:rsid w:val="00963E9D"/>
    <w:rsid w:val="00977C63"/>
    <w:rsid w:val="009E432F"/>
    <w:rsid w:val="00A07AB0"/>
    <w:rsid w:val="00A1606E"/>
    <w:rsid w:val="00A20A83"/>
    <w:rsid w:val="00A24E78"/>
    <w:rsid w:val="00A36E5A"/>
    <w:rsid w:val="00A37464"/>
    <w:rsid w:val="00A54ED2"/>
    <w:rsid w:val="00A60EE9"/>
    <w:rsid w:val="00A640AC"/>
    <w:rsid w:val="00A65054"/>
    <w:rsid w:val="00A65693"/>
    <w:rsid w:val="00AA285B"/>
    <w:rsid w:val="00AB62FD"/>
    <w:rsid w:val="00B335A4"/>
    <w:rsid w:val="00B42D09"/>
    <w:rsid w:val="00B57822"/>
    <w:rsid w:val="00B615DF"/>
    <w:rsid w:val="00B90673"/>
    <w:rsid w:val="00BA1E28"/>
    <w:rsid w:val="00BA2612"/>
    <w:rsid w:val="00BA60C4"/>
    <w:rsid w:val="00BE6985"/>
    <w:rsid w:val="00C05360"/>
    <w:rsid w:val="00C07623"/>
    <w:rsid w:val="00C1724E"/>
    <w:rsid w:val="00C3207C"/>
    <w:rsid w:val="00C44D2A"/>
    <w:rsid w:val="00C852B6"/>
    <w:rsid w:val="00C8757D"/>
    <w:rsid w:val="00C91F3E"/>
    <w:rsid w:val="00C977D4"/>
    <w:rsid w:val="00CB25FC"/>
    <w:rsid w:val="00CB5BD8"/>
    <w:rsid w:val="00CC0C75"/>
    <w:rsid w:val="00CC69E1"/>
    <w:rsid w:val="00CD5310"/>
    <w:rsid w:val="00CE6C15"/>
    <w:rsid w:val="00CF1BE7"/>
    <w:rsid w:val="00D026EE"/>
    <w:rsid w:val="00D1159C"/>
    <w:rsid w:val="00D21163"/>
    <w:rsid w:val="00D22F03"/>
    <w:rsid w:val="00D27860"/>
    <w:rsid w:val="00D807F3"/>
    <w:rsid w:val="00D8325A"/>
    <w:rsid w:val="00D9144A"/>
    <w:rsid w:val="00D94CEE"/>
    <w:rsid w:val="00DA1363"/>
    <w:rsid w:val="00DD4317"/>
    <w:rsid w:val="00DE02E4"/>
    <w:rsid w:val="00DF4F0A"/>
    <w:rsid w:val="00E14241"/>
    <w:rsid w:val="00E25494"/>
    <w:rsid w:val="00E40CA0"/>
    <w:rsid w:val="00E6642D"/>
    <w:rsid w:val="00E66501"/>
    <w:rsid w:val="00E70246"/>
    <w:rsid w:val="00EB3DC2"/>
    <w:rsid w:val="00EC10EB"/>
    <w:rsid w:val="00EE1473"/>
    <w:rsid w:val="00EF7964"/>
    <w:rsid w:val="00F02A82"/>
    <w:rsid w:val="00F22EC9"/>
    <w:rsid w:val="00F82ADC"/>
    <w:rsid w:val="00F85DB6"/>
    <w:rsid w:val="00FB10C4"/>
    <w:rsid w:val="00FC6370"/>
    <w:rsid w:val="00FD6223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5DF"/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  <w:style w:type="paragraph" w:styleId="Bezriadkovania">
    <w:name w:val="No Spacing"/>
    <w:uiPriority w:val="1"/>
    <w:qFormat/>
    <w:rsid w:val="00C8757D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5DF"/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  <w:style w:type="paragraph" w:styleId="Bezriadkovania">
    <w:name w:val="No Spacing"/>
    <w:uiPriority w:val="1"/>
    <w:qFormat/>
    <w:rsid w:val="00C8757D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katka</dc:creator>
  <cp:lastModifiedBy>Guest</cp:lastModifiedBy>
  <cp:revision>10</cp:revision>
  <cp:lastPrinted>2016-09-13T13:18:00Z</cp:lastPrinted>
  <dcterms:created xsi:type="dcterms:W3CDTF">2020-09-11T17:39:00Z</dcterms:created>
  <dcterms:modified xsi:type="dcterms:W3CDTF">2020-09-14T05:06:00Z</dcterms:modified>
</cp:coreProperties>
</file>