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031E8" w14:textId="0597A577" w:rsidR="00AC3948" w:rsidRPr="00326BB1" w:rsidRDefault="00F54FD8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>1</w:t>
      </w:r>
      <w:r w:rsidR="00684902">
        <w:rPr>
          <w:rFonts w:ascii="Times New Roman" w:hAnsi="Times New Roman" w:cs="Times New Roman"/>
          <w:sz w:val="24"/>
          <w:szCs w:val="24"/>
        </w:rPr>
        <w:t>.</w:t>
      </w:r>
      <w:r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BD6DF6" w:rsidRPr="00326BB1">
        <w:rPr>
          <w:rFonts w:ascii="Times New Roman" w:hAnsi="Times New Roman" w:cs="Times New Roman"/>
          <w:sz w:val="24"/>
          <w:szCs w:val="24"/>
        </w:rPr>
        <w:t>Lekár na</w:t>
      </w:r>
      <w:r w:rsidR="00EE30AA" w:rsidRPr="00326BB1">
        <w:rPr>
          <w:rFonts w:ascii="Times New Roman" w:hAnsi="Times New Roman" w:cs="Times New Roman"/>
          <w:sz w:val="24"/>
          <w:szCs w:val="24"/>
        </w:rPr>
        <w:t xml:space="preserve"> RTG pacientky našiel, že ko</w:t>
      </w:r>
      <w:r w:rsidR="00CC5A40" w:rsidRPr="00326BB1">
        <w:rPr>
          <w:rFonts w:ascii="Times New Roman" w:hAnsi="Times New Roman" w:cs="Times New Roman"/>
          <w:sz w:val="24"/>
          <w:szCs w:val="24"/>
        </w:rPr>
        <w:t xml:space="preserve">sť v zápästí sa nachádza </w:t>
      </w:r>
      <w:r w:rsidR="00ED4A0F" w:rsidRPr="00326BB1">
        <w:rPr>
          <w:rFonts w:ascii="Times New Roman" w:hAnsi="Times New Roman" w:cs="Times New Roman"/>
          <w:sz w:val="24"/>
          <w:szCs w:val="24"/>
        </w:rPr>
        <w:t xml:space="preserve">mimo kĺbového lôžka. </w:t>
      </w:r>
      <w:r w:rsidR="00B0267E" w:rsidRPr="00326BB1">
        <w:rPr>
          <w:rFonts w:ascii="Times New Roman" w:hAnsi="Times New Roman" w:cs="Times New Roman"/>
          <w:sz w:val="24"/>
          <w:szCs w:val="24"/>
        </w:rPr>
        <w:t xml:space="preserve">Nález vznikol </w:t>
      </w:r>
      <w:proofErr w:type="spellStart"/>
      <w:r w:rsidR="00E51D4E" w:rsidRPr="00326BB1">
        <w:rPr>
          <w:rFonts w:ascii="Times New Roman" w:hAnsi="Times New Roman" w:cs="Times New Roman"/>
          <w:sz w:val="24"/>
          <w:szCs w:val="24"/>
        </w:rPr>
        <w:t>skiagrafiou</w:t>
      </w:r>
      <w:proofErr w:type="spellEnd"/>
      <w:r w:rsidR="00E51D4E" w:rsidRPr="00326BB1">
        <w:rPr>
          <w:rFonts w:ascii="Times New Roman" w:hAnsi="Times New Roman" w:cs="Times New Roman"/>
          <w:sz w:val="24"/>
          <w:szCs w:val="24"/>
        </w:rPr>
        <w:t xml:space="preserve">- snímkovaním organizmu na RTG film pomocou </w:t>
      </w:r>
      <w:r w:rsidR="00AC3948" w:rsidRPr="00326BB1">
        <w:rPr>
          <w:rFonts w:ascii="Times New Roman" w:hAnsi="Times New Roman" w:cs="Times New Roman"/>
          <w:sz w:val="24"/>
          <w:szCs w:val="24"/>
        </w:rPr>
        <w:t>RTG lúčov.</w:t>
      </w:r>
    </w:p>
    <w:p w14:paraId="5FA2B05B" w14:textId="50DA6B40" w:rsidR="00432CDD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C3948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https://www.unipo.sk/public/media/12887/r%C3%A1diol%C3%B3gia.pdf</w:t>
        </w:r>
      </w:hyperlink>
    </w:p>
    <w:p w14:paraId="64520953" w14:textId="0EE73BA9" w:rsidR="00AF3FDB" w:rsidRPr="00326BB1" w:rsidRDefault="00AC3948" w:rsidP="0001014A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2. </w:t>
      </w:r>
      <w:r w:rsidR="000B3836" w:rsidRPr="00326BB1">
        <w:rPr>
          <w:rFonts w:ascii="Times New Roman" w:hAnsi="Times New Roman" w:cs="Times New Roman"/>
          <w:sz w:val="24"/>
          <w:szCs w:val="24"/>
        </w:rPr>
        <w:t xml:space="preserve">Podľa </w:t>
      </w:r>
      <w:r w:rsidR="00CA189F" w:rsidRPr="00326BB1">
        <w:rPr>
          <w:rFonts w:ascii="Times New Roman" w:hAnsi="Times New Roman" w:cs="Times New Roman"/>
          <w:sz w:val="24"/>
          <w:szCs w:val="24"/>
        </w:rPr>
        <w:t>mňa lekár</w:t>
      </w:r>
      <w:r w:rsidR="00E12251" w:rsidRPr="00326BB1">
        <w:rPr>
          <w:rFonts w:ascii="Times New Roman" w:hAnsi="Times New Roman" w:cs="Times New Roman"/>
          <w:sz w:val="24"/>
          <w:szCs w:val="24"/>
        </w:rPr>
        <w:t xml:space="preserve"> začal vyšetrenie tým, že </w:t>
      </w:r>
      <w:r w:rsidR="00873BAC" w:rsidRPr="00326BB1">
        <w:rPr>
          <w:rFonts w:ascii="Times New Roman" w:hAnsi="Times New Roman" w:cs="Times New Roman"/>
          <w:sz w:val="24"/>
          <w:szCs w:val="24"/>
        </w:rPr>
        <w:t>skontroloval opuch a</w:t>
      </w:r>
      <w:r w:rsidR="00F354F9" w:rsidRPr="00326BB1">
        <w:rPr>
          <w:rFonts w:ascii="Times New Roman" w:hAnsi="Times New Roman" w:cs="Times New Roman"/>
          <w:sz w:val="24"/>
          <w:szCs w:val="24"/>
        </w:rPr>
        <w:t> </w:t>
      </w:r>
      <w:r w:rsidR="0094414D" w:rsidRPr="00326BB1">
        <w:rPr>
          <w:rFonts w:ascii="Times New Roman" w:hAnsi="Times New Roman" w:cs="Times New Roman"/>
          <w:sz w:val="24"/>
          <w:szCs w:val="24"/>
        </w:rPr>
        <w:t>deformáciu</w:t>
      </w:r>
      <w:r w:rsidR="00F354F9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94414D" w:rsidRPr="00326BB1">
        <w:rPr>
          <w:rFonts w:ascii="Times New Roman" w:hAnsi="Times New Roman" w:cs="Times New Roman"/>
          <w:sz w:val="24"/>
          <w:szCs w:val="24"/>
        </w:rPr>
        <w:t>zápästia pacientky</w:t>
      </w:r>
      <w:r w:rsidR="0015578E" w:rsidRPr="00326BB1">
        <w:rPr>
          <w:rFonts w:ascii="Times New Roman" w:hAnsi="Times New Roman" w:cs="Times New Roman"/>
          <w:sz w:val="24"/>
          <w:szCs w:val="24"/>
        </w:rPr>
        <w:t>. Skúsil bolestivosť</w:t>
      </w:r>
      <w:r w:rsidR="00973396" w:rsidRPr="00326BB1">
        <w:rPr>
          <w:rFonts w:ascii="Times New Roman" w:hAnsi="Times New Roman" w:cs="Times New Roman"/>
          <w:sz w:val="24"/>
          <w:szCs w:val="24"/>
        </w:rPr>
        <w:t>, manipuloval veľmi jemne</w:t>
      </w:r>
      <w:r w:rsidR="0015578E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B62DD2" w:rsidRPr="00326BB1">
        <w:rPr>
          <w:rFonts w:ascii="Times New Roman" w:hAnsi="Times New Roman" w:cs="Times New Roman"/>
          <w:sz w:val="24"/>
          <w:szCs w:val="24"/>
        </w:rPr>
        <w:t>a</w:t>
      </w:r>
      <w:r w:rsidR="00973396" w:rsidRPr="00326BB1">
        <w:rPr>
          <w:rFonts w:ascii="Times New Roman" w:hAnsi="Times New Roman" w:cs="Times New Roman"/>
          <w:sz w:val="24"/>
          <w:szCs w:val="24"/>
        </w:rPr>
        <w:t> zisťoval stav ohybnosti</w:t>
      </w:r>
      <w:r w:rsidR="00B62DD2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15578E" w:rsidRPr="00326BB1">
        <w:rPr>
          <w:rFonts w:ascii="Times New Roman" w:hAnsi="Times New Roman" w:cs="Times New Roman"/>
          <w:sz w:val="24"/>
          <w:szCs w:val="24"/>
        </w:rPr>
        <w:t>ruky</w:t>
      </w:r>
      <w:r w:rsidR="00B62DD2" w:rsidRPr="00326BB1">
        <w:rPr>
          <w:rFonts w:ascii="Times New Roman" w:hAnsi="Times New Roman" w:cs="Times New Roman"/>
          <w:sz w:val="24"/>
          <w:szCs w:val="24"/>
        </w:rPr>
        <w:t xml:space="preserve">. Potom pani </w:t>
      </w:r>
      <w:r w:rsidR="00B04B0D" w:rsidRPr="00326BB1">
        <w:rPr>
          <w:rFonts w:ascii="Times New Roman" w:hAnsi="Times New Roman" w:cs="Times New Roman"/>
          <w:sz w:val="24"/>
          <w:szCs w:val="24"/>
        </w:rPr>
        <w:t>spravil</w:t>
      </w:r>
      <w:r w:rsidR="00B62DD2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B04B0D" w:rsidRPr="00326BB1">
        <w:rPr>
          <w:rFonts w:ascii="Times New Roman" w:hAnsi="Times New Roman" w:cs="Times New Roman"/>
          <w:sz w:val="24"/>
          <w:szCs w:val="24"/>
        </w:rPr>
        <w:t>RTG ruky</w:t>
      </w:r>
      <w:r w:rsidR="00DB341F" w:rsidRPr="00326BB1">
        <w:rPr>
          <w:rFonts w:ascii="Times New Roman" w:hAnsi="Times New Roman" w:cs="Times New Roman"/>
          <w:sz w:val="24"/>
          <w:szCs w:val="24"/>
        </w:rPr>
        <w:t xml:space="preserve"> a predlaktia</w:t>
      </w:r>
      <w:r w:rsidR="00B04B0D" w:rsidRPr="00326BB1">
        <w:rPr>
          <w:rFonts w:ascii="Times New Roman" w:hAnsi="Times New Roman" w:cs="Times New Roman"/>
          <w:sz w:val="24"/>
          <w:szCs w:val="24"/>
        </w:rPr>
        <w:t>, krvné tes</w:t>
      </w:r>
      <w:r w:rsidR="00ED6B5A" w:rsidRPr="00326BB1">
        <w:rPr>
          <w:rFonts w:ascii="Times New Roman" w:hAnsi="Times New Roman" w:cs="Times New Roman"/>
          <w:sz w:val="24"/>
          <w:szCs w:val="24"/>
        </w:rPr>
        <w:t>t</w:t>
      </w:r>
      <w:r w:rsidR="00A12C85" w:rsidRPr="00326BB1">
        <w:rPr>
          <w:rFonts w:ascii="Times New Roman" w:hAnsi="Times New Roman" w:cs="Times New Roman"/>
          <w:sz w:val="24"/>
          <w:szCs w:val="24"/>
        </w:rPr>
        <w:t>y</w:t>
      </w:r>
      <w:r w:rsidR="005E7F02" w:rsidRPr="00326BB1">
        <w:rPr>
          <w:rFonts w:ascii="Times New Roman" w:hAnsi="Times New Roman" w:cs="Times New Roman"/>
          <w:sz w:val="24"/>
          <w:szCs w:val="24"/>
        </w:rPr>
        <w:t xml:space="preserve">. Na druhý deň </w:t>
      </w:r>
      <w:r w:rsidR="00A12C85" w:rsidRPr="00326BB1">
        <w:rPr>
          <w:rFonts w:ascii="Times New Roman" w:hAnsi="Times New Roman" w:cs="Times New Roman"/>
          <w:sz w:val="24"/>
          <w:szCs w:val="24"/>
        </w:rPr>
        <w:t xml:space="preserve">jej spevnil </w:t>
      </w:r>
      <w:r w:rsidR="005E7F02" w:rsidRPr="00326BB1">
        <w:rPr>
          <w:rFonts w:ascii="Times New Roman" w:hAnsi="Times New Roman" w:cs="Times New Roman"/>
          <w:sz w:val="24"/>
          <w:szCs w:val="24"/>
        </w:rPr>
        <w:t xml:space="preserve">ruku </w:t>
      </w:r>
      <w:r w:rsidR="00A12C85" w:rsidRPr="00326BB1">
        <w:rPr>
          <w:rFonts w:ascii="Times New Roman" w:hAnsi="Times New Roman" w:cs="Times New Roman"/>
          <w:sz w:val="24"/>
          <w:szCs w:val="24"/>
        </w:rPr>
        <w:t>dlahou</w:t>
      </w:r>
      <w:r w:rsidR="00973396" w:rsidRPr="00326BB1">
        <w:rPr>
          <w:rFonts w:ascii="Times New Roman" w:hAnsi="Times New Roman" w:cs="Times New Roman"/>
          <w:sz w:val="24"/>
          <w:szCs w:val="24"/>
        </w:rPr>
        <w:t xml:space="preserve">, odporučil </w:t>
      </w:r>
      <w:proofErr w:type="spellStart"/>
      <w:r w:rsidR="00973396" w:rsidRPr="00326BB1">
        <w:rPr>
          <w:rFonts w:ascii="Times New Roman" w:hAnsi="Times New Roman" w:cs="Times New Roman"/>
          <w:sz w:val="24"/>
          <w:szCs w:val="24"/>
        </w:rPr>
        <w:t>kľud</w:t>
      </w:r>
      <w:proofErr w:type="spellEnd"/>
      <w:r w:rsidR="00973396" w:rsidRPr="00326BB1">
        <w:rPr>
          <w:rFonts w:ascii="Times New Roman" w:hAnsi="Times New Roman" w:cs="Times New Roman"/>
          <w:sz w:val="24"/>
          <w:szCs w:val="24"/>
        </w:rPr>
        <w:t xml:space="preserve"> a aby ruku nenamáhala</w:t>
      </w:r>
      <w:r w:rsidR="00A12C85" w:rsidRPr="00326BB1">
        <w:rPr>
          <w:rFonts w:ascii="Times New Roman" w:hAnsi="Times New Roman" w:cs="Times New Roman"/>
          <w:sz w:val="24"/>
          <w:szCs w:val="24"/>
        </w:rPr>
        <w:t xml:space="preserve">. </w:t>
      </w:r>
      <w:r w:rsidR="00DF2FAE" w:rsidRPr="00326BB1">
        <w:rPr>
          <w:rFonts w:ascii="Times New Roman" w:hAnsi="Times New Roman" w:cs="Times New Roman"/>
          <w:sz w:val="24"/>
          <w:szCs w:val="24"/>
        </w:rPr>
        <w:t xml:space="preserve">Môže </w:t>
      </w:r>
      <w:r w:rsidR="00AF3FDB" w:rsidRPr="00326BB1">
        <w:rPr>
          <w:rFonts w:ascii="Times New Roman" w:hAnsi="Times New Roman" w:cs="Times New Roman"/>
          <w:sz w:val="24"/>
          <w:szCs w:val="24"/>
        </w:rPr>
        <w:t xml:space="preserve">prípadne </w:t>
      </w:r>
      <w:r w:rsidR="00DF2FAE" w:rsidRPr="00326BB1">
        <w:rPr>
          <w:rFonts w:ascii="Times New Roman" w:hAnsi="Times New Roman" w:cs="Times New Roman"/>
          <w:sz w:val="24"/>
          <w:szCs w:val="24"/>
        </w:rPr>
        <w:t>odporučiť lieky na zmiernenie bolesti, ktoré majú aj protizápalový účinok</w:t>
      </w:r>
      <w:r w:rsidR="0082504E" w:rsidRPr="00326BB1">
        <w:rPr>
          <w:rFonts w:ascii="Times New Roman" w:hAnsi="Times New Roman" w:cs="Times New Roman"/>
          <w:sz w:val="24"/>
          <w:szCs w:val="24"/>
        </w:rPr>
        <w:t xml:space="preserve">. </w:t>
      </w:r>
      <w:r w:rsidR="00AF3FDB" w:rsidRPr="00326BB1">
        <w:rPr>
          <w:rFonts w:ascii="Times New Roman" w:hAnsi="Times New Roman" w:cs="Times New Roman"/>
          <w:sz w:val="24"/>
          <w:szCs w:val="24"/>
        </w:rPr>
        <w:t xml:space="preserve">Normálna hladina vitamínu D  je v rozmedzí  75-200 </w:t>
      </w:r>
      <w:proofErr w:type="spellStart"/>
      <w:r w:rsidR="00AF3FDB" w:rsidRPr="00326BB1">
        <w:rPr>
          <w:rFonts w:ascii="Times New Roman" w:hAnsi="Times New Roman" w:cs="Times New Roman"/>
          <w:sz w:val="24"/>
          <w:szCs w:val="24"/>
        </w:rPr>
        <w:t>nanomol</w:t>
      </w:r>
      <w:proofErr w:type="spellEnd"/>
      <w:r w:rsidR="00AF3FDB" w:rsidRPr="00326BB1">
        <w:rPr>
          <w:rFonts w:ascii="Times New Roman" w:hAnsi="Times New Roman" w:cs="Times New Roman"/>
          <w:sz w:val="24"/>
          <w:szCs w:val="24"/>
        </w:rPr>
        <w:t xml:space="preserve">/l, optimálna hladina (koncentrácia </w:t>
      </w:r>
      <w:proofErr w:type="spellStart"/>
      <w:r w:rsidR="00AF3FDB" w:rsidRPr="00326BB1">
        <w:rPr>
          <w:rFonts w:ascii="Times New Roman" w:hAnsi="Times New Roman" w:cs="Times New Roman"/>
          <w:sz w:val="24"/>
          <w:szCs w:val="24"/>
        </w:rPr>
        <w:t>vit</w:t>
      </w:r>
      <w:proofErr w:type="spellEnd"/>
      <w:r w:rsidR="00AF3FDB" w:rsidRPr="00326BB1">
        <w:rPr>
          <w:rFonts w:ascii="Times New Roman" w:hAnsi="Times New Roman" w:cs="Times New Roman"/>
          <w:sz w:val="24"/>
          <w:szCs w:val="24"/>
        </w:rPr>
        <w:t>. D je najúčinnejšia,  sa pohybuje v rozmedzí 160-162nanomol/l.</w:t>
      </w:r>
    </w:p>
    <w:p w14:paraId="41BC2722" w14:textId="6673AB65" w:rsidR="00AF3FDB" w:rsidRPr="00326BB1" w:rsidRDefault="00362DF7" w:rsidP="0001014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F3FDB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https://www.benulekaren.sk/detail-dotazu-poradny/aka-je-optimalna-davka-vitaminu-d-pri-deficite-5kkgy</w:t>
        </w:r>
      </w:hyperlink>
    </w:p>
    <w:p w14:paraId="39ED4CDC" w14:textId="27539B4A" w:rsidR="00973396" w:rsidRPr="00326BB1" w:rsidRDefault="0082504E" w:rsidP="0001014A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Tým, že pani má </w:t>
      </w:r>
      <w:r w:rsidR="00AF3FDB" w:rsidRPr="00326BB1">
        <w:rPr>
          <w:rFonts w:ascii="Times New Roman" w:hAnsi="Times New Roman" w:cs="Times New Roman"/>
          <w:sz w:val="24"/>
          <w:szCs w:val="24"/>
        </w:rPr>
        <w:t xml:space="preserve">podľa výsledku v krvi </w:t>
      </w:r>
      <w:r w:rsidRPr="00326BB1">
        <w:rPr>
          <w:rFonts w:ascii="Times New Roman" w:hAnsi="Times New Roman" w:cs="Times New Roman"/>
          <w:sz w:val="24"/>
          <w:szCs w:val="24"/>
        </w:rPr>
        <w:t>nízku hodnotu vitamínu D</w:t>
      </w:r>
      <w:r w:rsidR="00233348" w:rsidRPr="00326BB1">
        <w:rPr>
          <w:rFonts w:ascii="Times New Roman" w:hAnsi="Times New Roman" w:cs="Times New Roman"/>
          <w:sz w:val="24"/>
          <w:szCs w:val="24"/>
        </w:rPr>
        <w:t>,</w:t>
      </w:r>
      <w:r w:rsidR="0055125C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362DF7">
        <w:rPr>
          <w:rFonts w:ascii="Times New Roman" w:hAnsi="Times New Roman" w:cs="Times New Roman"/>
          <w:sz w:val="24"/>
          <w:szCs w:val="24"/>
        </w:rPr>
        <w:t xml:space="preserve">lekár jej </w:t>
      </w:r>
      <w:r w:rsidR="00973396" w:rsidRPr="00326BB1">
        <w:rPr>
          <w:rFonts w:ascii="Times New Roman" w:hAnsi="Times New Roman" w:cs="Times New Roman"/>
          <w:sz w:val="24"/>
          <w:szCs w:val="24"/>
        </w:rPr>
        <w:t>odporučí h</w:t>
      </w:r>
      <w:r w:rsidR="0055125C" w:rsidRPr="00326BB1">
        <w:rPr>
          <w:rFonts w:ascii="Times New Roman" w:hAnsi="Times New Roman" w:cs="Times New Roman"/>
          <w:sz w:val="24"/>
          <w:szCs w:val="24"/>
        </w:rPr>
        <w:t>lavne vitamín D3, ktorý sa bežne berie 1 krát týždenne</w:t>
      </w:r>
      <w:r w:rsidR="00973396" w:rsidRPr="00326BB1">
        <w:rPr>
          <w:rFonts w:ascii="Times New Roman" w:hAnsi="Times New Roman" w:cs="Times New Roman"/>
          <w:sz w:val="24"/>
          <w:szCs w:val="24"/>
        </w:rPr>
        <w:t xml:space="preserve"> ale v jej prípade jej</w:t>
      </w:r>
      <w:r w:rsidR="0055125C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973396" w:rsidRPr="00326BB1">
        <w:rPr>
          <w:rFonts w:ascii="Times New Roman" w:hAnsi="Times New Roman" w:cs="Times New Roman"/>
          <w:sz w:val="24"/>
          <w:szCs w:val="24"/>
        </w:rPr>
        <w:t>môže odporučiť zvýšenie dávky</w:t>
      </w:r>
      <w:r w:rsidR="00233348" w:rsidRPr="00326BB1">
        <w:rPr>
          <w:rFonts w:ascii="Times New Roman" w:hAnsi="Times New Roman" w:cs="Times New Roman"/>
          <w:sz w:val="24"/>
          <w:szCs w:val="24"/>
        </w:rPr>
        <w:t>.</w:t>
      </w:r>
      <w:r w:rsidR="00973396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55125C" w:rsidRPr="00326BB1">
        <w:rPr>
          <w:rFonts w:ascii="Times New Roman" w:hAnsi="Times New Roman" w:cs="Times New Roman"/>
          <w:sz w:val="24"/>
          <w:szCs w:val="24"/>
        </w:rPr>
        <w:t>Vitamín D je rozpustný v tukoch a ovplyvňuje vstrebávanie vápnika</w:t>
      </w:r>
      <w:r w:rsidR="00362DF7">
        <w:rPr>
          <w:rFonts w:ascii="Times New Roman" w:hAnsi="Times New Roman" w:cs="Times New Roman"/>
          <w:sz w:val="24"/>
          <w:szCs w:val="24"/>
        </w:rPr>
        <w:t xml:space="preserve"> </w:t>
      </w:r>
      <w:r w:rsidR="0055125C" w:rsidRPr="00326BB1">
        <w:rPr>
          <w:rFonts w:ascii="Times New Roman" w:hAnsi="Times New Roman" w:cs="Times New Roman"/>
          <w:sz w:val="24"/>
          <w:szCs w:val="24"/>
        </w:rPr>
        <w:t xml:space="preserve">do </w:t>
      </w:r>
      <w:r w:rsidR="00362DF7">
        <w:rPr>
          <w:rFonts w:ascii="Times New Roman" w:hAnsi="Times New Roman" w:cs="Times New Roman"/>
          <w:sz w:val="24"/>
          <w:szCs w:val="24"/>
        </w:rPr>
        <w:t>kostí</w:t>
      </w:r>
      <w:r w:rsidR="0055125C" w:rsidRPr="00326BB1">
        <w:rPr>
          <w:rFonts w:ascii="Times New Roman" w:hAnsi="Times New Roman" w:cs="Times New Roman"/>
          <w:sz w:val="24"/>
          <w:szCs w:val="24"/>
        </w:rPr>
        <w:t>.</w:t>
      </w:r>
      <w:r w:rsidR="00973396" w:rsidRPr="00326BB1">
        <w:rPr>
          <w:rFonts w:ascii="Times New Roman" w:hAnsi="Times New Roman" w:cs="Times New Roman"/>
          <w:sz w:val="24"/>
          <w:szCs w:val="24"/>
        </w:rPr>
        <w:t xml:space="preserve"> Pre jeho tvorbu je potrebný aj pobyt na slnku (UV žiarenie).</w:t>
      </w:r>
      <w:r w:rsidR="00233348" w:rsidRPr="00326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4C20D" w14:textId="77777777" w:rsidR="0006092A" w:rsidRPr="00326BB1" w:rsidRDefault="00362DF7" w:rsidP="0006092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6092A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https://zdravie.pravda.sk/zdravie-a-prevencia/clanok/445652-slnecny-vitamin-decko-chyba-najma-seniorom/</w:t>
        </w:r>
      </w:hyperlink>
    </w:p>
    <w:p w14:paraId="4D9A141A" w14:textId="519A2A93" w:rsidR="0006092A" w:rsidRPr="00326BB1" w:rsidRDefault="0006092A" w:rsidP="0001014A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Nedostatok vitamínu D u pani súvisí aj s výrazne nízkou hladinou estrogénu po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menopauze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https://www.drmax.sk/top-menu/menopauza</w:t>
        </w:r>
      </w:hyperlink>
    </w:p>
    <w:p w14:paraId="1B071DE0" w14:textId="4E594433" w:rsidR="00741D43" w:rsidRPr="00326BB1" w:rsidRDefault="0055125C" w:rsidP="0001014A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>Lekár</w:t>
      </w:r>
      <w:r w:rsidR="00741D43" w:rsidRPr="00326BB1">
        <w:rPr>
          <w:rFonts w:ascii="Times New Roman" w:hAnsi="Times New Roman" w:cs="Times New Roman"/>
          <w:sz w:val="24"/>
          <w:szCs w:val="24"/>
        </w:rPr>
        <w:t xml:space="preserve"> pacientke odporučí zvýšiť aj príjem potravín bohatých na vápnik (mlieko a mliečne výrobky)</w:t>
      </w:r>
      <w:r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741D43" w:rsidRPr="00326BB1">
        <w:rPr>
          <w:rFonts w:ascii="Times New Roman" w:hAnsi="Times New Roman" w:cs="Times New Roman"/>
          <w:sz w:val="24"/>
          <w:szCs w:val="24"/>
        </w:rPr>
        <w:t xml:space="preserve">a môže tiež </w:t>
      </w:r>
      <w:r w:rsidR="00D634FE" w:rsidRPr="00326BB1">
        <w:rPr>
          <w:rFonts w:ascii="Times New Roman" w:hAnsi="Times New Roman" w:cs="Times New Roman"/>
          <w:sz w:val="24"/>
          <w:szCs w:val="24"/>
        </w:rPr>
        <w:t xml:space="preserve">podať </w:t>
      </w:r>
      <w:proofErr w:type="spellStart"/>
      <w:r w:rsidR="00D634FE" w:rsidRPr="00326BB1">
        <w:rPr>
          <w:rFonts w:ascii="Times New Roman" w:hAnsi="Times New Roman" w:cs="Times New Roman"/>
          <w:sz w:val="24"/>
          <w:szCs w:val="24"/>
        </w:rPr>
        <w:t>biofosfáty</w:t>
      </w:r>
      <w:proofErr w:type="spellEnd"/>
      <w:r w:rsidR="00D634FE" w:rsidRPr="00326BB1">
        <w:rPr>
          <w:rFonts w:ascii="Times New Roman" w:hAnsi="Times New Roman" w:cs="Times New Roman"/>
          <w:sz w:val="24"/>
          <w:szCs w:val="24"/>
        </w:rPr>
        <w:t>, ktoré bl</w:t>
      </w:r>
      <w:r w:rsidR="00AE011B" w:rsidRPr="00326BB1">
        <w:rPr>
          <w:rFonts w:ascii="Times New Roman" w:hAnsi="Times New Roman" w:cs="Times New Roman"/>
          <w:sz w:val="24"/>
          <w:szCs w:val="24"/>
        </w:rPr>
        <w:t xml:space="preserve">okujú </w:t>
      </w:r>
      <w:r w:rsidR="007D5F5C" w:rsidRPr="00326BB1">
        <w:rPr>
          <w:rFonts w:ascii="Times New Roman" w:hAnsi="Times New Roman" w:cs="Times New Roman"/>
          <w:sz w:val="24"/>
          <w:szCs w:val="24"/>
        </w:rPr>
        <w:t>odbúravanie</w:t>
      </w:r>
      <w:r w:rsidR="0070745C" w:rsidRPr="00326BB1">
        <w:rPr>
          <w:rFonts w:ascii="Times New Roman" w:hAnsi="Times New Roman" w:cs="Times New Roman"/>
          <w:sz w:val="24"/>
          <w:szCs w:val="24"/>
        </w:rPr>
        <w:t xml:space="preserve"> vápnika z kostí. Hodnota vápnika u pani je na dolnej hranici, lebo hodnota by mala byť 2,0 – 2,7 </w:t>
      </w:r>
      <w:proofErr w:type="spellStart"/>
      <w:r w:rsidR="0070745C" w:rsidRPr="00326BB1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="0070745C" w:rsidRPr="00326BB1">
        <w:rPr>
          <w:rFonts w:ascii="Times New Roman" w:hAnsi="Times New Roman" w:cs="Times New Roman"/>
          <w:sz w:val="24"/>
          <w:szCs w:val="24"/>
        </w:rPr>
        <w:t xml:space="preserve">/l. </w:t>
      </w:r>
    </w:p>
    <w:p w14:paraId="7E4CDC7C" w14:textId="4B54F861" w:rsidR="0070745C" w:rsidRPr="00326BB1" w:rsidRDefault="00362DF7" w:rsidP="0001014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0745C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https://www.klinickabiochemia.sk/download/biochemia.pdf</w:t>
        </w:r>
      </w:hyperlink>
    </w:p>
    <w:p w14:paraId="636ECC9C" w14:textId="77777777" w:rsidR="00326BB1" w:rsidRDefault="00741D43" w:rsidP="0001014A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Pani má vyoperovanú štítnu žľazu a s tým súvisí aj znížená produkcia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parathormónu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hypoparatyreóza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), čo  je hormón produkovaný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prištítnymi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 telieskami a to </w:t>
      </w:r>
      <w:r w:rsidR="00BF6832" w:rsidRPr="00326BB1">
        <w:rPr>
          <w:rFonts w:ascii="Times New Roman" w:hAnsi="Times New Roman" w:cs="Times New Roman"/>
          <w:sz w:val="24"/>
          <w:szCs w:val="24"/>
        </w:rPr>
        <w:t xml:space="preserve">často </w:t>
      </w:r>
      <w:r w:rsidRPr="00326BB1">
        <w:rPr>
          <w:rFonts w:ascii="Times New Roman" w:hAnsi="Times New Roman" w:cs="Times New Roman"/>
          <w:sz w:val="24"/>
          <w:szCs w:val="24"/>
        </w:rPr>
        <w:t xml:space="preserve">vedie k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hypokalcémii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>.</w:t>
      </w:r>
    </w:p>
    <w:p w14:paraId="5DF22305" w14:textId="2D97FE2A" w:rsidR="00741D43" w:rsidRPr="00326BB1" w:rsidRDefault="00362DF7" w:rsidP="0001014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26BB1" w:rsidRPr="00560D8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https://lekar.sk/clanok/ochorenie-prititnych-liaz-so-znienou-produkciou-parathormonu</w:t>
        </w:r>
      </w:hyperlink>
    </w:p>
    <w:p w14:paraId="08C12690" w14:textId="77777777" w:rsidR="00326BB1" w:rsidRDefault="00BF6832" w:rsidP="0001014A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Pani má vysokú hodnotu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parathormónu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, podľa mňa ho berie v liekoch, hodnota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parathormónu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 by mala byť 15,0–65,0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/l.  </w:t>
      </w:r>
    </w:p>
    <w:p w14:paraId="63EAFE97" w14:textId="0F9B27DC" w:rsidR="00BF6832" w:rsidRPr="00326BB1" w:rsidRDefault="00362DF7" w:rsidP="0001014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26BB1" w:rsidRPr="00560D8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https://www.klinickabiochemia.sk/download/biochemia.pdf</w:t>
        </w:r>
      </w:hyperlink>
    </w:p>
    <w:p w14:paraId="7CEC5B6B" w14:textId="536CB22D" w:rsidR="00BF6832" w:rsidRPr="00326BB1" w:rsidRDefault="00415CCB" w:rsidP="0001014A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>Hodnota sodíka v krvi je v norme. Má zvýšené množstvo leukocytov.</w:t>
      </w:r>
    </w:p>
    <w:p w14:paraId="0BFC56B8" w14:textId="3E7AD1BD" w:rsidR="00415CCB" w:rsidRDefault="00415CCB" w:rsidP="00010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D1CF3" w14:textId="3FDC4F39" w:rsidR="00326BB1" w:rsidRDefault="00326BB1" w:rsidP="00010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81959" w14:textId="5A51246D" w:rsidR="00326BB1" w:rsidRDefault="00326BB1" w:rsidP="00010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F532C" w14:textId="7956AD33" w:rsidR="00326BB1" w:rsidRDefault="00326BB1" w:rsidP="00010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A90A3" w14:textId="77777777" w:rsidR="00326BB1" w:rsidRPr="00326BB1" w:rsidRDefault="00326BB1" w:rsidP="00010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859B6" w14:textId="77777777" w:rsidR="00326BB1" w:rsidRDefault="00BD648C" w:rsidP="00741D43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0F122C" w:rsidRPr="00326BB1">
        <w:rPr>
          <w:rFonts w:ascii="Times New Roman" w:hAnsi="Times New Roman" w:cs="Times New Roman"/>
          <w:sz w:val="24"/>
          <w:szCs w:val="24"/>
        </w:rPr>
        <w:t>Ľahšie lámanie kostí spôsobuje ochorenie</w:t>
      </w:r>
      <w:r w:rsidR="000A1027" w:rsidRPr="0032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22C" w:rsidRPr="00326BB1">
        <w:rPr>
          <w:rFonts w:ascii="Times New Roman" w:hAnsi="Times New Roman" w:cs="Times New Roman"/>
          <w:b/>
          <w:bCs/>
          <w:sz w:val="24"/>
          <w:szCs w:val="24"/>
        </w:rPr>
        <w:t>osteoporóza</w:t>
      </w:r>
      <w:proofErr w:type="spellEnd"/>
      <w:r w:rsidR="00093FAB" w:rsidRPr="00326BB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A1027" w:rsidRPr="00326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1027" w:rsidRPr="00326BB1">
        <w:rPr>
          <w:rFonts w:ascii="Times New Roman" w:hAnsi="Times New Roman" w:cs="Times New Roman"/>
          <w:sz w:val="24"/>
          <w:szCs w:val="24"/>
        </w:rPr>
        <w:t>Je to metabolická choroba.</w:t>
      </w:r>
      <w:r w:rsidR="000A1027" w:rsidRPr="00326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3FAB" w:rsidRPr="00326BB1">
        <w:rPr>
          <w:rFonts w:ascii="Times New Roman" w:hAnsi="Times New Roman" w:cs="Times New Roman"/>
          <w:sz w:val="24"/>
          <w:szCs w:val="24"/>
        </w:rPr>
        <w:t xml:space="preserve">Ide o ochorenie </w:t>
      </w:r>
      <w:r w:rsidR="001460CE" w:rsidRPr="00326BB1">
        <w:rPr>
          <w:rFonts w:ascii="Times New Roman" w:hAnsi="Times New Roman" w:cs="Times New Roman"/>
          <w:sz w:val="24"/>
          <w:szCs w:val="24"/>
        </w:rPr>
        <w:t xml:space="preserve">látkovej výmeny kostného tkaniva, ktorá sa prejavuje ubúdaním </w:t>
      </w:r>
      <w:r w:rsidR="00F610DB" w:rsidRPr="00326BB1">
        <w:rPr>
          <w:rFonts w:ascii="Times New Roman" w:hAnsi="Times New Roman" w:cs="Times New Roman"/>
          <w:sz w:val="24"/>
          <w:szCs w:val="24"/>
        </w:rPr>
        <w:t>množstva kostnej hmoty</w:t>
      </w:r>
      <w:r w:rsidR="0048510E" w:rsidRPr="00326BB1">
        <w:rPr>
          <w:rFonts w:ascii="Times New Roman" w:hAnsi="Times New Roman" w:cs="Times New Roman"/>
          <w:sz w:val="24"/>
          <w:szCs w:val="24"/>
        </w:rPr>
        <w:t xml:space="preserve">, čo spôsobuje oslabenie </w:t>
      </w:r>
      <w:r w:rsidR="00D93582" w:rsidRPr="00326BB1">
        <w:rPr>
          <w:rFonts w:ascii="Times New Roman" w:hAnsi="Times New Roman" w:cs="Times New Roman"/>
          <w:sz w:val="24"/>
          <w:szCs w:val="24"/>
        </w:rPr>
        <w:t>pevnos</w:t>
      </w:r>
      <w:r w:rsidR="00326BB1">
        <w:rPr>
          <w:rFonts w:ascii="Times New Roman" w:hAnsi="Times New Roman" w:cs="Times New Roman"/>
          <w:sz w:val="24"/>
          <w:szCs w:val="24"/>
        </w:rPr>
        <w:t>ti</w:t>
      </w:r>
      <w:r w:rsidR="00D93582" w:rsidRPr="00326BB1">
        <w:rPr>
          <w:rFonts w:ascii="Times New Roman" w:hAnsi="Times New Roman" w:cs="Times New Roman"/>
          <w:sz w:val="24"/>
          <w:szCs w:val="24"/>
        </w:rPr>
        <w:t xml:space="preserve"> kostí.</w:t>
      </w:r>
      <w:r w:rsidR="00233348" w:rsidRPr="00326BB1">
        <w:rPr>
          <w:rFonts w:ascii="Times New Roman" w:hAnsi="Times New Roman" w:cs="Times New Roman"/>
          <w:sz w:val="24"/>
          <w:szCs w:val="24"/>
        </w:rPr>
        <w:t xml:space="preserve"> Prevenciou </w:t>
      </w:r>
      <w:proofErr w:type="spellStart"/>
      <w:r w:rsidR="00233348" w:rsidRPr="00326BB1">
        <w:rPr>
          <w:rFonts w:ascii="Times New Roman" w:hAnsi="Times New Roman" w:cs="Times New Roman"/>
          <w:sz w:val="24"/>
          <w:szCs w:val="24"/>
        </w:rPr>
        <w:t>osteporózy</w:t>
      </w:r>
      <w:proofErr w:type="spellEnd"/>
      <w:r w:rsidR="00233348" w:rsidRPr="00326BB1">
        <w:rPr>
          <w:rFonts w:ascii="Times New Roman" w:hAnsi="Times New Roman" w:cs="Times New Roman"/>
          <w:sz w:val="24"/>
          <w:szCs w:val="24"/>
        </w:rPr>
        <w:t xml:space="preserve"> je dostatočn</w:t>
      </w:r>
      <w:r w:rsidR="0006092A" w:rsidRPr="00326BB1">
        <w:rPr>
          <w:rFonts w:ascii="Times New Roman" w:hAnsi="Times New Roman" w:cs="Times New Roman"/>
          <w:sz w:val="24"/>
          <w:szCs w:val="24"/>
        </w:rPr>
        <w:t>é množstvo vit</w:t>
      </w:r>
      <w:r w:rsidR="0092044F" w:rsidRPr="00326BB1">
        <w:rPr>
          <w:rFonts w:ascii="Times New Roman" w:hAnsi="Times New Roman" w:cs="Times New Roman"/>
          <w:sz w:val="24"/>
          <w:szCs w:val="24"/>
        </w:rPr>
        <w:t>amínu D</w:t>
      </w:r>
      <w:r w:rsidR="0006092A" w:rsidRPr="00326BB1">
        <w:rPr>
          <w:rFonts w:ascii="Times New Roman" w:hAnsi="Times New Roman" w:cs="Times New Roman"/>
          <w:sz w:val="24"/>
          <w:szCs w:val="24"/>
        </w:rPr>
        <w:t>.</w:t>
      </w:r>
      <w:r w:rsidR="00D93582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E264A4" w:rsidRPr="00326BB1">
        <w:rPr>
          <w:rFonts w:ascii="Times New Roman" w:hAnsi="Times New Roman" w:cs="Times New Roman"/>
          <w:sz w:val="24"/>
          <w:szCs w:val="24"/>
        </w:rPr>
        <w:t>Pacientom s </w:t>
      </w:r>
      <w:proofErr w:type="spellStart"/>
      <w:r w:rsidR="00E264A4" w:rsidRPr="00326BB1">
        <w:rPr>
          <w:rFonts w:ascii="Times New Roman" w:hAnsi="Times New Roman" w:cs="Times New Roman"/>
          <w:sz w:val="24"/>
          <w:szCs w:val="24"/>
        </w:rPr>
        <w:t>osteoporózou</w:t>
      </w:r>
      <w:proofErr w:type="spellEnd"/>
      <w:r w:rsidR="00E264A4" w:rsidRPr="00326BB1">
        <w:rPr>
          <w:rFonts w:ascii="Times New Roman" w:hAnsi="Times New Roman" w:cs="Times New Roman"/>
          <w:sz w:val="24"/>
          <w:szCs w:val="24"/>
        </w:rPr>
        <w:t xml:space="preserve"> hrozí veľké nebezpečenstvo </w:t>
      </w:r>
      <w:r w:rsidR="00A3481C" w:rsidRPr="00326BB1">
        <w:rPr>
          <w:rFonts w:ascii="Times New Roman" w:hAnsi="Times New Roman" w:cs="Times New Roman"/>
          <w:sz w:val="24"/>
          <w:szCs w:val="24"/>
        </w:rPr>
        <w:t xml:space="preserve">aj pri menších pádoch alebo úrazoch. </w:t>
      </w:r>
      <w:r w:rsidR="00E519C6" w:rsidRPr="00326BB1">
        <w:rPr>
          <w:rFonts w:ascii="Times New Roman" w:hAnsi="Times New Roman" w:cs="Times New Roman"/>
          <w:sz w:val="24"/>
          <w:szCs w:val="24"/>
        </w:rPr>
        <w:t xml:space="preserve">Vzniká znížením tvorby </w:t>
      </w:r>
      <w:r w:rsidR="00A33615" w:rsidRPr="00326BB1">
        <w:rPr>
          <w:rFonts w:ascii="Times New Roman" w:hAnsi="Times New Roman" w:cs="Times New Roman"/>
          <w:sz w:val="24"/>
          <w:szCs w:val="24"/>
        </w:rPr>
        <w:t xml:space="preserve">kostného tkaniva alebo ako následok ochorení, nádorov štítnej </w:t>
      </w:r>
      <w:r w:rsidR="009254BE" w:rsidRPr="00326BB1">
        <w:rPr>
          <w:rFonts w:ascii="Times New Roman" w:hAnsi="Times New Roman" w:cs="Times New Roman"/>
          <w:sz w:val="24"/>
          <w:szCs w:val="24"/>
        </w:rPr>
        <w:t>žľazy.</w:t>
      </w:r>
    </w:p>
    <w:p w14:paraId="0A8DD785" w14:textId="4B6F6D7E" w:rsidR="00432CDD" w:rsidRPr="00326BB1" w:rsidRDefault="009254BE" w:rsidP="00741D43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255284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http://www.osteoporoza.sk/pacienti/co-je-osteoporoza/</w:t>
        </w:r>
      </w:hyperlink>
    </w:p>
    <w:p w14:paraId="0C828CAF" w14:textId="14B0EC64" w:rsidR="009254BE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9254BE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https://lekar.sk/clanok/osteoporoza</w:t>
        </w:r>
      </w:hyperlink>
    </w:p>
    <w:p w14:paraId="10C4EFD0" w14:textId="60083DD3" w:rsidR="009254BE" w:rsidRPr="00326BB1" w:rsidRDefault="00E95AB5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4. </w:t>
      </w:r>
      <w:r w:rsidR="0086446B" w:rsidRPr="00326BB1">
        <w:rPr>
          <w:rFonts w:ascii="Times New Roman" w:hAnsi="Times New Roman" w:cs="Times New Roman"/>
          <w:sz w:val="24"/>
          <w:szCs w:val="24"/>
        </w:rPr>
        <w:t xml:space="preserve">Ortopéd na RTG pacientky našiel </w:t>
      </w:r>
      <w:r w:rsidR="00DC19C3" w:rsidRPr="00326BB1">
        <w:rPr>
          <w:rFonts w:ascii="Times New Roman" w:hAnsi="Times New Roman" w:cs="Times New Roman"/>
          <w:sz w:val="24"/>
          <w:szCs w:val="24"/>
        </w:rPr>
        <w:t>vychýlenie a zakrivenie chrbtice</w:t>
      </w:r>
      <w:r w:rsidR="0092044F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741D43" w:rsidRPr="00326BB1">
        <w:rPr>
          <w:rFonts w:ascii="Times New Roman" w:hAnsi="Times New Roman" w:cs="Times New Roman"/>
          <w:sz w:val="24"/>
          <w:szCs w:val="24"/>
        </w:rPr>
        <w:t>–</w:t>
      </w:r>
      <w:r w:rsidR="0092044F" w:rsidRPr="0032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44F" w:rsidRPr="00326BB1">
        <w:rPr>
          <w:rFonts w:ascii="Times New Roman" w:hAnsi="Times New Roman" w:cs="Times New Roman"/>
          <w:sz w:val="24"/>
          <w:szCs w:val="24"/>
        </w:rPr>
        <w:t>skoliózu</w:t>
      </w:r>
      <w:proofErr w:type="spellEnd"/>
      <w:r w:rsidR="00741D43" w:rsidRPr="00326BB1">
        <w:rPr>
          <w:rFonts w:ascii="Times New Roman" w:hAnsi="Times New Roman" w:cs="Times New Roman"/>
          <w:sz w:val="24"/>
          <w:szCs w:val="24"/>
        </w:rPr>
        <w:t xml:space="preserve">. Ochorenia chrbtice sú u starších ľudí </w:t>
      </w:r>
      <w:r w:rsidR="0070745C" w:rsidRPr="00326BB1">
        <w:rPr>
          <w:rFonts w:ascii="Times New Roman" w:hAnsi="Times New Roman" w:cs="Times New Roman"/>
          <w:sz w:val="24"/>
          <w:szCs w:val="24"/>
        </w:rPr>
        <w:t xml:space="preserve">(aj žien po </w:t>
      </w:r>
      <w:proofErr w:type="spellStart"/>
      <w:r w:rsidR="0070745C" w:rsidRPr="00326BB1">
        <w:rPr>
          <w:rFonts w:ascii="Times New Roman" w:hAnsi="Times New Roman" w:cs="Times New Roman"/>
          <w:sz w:val="24"/>
          <w:szCs w:val="24"/>
        </w:rPr>
        <w:t>menopauze</w:t>
      </w:r>
      <w:proofErr w:type="spellEnd"/>
      <w:r w:rsidR="0070745C" w:rsidRPr="00326BB1">
        <w:rPr>
          <w:rFonts w:ascii="Times New Roman" w:hAnsi="Times New Roman" w:cs="Times New Roman"/>
          <w:sz w:val="24"/>
          <w:szCs w:val="24"/>
        </w:rPr>
        <w:t xml:space="preserve">) </w:t>
      </w:r>
      <w:r w:rsidR="00741D43" w:rsidRPr="00326BB1">
        <w:rPr>
          <w:rFonts w:ascii="Times New Roman" w:hAnsi="Times New Roman" w:cs="Times New Roman"/>
          <w:sz w:val="24"/>
          <w:szCs w:val="24"/>
        </w:rPr>
        <w:t>veľmi časté a</w:t>
      </w:r>
      <w:r w:rsidR="00BF6832" w:rsidRPr="00326BB1">
        <w:rPr>
          <w:rFonts w:ascii="Times New Roman" w:hAnsi="Times New Roman" w:cs="Times New Roman"/>
          <w:sz w:val="24"/>
          <w:szCs w:val="24"/>
        </w:rPr>
        <w:t> podľa mňa určite</w:t>
      </w:r>
      <w:r w:rsidR="0044756C" w:rsidRPr="00326BB1">
        <w:rPr>
          <w:rFonts w:ascii="Times New Roman" w:hAnsi="Times New Roman" w:cs="Times New Roman"/>
          <w:sz w:val="24"/>
          <w:szCs w:val="24"/>
        </w:rPr>
        <w:t xml:space="preserve"> to</w:t>
      </w:r>
      <w:r w:rsidR="00741D43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70745C" w:rsidRPr="00326BB1">
        <w:rPr>
          <w:rFonts w:ascii="Times New Roman" w:hAnsi="Times New Roman" w:cs="Times New Roman"/>
          <w:sz w:val="24"/>
          <w:szCs w:val="24"/>
        </w:rPr>
        <w:t>súvisí</w:t>
      </w:r>
      <w:r w:rsidR="00741D43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70745C" w:rsidRPr="00326BB1">
        <w:rPr>
          <w:rFonts w:ascii="Times New Roman" w:hAnsi="Times New Roman" w:cs="Times New Roman"/>
          <w:sz w:val="24"/>
          <w:szCs w:val="24"/>
        </w:rPr>
        <w:t xml:space="preserve">aj s tým, že celý život </w:t>
      </w:r>
      <w:r w:rsidR="00741D43" w:rsidRPr="00326BB1">
        <w:rPr>
          <w:rFonts w:ascii="Times New Roman" w:hAnsi="Times New Roman" w:cs="Times New Roman"/>
          <w:sz w:val="24"/>
          <w:szCs w:val="24"/>
        </w:rPr>
        <w:t>pr</w:t>
      </w:r>
      <w:r w:rsidR="0070745C" w:rsidRPr="00326BB1">
        <w:rPr>
          <w:rFonts w:ascii="Times New Roman" w:hAnsi="Times New Roman" w:cs="Times New Roman"/>
          <w:sz w:val="24"/>
          <w:szCs w:val="24"/>
        </w:rPr>
        <w:t>a</w:t>
      </w:r>
      <w:r w:rsidR="00741D43" w:rsidRPr="00326BB1">
        <w:rPr>
          <w:rFonts w:ascii="Times New Roman" w:hAnsi="Times New Roman" w:cs="Times New Roman"/>
          <w:sz w:val="24"/>
          <w:szCs w:val="24"/>
        </w:rPr>
        <w:t>c</w:t>
      </w:r>
      <w:r w:rsidR="0070745C" w:rsidRPr="00326BB1">
        <w:rPr>
          <w:rFonts w:ascii="Times New Roman" w:hAnsi="Times New Roman" w:cs="Times New Roman"/>
          <w:sz w:val="24"/>
          <w:szCs w:val="24"/>
        </w:rPr>
        <w:t>ovala ako</w:t>
      </w:r>
      <w:r w:rsidR="00741D43" w:rsidRPr="00326BB1">
        <w:rPr>
          <w:rFonts w:ascii="Times New Roman" w:hAnsi="Times New Roman" w:cs="Times New Roman"/>
          <w:sz w:val="24"/>
          <w:szCs w:val="24"/>
        </w:rPr>
        <w:t xml:space="preserve"> poštárk</w:t>
      </w:r>
      <w:r w:rsidR="0070745C" w:rsidRPr="00326BB1">
        <w:rPr>
          <w:rFonts w:ascii="Times New Roman" w:hAnsi="Times New Roman" w:cs="Times New Roman"/>
          <w:sz w:val="24"/>
          <w:szCs w:val="24"/>
        </w:rPr>
        <w:t>a</w:t>
      </w:r>
      <w:r w:rsidR="00741D43" w:rsidRPr="00326BB1">
        <w:rPr>
          <w:rFonts w:ascii="Times New Roman" w:hAnsi="Times New Roman" w:cs="Times New Roman"/>
          <w:sz w:val="24"/>
          <w:szCs w:val="24"/>
        </w:rPr>
        <w:t>.</w:t>
      </w:r>
      <w:r w:rsidR="00CC3BB4" w:rsidRPr="00326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E13C9" w14:textId="7BB09208" w:rsidR="00FC1E30" w:rsidRPr="00326BB1" w:rsidRDefault="00FC1E30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Style w:val="Siln"/>
          <w:rFonts w:ascii="Times New Roman" w:hAnsi="Times New Roman" w:cs="Times New Roman"/>
          <w:sz w:val="24"/>
          <w:szCs w:val="24"/>
        </w:rPr>
        <w:t>Bolesti</w:t>
      </w:r>
      <w:r w:rsidRPr="00326BB1">
        <w:rPr>
          <w:rFonts w:ascii="Times New Roman" w:hAnsi="Times New Roman" w:cs="Times New Roman"/>
          <w:sz w:val="24"/>
          <w:szCs w:val="24"/>
        </w:rPr>
        <w:t xml:space="preserve"> sú kvôli štrukturálnym zmenám alebo platničkové bolesti...). </w:t>
      </w:r>
      <w:hyperlink r:id="rId16" w:history="1">
        <w:r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https://rehabklinik.sk/c/skolioza/</w:t>
        </w:r>
      </w:hyperlink>
    </w:p>
    <w:p w14:paraId="758B4B62" w14:textId="646E2E05" w:rsidR="00931707" w:rsidRPr="00326BB1" w:rsidRDefault="000339B8" w:rsidP="00644D27">
      <w:pPr>
        <w:jc w:val="both"/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5. Rizikové faktory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osteoporózy</w:t>
      </w:r>
      <w:proofErr w:type="spellEnd"/>
      <w:r w:rsidR="0070745C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Pr="00326BB1">
        <w:rPr>
          <w:rFonts w:ascii="Times New Roman" w:hAnsi="Times New Roman" w:cs="Times New Roman"/>
          <w:sz w:val="24"/>
          <w:szCs w:val="24"/>
        </w:rPr>
        <w:t>- sedavý</w:t>
      </w:r>
      <w:r w:rsidR="00971B0A" w:rsidRPr="00326BB1">
        <w:rPr>
          <w:rFonts w:ascii="Times New Roman" w:hAnsi="Times New Roman" w:cs="Times New Roman"/>
          <w:sz w:val="24"/>
          <w:szCs w:val="24"/>
        </w:rPr>
        <w:t xml:space="preserve"> spôsob života,</w:t>
      </w:r>
      <w:r w:rsidR="00EC0726" w:rsidRPr="00326BB1">
        <w:rPr>
          <w:rFonts w:ascii="Times New Roman" w:hAnsi="Times New Roman" w:cs="Times New Roman"/>
          <w:sz w:val="24"/>
          <w:szCs w:val="24"/>
        </w:rPr>
        <w:t xml:space="preserve"> jednostranné zaťaženie,</w:t>
      </w:r>
      <w:r w:rsidR="00971B0A" w:rsidRPr="00326BB1">
        <w:rPr>
          <w:rFonts w:ascii="Times New Roman" w:hAnsi="Times New Roman" w:cs="Times New Roman"/>
          <w:sz w:val="24"/>
          <w:szCs w:val="24"/>
        </w:rPr>
        <w:t xml:space="preserve"> fajčenie, </w:t>
      </w:r>
      <w:r w:rsidR="00F6396D" w:rsidRPr="00326BB1">
        <w:rPr>
          <w:rFonts w:ascii="Times New Roman" w:hAnsi="Times New Roman" w:cs="Times New Roman"/>
          <w:sz w:val="24"/>
          <w:szCs w:val="24"/>
        </w:rPr>
        <w:t>nevhodné stravovanie, konzumovanie alkoholu a zrnkovej kávy</w:t>
      </w:r>
      <w:r w:rsidR="00404ECF" w:rsidRPr="00326BB1">
        <w:rPr>
          <w:rFonts w:ascii="Times New Roman" w:hAnsi="Times New Roman" w:cs="Times New Roman"/>
          <w:sz w:val="24"/>
          <w:szCs w:val="24"/>
        </w:rPr>
        <w:t>, nedostatok vitamínu D</w:t>
      </w:r>
      <w:r w:rsidR="008D6CCF" w:rsidRPr="00326BB1">
        <w:rPr>
          <w:rFonts w:ascii="Times New Roman" w:hAnsi="Times New Roman" w:cs="Times New Roman"/>
          <w:sz w:val="24"/>
          <w:szCs w:val="24"/>
        </w:rPr>
        <w:t>, vápnika</w:t>
      </w:r>
      <w:r w:rsidR="00404ECF" w:rsidRPr="00326BB1">
        <w:rPr>
          <w:rFonts w:ascii="Times New Roman" w:hAnsi="Times New Roman" w:cs="Times New Roman"/>
          <w:sz w:val="24"/>
          <w:szCs w:val="24"/>
        </w:rPr>
        <w:t>.</w:t>
      </w:r>
      <w:r w:rsidR="00060E22" w:rsidRPr="00326BB1">
        <w:rPr>
          <w:rFonts w:ascii="Times New Roman" w:hAnsi="Times New Roman" w:cs="Times New Roman"/>
          <w:sz w:val="24"/>
          <w:szCs w:val="24"/>
        </w:rPr>
        <w:t xml:space="preserve"> Tiež vek, pretože v priebehu starnutia dochádza k ubúdaniu </w:t>
      </w:r>
      <w:r w:rsidR="00AB754B" w:rsidRPr="00326BB1">
        <w:rPr>
          <w:rFonts w:ascii="Times New Roman" w:hAnsi="Times New Roman" w:cs="Times New Roman"/>
          <w:sz w:val="24"/>
          <w:szCs w:val="24"/>
        </w:rPr>
        <w:t xml:space="preserve">množstva kostnej hmoty. </w:t>
      </w:r>
      <w:r w:rsidR="00EE4011" w:rsidRPr="00326BB1">
        <w:rPr>
          <w:rFonts w:ascii="Times New Roman" w:hAnsi="Times New Roman" w:cs="Times New Roman"/>
          <w:sz w:val="24"/>
          <w:szCs w:val="24"/>
        </w:rPr>
        <w:t xml:space="preserve">Ženské pohlavie, </w:t>
      </w:r>
      <w:proofErr w:type="spellStart"/>
      <w:r w:rsidR="00EE4011" w:rsidRPr="00326BB1">
        <w:rPr>
          <w:rFonts w:ascii="Times New Roman" w:hAnsi="Times New Roman" w:cs="Times New Roman"/>
          <w:sz w:val="24"/>
          <w:szCs w:val="24"/>
        </w:rPr>
        <w:t>menopauza</w:t>
      </w:r>
      <w:proofErr w:type="spellEnd"/>
      <w:r w:rsidR="00EE4011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AA20DB" w:rsidRPr="00326BB1">
        <w:rPr>
          <w:rFonts w:ascii="Times New Roman" w:hAnsi="Times New Roman" w:cs="Times New Roman"/>
          <w:sz w:val="24"/>
          <w:szCs w:val="24"/>
        </w:rPr>
        <w:t xml:space="preserve">genetika. Ochorenia ako napríklad porucha štítnej žľazy, </w:t>
      </w:r>
      <w:proofErr w:type="spellStart"/>
      <w:r w:rsidR="00B04712" w:rsidRPr="00326BB1">
        <w:rPr>
          <w:rFonts w:ascii="Times New Roman" w:hAnsi="Times New Roman" w:cs="Times New Roman"/>
          <w:sz w:val="24"/>
          <w:szCs w:val="24"/>
        </w:rPr>
        <w:t>prištítnych</w:t>
      </w:r>
      <w:proofErr w:type="spellEnd"/>
      <w:r w:rsidR="00B04712" w:rsidRPr="00326BB1">
        <w:rPr>
          <w:rFonts w:ascii="Times New Roman" w:hAnsi="Times New Roman" w:cs="Times New Roman"/>
          <w:sz w:val="24"/>
          <w:szCs w:val="24"/>
        </w:rPr>
        <w:t xml:space="preserve"> teliesok</w:t>
      </w:r>
      <w:r w:rsidR="0070745C" w:rsidRPr="00326BB1">
        <w:rPr>
          <w:rFonts w:ascii="Times New Roman" w:hAnsi="Times New Roman" w:cs="Times New Roman"/>
          <w:sz w:val="24"/>
          <w:szCs w:val="24"/>
        </w:rPr>
        <w:t xml:space="preserve">, odstránenie štítnej žľazy </w:t>
      </w:r>
      <w:r w:rsidR="00292576" w:rsidRPr="00326BB1">
        <w:rPr>
          <w:rFonts w:ascii="Times New Roman" w:hAnsi="Times New Roman" w:cs="Times New Roman"/>
          <w:sz w:val="24"/>
          <w:szCs w:val="24"/>
        </w:rPr>
        <w:t xml:space="preserve">alebo </w:t>
      </w:r>
      <w:proofErr w:type="spellStart"/>
      <w:r w:rsidR="00292576" w:rsidRPr="00326BB1">
        <w:rPr>
          <w:rFonts w:ascii="Times New Roman" w:hAnsi="Times New Roman" w:cs="Times New Roman"/>
          <w:sz w:val="24"/>
          <w:szCs w:val="24"/>
        </w:rPr>
        <w:t>reumatoidná</w:t>
      </w:r>
      <w:proofErr w:type="spellEnd"/>
      <w:r w:rsidR="00292576" w:rsidRPr="00326BB1">
        <w:rPr>
          <w:rFonts w:ascii="Times New Roman" w:hAnsi="Times New Roman" w:cs="Times New Roman"/>
          <w:sz w:val="24"/>
          <w:szCs w:val="24"/>
        </w:rPr>
        <w:t xml:space="preserve"> ar</w:t>
      </w:r>
      <w:r w:rsidR="00D33B61" w:rsidRPr="00326BB1">
        <w:rPr>
          <w:rFonts w:ascii="Times New Roman" w:hAnsi="Times New Roman" w:cs="Times New Roman"/>
          <w:sz w:val="24"/>
          <w:szCs w:val="24"/>
        </w:rPr>
        <w:t xml:space="preserve">tritída. </w:t>
      </w:r>
    </w:p>
    <w:p w14:paraId="41A65EA4" w14:textId="0403762E" w:rsidR="000339B8" w:rsidRPr="00326BB1" w:rsidRDefault="000339B8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931707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http://www.osteoporoza.sk/pacienti/prevencia/eliminacia-rizikovych-faktorov/</w:t>
        </w:r>
      </w:hyperlink>
    </w:p>
    <w:p w14:paraId="13D96734" w14:textId="099A5B89" w:rsidR="00077F7C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077F7C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https://www.uvzsr.sk/docs/info/podpora/letaky/letak_Osteoporoza.pdf</w:t>
        </w:r>
      </w:hyperlink>
    </w:p>
    <w:p w14:paraId="4866CB4C" w14:textId="23EDA237" w:rsidR="00077F7C" w:rsidRPr="00326BB1" w:rsidRDefault="00077F7C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DC317A" w:rsidRPr="00326BB1">
        <w:rPr>
          <w:rFonts w:ascii="Times New Roman" w:hAnsi="Times New Roman" w:cs="Times New Roman"/>
          <w:sz w:val="24"/>
          <w:szCs w:val="24"/>
        </w:rPr>
        <w:t>Bisfosfonáty</w:t>
      </w:r>
      <w:proofErr w:type="spellEnd"/>
      <w:r w:rsidR="00DC317A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8B0F90" w:rsidRPr="00326BB1">
        <w:rPr>
          <w:rFonts w:ascii="Times New Roman" w:hAnsi="Times New Roman" w:cs="Times New Roman"/>
          <w:sz w:val="24"/>
          <w:szCs w:val="24"/>
        </w:rPr>
        <w:t xml:space="preserve">anaboliká, </w:t>
      </w:r>
      <w:r w:rsidR="00FE59FE" w:rsidRPr="00326BB1">
        <w:rPr>
          <w:rFonts w:ascii="Times New Roman" w:hAnsi="Times New Roman" w:cs="Times New Roman"/>
          <w:sz w:val="24"/>
          <w:szCs w:val="24"/>
        </w:rPr>
        <w:t>analgetiká</w:t>
      </w:r>
      <w:r w:rsidR="00EE4E61" w:rsidRPr="0032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E61" w:rsidRPr="00326BB1">
        <w:rPr>
          <w:rFonts w:ascii="Times New Roman" w:hAnsi="Times New Roman" w:cs="Times New Roman"/>
          <w:sz w:val="24"/>
          <w:szCs w:val="24"/>
        </w:rPr>
        <w:t>myorelaxan</w:t>
      </w:r>
      <w:r w:rsidR="00CC3BB4" w:rsidRPr="00326BB1">
        <w:rPr>
          <w:rFonts w:ascii="Times New Roman" w:hAnsi="Times New Roman" w:cs="Times New Roman"/>
          <w:sz w:val="24"/>
          <w:szCs w:val="24"/>
        </w:rPr>
        <w:t>aciá</w:t>
      </w:r>
      <w:proofErr w:type="spellEnd"/>
      <w:r w:rsidR="00CC3BB4" w:rsidRPr="00326BB1">
        <w:rPr>
          <w:rFonts w:ascii="Times New Roman" w:hAnsi="Times New Roman" w:cs="Times New Roman"/>
          <w:sz w:val="24"/>
          <w:szCs w:val="24"/>
        </w:rPr>
        <w:t xml:space="preserve"> v podobe tabletiek</w:t>
      </w:r>
      <w:r w:rsidR="00EC0726" w:rsidRPr="0032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726" w:rsidRPr="00326BB1">
        <w:rPr>
          <w:rStyle w:val="acopre"/>
          <w:rFonts w:ascii="Times New Roman" w:hAnsi="Times New Roman" w:cs="Times New Roman"/>
          <w:sz w:val="24"/>
          <w:szCs w:val="24"/>
        </w:rPr>
        <w:t>Condrosulf</w:t>
      </w:r>
      <w:proofErr w:type="spellEnd"/>
      <w:r w:rsidR="00EC0726" w:rsidRPr="00326BB1">
        <w:rPr>
          <w:rStyle w:val="acopre"/>
          <w:rFonts w:ascii="Times New Roman" w:hAnsi="Times New Roman" w:cs="Times New Roman"/>
          <w:sz w:val="24"/>
          <w:szCs w:val="24"/>
        </w:rPr>
        <w:t xml:space="preserve"> a ako doplnok vitamín D3 bez predpisu na voľný predaj v lekárni.</w:t>
      </w:r>
      <w:r w:rsidR="00CC3BB4" w:rsidRPr="00326BB1">
        <w:rPr>
          <w:rFonts w:ascii="Times New Roman" w:hAnsi="Times New Roman" w:cs="Times New Roman"/>
          <w:sz w:val="24"/>
          <w:szCs w:val="24"/>
        </w:rPr>
        <w:t>.</w:t>
      </w:r>
    </w:p>
    <w:p w14:paraId="6D78E5C7" w14:textId="77777777" w:rsidR="00931707" w:rsidRPr="00326BB1" w:rsidRDefault="00931707">
      <w:pPr>
        <w:rPr>
          <w:rFonts w:ascii="Times New Roman" w:hAnsi="Times New Roman" w:cs="Times New Roman"/>
          <w:sz w:val="24"/>
          <w:szCs w:val="24"/>
        </w:rPr>
      </w:pPr>
    </w:p>
    <w:p w14:paraId="3E455A37" w14:textId="77777777" w:rsidR="00255284" w:rsidRPr="00326BB1" w:rsidRDefault="00255284">
      <w:pPr>
        <w:rPr>
          <w:rFonts w:ascii="Times New Roman" w:hAnsi="Times New Roman" w:cs="Times New Roman"/>
          <w:sz w:val="24"/>
          <w:szCs w:val="24"/>
        </w:rPr>
      </w:pPr>
    </w:p>
    <w:p w14:paraId="37245382" w14:textId="77777777" w:rsidR="00432CDD" w:rsidRPr="00326BB1" w:rsidRDefault="00432CDD">
      <w:pPr>
        <w:rPr>
          <w:rFonts w:ascii="Times New Roman" w:hAnsi="Times New Roman" w:cs="Times New Roman"/>
          <w:sz w:val="24"/>
          <w:szCs w:val="24"/>
        </w:rPr>
      </w:pPr>
    </w:p>
    <w:p w14:paraId="489513C0" w14:textId="77777777" w:rsidR="00432CDD" w:rsidRPr="00326BB1" w:rsidRDefault="00432CDD">
      <w:pPr>
        <w:rPr>
          <w:rFonts w:ascii="Times New Roman" w:hAnsi="Times New Roman" w:cs="Times New Roman"/>
          <w:sz w:val="24"/>
          <w:szCs w:val="24"/>
        </w:rPr>
      </w:pPr>
    </w:p>
    <w:p w14:paraId="54269898" w14:textId="7D2653E9" w:rsidR="00432CDD" w:rsidRDefault="00432CDD">
      <w:pPr>
        <w:rPr>
          <w:rFonts w:ascii="Times New Roman" w:hAnsi="Times New Roman" w:cs="Times New Roman"/>
          <w:sz w:val="24"/>
          <w:szCs w:val="24"/>
        </w:rPr>
      </w:pPr>
    </w:p>
    <w:p w14:paraId="426E05B5" w14:textId="11DDD888" w:rsid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06C8A2D7" w14:textId="5A1BC5E1" w:rsid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76833648" w14:textId="22C6576D" w:rsid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2E14C066" w14:textId="6D25CDB0" w:rsid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5E50C176" w14:textId="5B1AB4B1" w:rsid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2A92C890" w14:textId="77777777" w:rsidR="00326BB1" w:rsidRP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3B4630C8" w14:textId="77777777" w:rsidR="00432CDD" w:rsidRPr="00326BB1" w:rsidRDefault="00432CDD">
      <w:pPr>
        <w:rPr>
          <w:rFonts w:ascii="Times New Roman" w:hAnsi="Times New Roman" w:cs="Times New Roman"/>
          <w:sz w:val="24"/>
          <w:szCs w:val="24"/>
        </w:rPr>
      </w:pPr>
    </w:p>
    <w:p w14:paraId="06DBA570" w14:textId="724516E8" w:rsidR="00AD2816" w:rsidRPr="00326BB1" w:rsidRDefault="00CA039F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lastRenderedPageBreak/>
        <w:t>1. Pri poranení hrudníka pacientovi hroz</w:t>
      </w:r>
      <w:r w:rsidR="00D91FAE" w:rsidRPr="00326BB1">
        <w:rPr>
          <w:rFonts w:ascii="Times New Roman" w:hAnsi="Times New Roman" w:cs="Times New Roman"/>
          <w:sz w:val="24"/>
          <w:szCs w:val="24"/>
        </w:rPr>
        <w:t xml:space="preserve">í </w:t>
      </w:r>
      <w:r w:rsidR="006941AC" w:rsidRPr="00326BB1">
        <w:rPr>
          <w:rFonts w:ascii="Times New Roman" w:hAnsi="Times New Roman" w:cs="Times New Roman"/>
          <w:sz w:val="24"/>
          <w:szCs w:val="24"/>
        </w:rPr>
        <w:t>bolesť pri hlbokom dýchaní, kašli, vykašliavanie krvi</w:t>
      </w:r>
      <w:r w:rsidR="00E06649" w:rsidRPr="0032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9DA" w:rsidRPr="00326BB1">
        <w:rPr>
          <w:rFonts w:ascii="Times New Roman" w:hAnsi="Times New Roman" w:cs="Times New Roman"/>
          <w:sz w:val="24"/>
          <w:szCs w:val="24"/>
        </w:rPr>
        <w:t>vnútrohrudné</w:t>
      </w:r>
      <w:proofErr w:type="spellEnd"/>
      <w:r w:rsidR="00E06649" w:rsidRPr="00326BB1">
        <w:rPr>
          <w:rFonts w:ascii="Times New Roman" w:hAnsi="Times New Roman" w:cs="Times New Roman"/>
          <w:sz w:val="24"/>
          <w:szCs w:val="24"/>
        </w:rPr>
        <w:t xml:space="preserve"> krvácanie</w:t>
      </w:r>
      <w:r w:rsidR="006969DA" w:rsidRPr="0032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9DA" w:rsidRPr="00326BB1">
        <w:rPr>
          <w:rFonts w:ascii="Times New Roman" w:hAnsi="Times New Roman" w:cs="Times New Roman"/>
          <w:sz w:val="24"/>
          <w:szCs w:val="24"/>
        </w:rPr>
        <w:t>pneumotorax</w:t>
      </w:r>
      <w:proofErr w:type="spellEnd"/>
      <w:r w:rsidR="003D72E6" w:rsidRPr="00326BB1">
        <w:rPr>
          <w:rFonts w:ascii="Times New Roman" w:hAnsi="Times New Roman" w:cs="Times New Roman"/>
          <w:sz w:val="24"/>
          <w:szCs w:val="24"/>
        </w:rPr>
        <w:t>, strata krvi</w:t>
      </w:r>
      <w:r w:rsidR="001C6B6D" w:rsidRPr="00326BB1">
        <w:rPr>
          <w:rFonts w:ascii="Times New Roman" w:hAnsi="Times New Roman" w:cs="Times New Roman"/>
          <w:sz w:val="24"/>
          <w:szCs w:val="24"/>
        </w:rPr>
        <w:t xml:space="preserve">, narušenie </w:t>
      </w:r>
      <w:proofErr w:type="spellStart"/>
      <w:r w:rsidR="001C6B6D" w:rsidRPr="00326BB1">
        <w:rPr>
          <w:rFonts w:ascii="Times New Roman" w:hAnsi="Times New Roman" w:cs="Times New Roman"/>
          <w:sz w:val="24"/>
          <w:szCs w:val="24"/>
        </w:rPr>
        <w:t>perfúzie</w:t>
      </w:r>
      <w:proofErr w:type="spellEnd"/>
      <w:r w:rsidR="001C6B6D" w:rsidRPr="00326BB1">
        <w:rPr>
          <w:rFonts w:ascii="Times New Roman" w:hAnsi="Times New Roman" w:cs="Times New Roman"/>
          <w:sz w:val="24"/>
          <w:szCs w:val="24"/>
        </w:rPr>
        <w:t xml:space="preserve"> alebo ventilácie</w:t>
      </w:r>
      <w:r w:rsidR="00165FBB" w:rsidRPr="00326BB1">
        <w:rPr>
          <w:rFonts w:ascii="Times New Roman" w:hAnsi="Times New Roman" w:cs="Times New Roman"/>
          <w:sz w:val="24"/>
          <w:szCs w:val="24"/>
        </w:rPr>
        <w:t xml:space="preserve">. Pri </w:t>
      </w:r>
      <w:r w:rsidR="00EF4F8C" w:rsidRPr="00326BB1">
        <w:rPr>
          <w:rFonts w:ascii="Times New Roman" w:hAnsi="Times New Roman" w:cs="Times New Roman"/>
          <w:sz w:val="24"/>
          <w:szCs w:val="24"/>
        </w:rPr>
        <w:t xml:space="preserve">úrazoch dochádza k deformite alebo zlomeniu rebier, </w:t>
      </w:r>
      <w:r w:rsidR="00201923" w:rsidRPr="00326BB1">
        <w:rPr>
          <w:rFonts w:ascii="Times New Roman" w:hAnsi="Times New Roman" w:cs="Times New Roman"/>
          <w:sz w:val="24"/>
          <w:szCs w:val="24"/>
        </w:rPr>
        <w:t>rup</w:t>
      </w:r>
      <w:r w:rsidR="00083B47" w:rsidRPr="00326BB1">
        <w:rPr>
          <w:rFonts w:ascii="Times New Roman" w:hAnsi="Times New Roman" w:cs="Times New Roman"/>
          <w:sz w:val="24"/>
          <w:szCs w:val="24"/>
        </w:rPr>
        <w:t>túr</w:t>
      </w:r>
      <w:r w:rsidR="00D223E2" w:rsidRPr="00326BB1">
        <w:rPr>
          <w:rFonts w:ascii="Times New Roman" w:hAnsi="Times New Roman" w:cs="Times New Roman"/>
          <w:sz w:val="24"/>
          <w:szCs w:val="24"/>
        </w:rPr>
        <w:t>e</w:t>
      </w:r>
      <w:r w:rsidR="00083B47" w:rsidRPr="00326BB1">
        <w:rPr>
          <w:rFonts w:ascii="Times New Roman" w:hAnsi="Times New Roman" w:cs="Times New Roman"/>
          <w:sz w:val="24"/>
          <w:szCs w:val="24"/>
        </w:rPr>
        <w:t xml:space="preserve"> veľkých ciev alebo komôr srdca</w:t>
      </w:r>
      <w:r w:rsidR="00396523" w:rsidRPr="00326BB1">
        <w:rPr>
          <w:rFonts w:ascii="Times New Roman" w:hAnsi="Times New Roman" w:cs="Times New Roman"/>
          <w:sz w:val="24"/>
          <w:szCs w:val="24"/>
        </w:rPr>
        <w:t>, pomliaždeni</w:t>
      </w:r>
      <w:r w:rsidR="00D223E2" w:rsidRPr="00326BB1">
        <w:rPr>
          <w:rFonts w:ascii="Times New Roman" w:hAnsi="Times New Roman" w:cs="Times New Roman"/>
          <w:sz w:val="24"/>
          <w:szCs w:val="24"/>
        </w:rPr>
        <w:t>u</w:t>
      </w:r>
      <w:r w:rsidR="00396523" w:rsidRPr="00326BB1">
        <w:rPr>
          <w:rFonts w:ascii="Times New Roman" w:hAnsi="Times New Roman" w:cs="Times New Roman"/>
          <w:sz w:val="24"/>
          <w:szCs w:val="24"/>
        </w:rPr>
        <w:t xml:space="preserve"> hrudnej steny</w:t>
      </w:r>
      <w:r w:rsidR="00B3401C" w:rsidRPr="00326BB1">
        <w:rPr>
          <w:rFonts w:ascii="Times New Roman" w:hAnsi="Times New Roman" w:cs="Times New Roman"/>
          <w:sz w:val="24"/>
          <w:szCs w:val="24"/>
        </w:rPr>
        <w:t>. P</w:t>
      </w:r>
      <w:r w:rsidR="00D71BB6" w:rsidRPr="00326BB1">
        <w:rPr>
          <w:rFonts w:ascii="Times New Roman" w:hAnsi="Times New Roman" w:cs="Times New Roman"/>
          <w:sz w:val="24"/>
          <w:szCs w:val="24"/>
        </w:rPr>
        <w:t>omliaždenie pľúc</w:t>
      </w:r>
      <w:r w:rsidR="00D223E2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B3401C" w:rsidRPr="00326BB1">
        <w:rPr>
          <w:rFonts w:ascii="Times New Roman" w:hAnsi="Times New Roman" w:cs="Times New Roman"/>
          <w:sz w:val="24"/>
          <w:szCs w:val="24"/>
        </w:rPr>
        <w:t>mô</w:t>
      </w:r>
      <w:r w:rsidR="000A5AB8" w:rsidRPr="00326BB1">
        <w:rPr>
          <w:rFonts w:ascii="Times New Roman" w:hAnsi="Times New Roman" w:cs="Times New Roman"/>
          <w:sz w:val="24"/>
          <w:szCs w:val="24"/>
        </w:rPr>
        <w:t>že viesť k nedostatočnému okysličeniu krvi</w:t>
      </w:r>
      <w:r w:rsidR="00AF4DB8" w:rsidRPr="00326BB1">
        <w:rPr>
          <w:rFonts w:ascii="Times New Roman" w:hAnsi="Times New Roman" w:cs="Times New Roman"/>
          <w:sz w:val="24"/>
          <w:szCs w:val="24"/>
        </w:rPr>
        <w:t>. Z</w:t>
      </w:r>
      <w:r w:rsidR="00E544B4" w:rsidRPr="00326BB1">
        <w:rPr>
          <w:rFonts w:ascii="Times New Roman" w:hAnsi="Times New Roman" w:cs="Times New Roman"/>
          <w:sz w:val="24"/>
          <w:szCs w:val="24"/>
        </w:rPr>
        <w:t>lomenine hrudnej kost</w:t>
      </w:r>
      <w:r w:rsidR="00D223E2" w:rsidRPr="00326BB1">
        <w:rPr>
          <w:rFonts w:ascii="Times New Roman" w:hAnsi="Times New Roman" w:cs="Times New Roman"/>
          <w:sz w:val="24"/>
          <w:szCs w:val="24"/>
        </w:rPr>
        <w:t xml:space="preserve">i </w:t>
      </w:r>
      <w:r w:rsidR="00AF4DB8" w:rsidRPr="00326BB1">
        <w:rPr>
          <w:rFonts w:ascii="Times New Roman" w:hAnsi="Times New Roman" w:cs="Times New Roman"/>
          <w:sz w:val="24"/>
          <w:szCs w:val="24"/>
        </w:rPr>
        <w:t xml:space="preserve">môže byť spojená s </w:t>
      </w:r>
      <w:r w:rsidR="00D223E2" w:rsidRPr="00326BB1">
        <w:rPr>
          <w:rFonts w:ascii="Times New Roman" w:hAnsi="Times New Roman" w:cs="Times New Roman"/>
          <w:sz w:val="24"/>
          <w:szCs w:val="24"/>
        </w:rPr>
        <w:t>otras</w:t>
      </w:r>
      <w:r w:rsidR="00AF4DB8" w:rsidRPr="00326BB1">
        <w:rPr>
          <w:rFonts w:ascii="Times New Roman" w:hAnsi="Times New Roman" w:cs="Times New Roman"/>
          <w:sz w:val="24"/>
          <w:szCs w:val="24"/>
        </w:rPr>
        <w:t>om</w:t>
      </w:r>
      <w:r w:rsidR="00D223E2" w:rsidRPr="00326BB1">
        <w:rPr>
          <w:rFonts w:ascii="Times New Roman" w:hAnsi="Times New Roman" w:cs="Times New Roman"/>
          <w:sz w:val="24"/>
          <w:szCs w:val="24"/>
        </w:rPr>
        <w:t xml:space="preserve"> alebo pomliažden</w:t>
      </w:r>
      <w:r w:rsidR="00F25C72" w:rsidRPr="00326BB1">
        <w:rPr>
          <w:rFonts w:ascii="Times New Roman" w:hAnsi="Times New Roman" w:cs="Times New Roman"/>
          <w:sz w:val="24"/>
          <w:szCs w:val="24"/>
        </w:rPr>
        <w:t xml:space="preserve">ím </w:t>
      </w:r>
      <w:r w:rsidR="00D223E2" w:rsidRPr="00326BB1">
        <w:rPr>
          <w:rFonts w:ascii="Times New Roman" w:hAnsi="Times New Roman" w:cs="Times New Roman"/>
          <w:sz w:val="24"/>
          <w:szCs w:val="24"/>
        </w:rPr>
        <w:t>srdca</w:t>
      </w:r>
      <w:r w:rsidR="00F25C72" w:rsidRPr="00326BB1">
        <w:rPr>
          <w:rFonts w:ascii="Times New Roman" w:hAnsi="Times New Roman" w:cs="Times New Roman"/>
          <w:sz w:val="24"/>
          <w:szCs w:val="24"/>
        </w:rPr>
        <w:t>.</w:t>
      </w:r>
    </w:p>
    <w:p w14:paraId="322162A2" w14:textId="71EA4E5A" w:rsidR="000E6005" w:rsidRPr="00326BB1" w:rsidRDefault="00362DF7">
      <w:pPr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19" w:history="1">
        <w:r w:rsidR="000E6005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https://www.kurzprvejpomoci.sk/prva-pomoc-pri-poraneni-hrudnika</w:t>
        </w:r>
      </w:hyperlink>
    </w:p>
    <w:p w14:paraId="706D79F2" w14:textId="05633F86" w:rsidR="00C03925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C03925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https://www.svts.sk/wp-content/uploads/Mikula2018.pdf</w:t>
        </w:r>
      </w:hyperlink>
    </w:p>
    <w:p w14:paraId="08B10F1C" w14:textId="1C46FD8C" w:rsidR="00B15435" w:rsidRPr="00326BB1" w:rsidRDefault="00B15435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2. </w:t>
      </w:r>
      <w:r w:rsidR="00597F4E" w:rsidRPr="00326BB1">
        <w:rPr>
          <w:rFonts w:ascii="Times New Roman" w:hAnsi="Times New Roman" w:cs="Times New Roman"/>
          <w:sz w:val="24"/>
          <w:szCs w:val="24"/>
        </w:rPr>
        <w:t>Bránicový nerv</w:t>
      </w:r>
      <w:r w:rsidR="00A85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nervus</w:t>
      </w:r>
      <w:proofErr w:type="spellEnd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phrenicus</w:t>
      </w:r>
      <w:proofErr w:type="spellEnd"/>
      <w:r w:rsidR="00A8500F" w:rsidRPr="00A8500F">
        <w:rPr>
          <w:rFonts w:ascii="Times New Roman" w:hAnsi="Times New Roman" w:cs="Times New Roman"/>
          <w:sz w:val="24"/>
          <w:szCs w:val="24"/>
        </w:rPr>
        <w:t>)</w:t>
      </w:r>
      <w:r w:rsidR="00597F4E" w:rsidRPr="0032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655" w:rsidRPr="00326BB1">
        <w:rPr>
          <w:rFonts w:ascii="Times New Roman" w:hAnsi="Times New Roman" w:cs="Times New Roman"/>
          <w:sz w:val="24"/>
          <w:szCs w:val="24"/>
        </w:rPr>
        <w:t>medzirebrové</w:t>
      </w:r>
      <w:proofErr w:type="spellEnd"/>
      <w:r w:rsidR="003C1655" w:rsidRPr="00326BB1">
        <w:rPr>
          <w:rFonts w:ascii="Times New Roman" w:hAnsi="Times New Roman" w:cs="Times New Roman"/>
          <w:sz w:val="24"/>
          <w:szCs w:val="24"/>
        </w:rPr>
        <w:t xml:space="preserve"> nervy T</w:t>
      </w:r>
      <w:r w:rsidR="00596168" w:rsidRPr="00326BB1">
        <w:rPr>
          <w:rFonts w:ascii="Times New Roman" w:hAnsi="Times New Roman" w:cs="Times New Roman"/>
          <w:sz w:val="24"/>
          <w:szCs w:val="24"/>
        </w:rPr>
        <w:t>1</w:t>
      </w:r>
      <w:r w:rsidR="003C1655" w:rsidRPr="00326BB1">
        <w:rPr>
          <w:rFonts w:ascii="Times New Roman" w:hAnsi="Times New Roman" w:cs="Times New Roman"/>
          <w:sz w:val="24"/>
          <w:szCs w:val="24"/>
        </w:rPr>
        <w:t>- T11</w:t>
      </w:r>
      <w:r w:rsidR="00567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7CE9" w:rsidRPr="00567CE9">
        <w:rPr>
          <w:rFonts w:ascii="Times New Roman" w:hAnsi="Times New Roman" w:cs="Times New Roman"/>
          <w:i/>
          <w:iCs/>
          <w:sz w:val="24"/>
          <w:szCs w:val="24"/>
        </w:rPr>
        <w:t>nervi</w:t>
      </w:r>
      <w:proofErr w:type="spellEnd"/>
      <w:r w:rsidR="00567CE9" w:rsidRPr="00567C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67CE9" w:rsidRPr="00567CE9">
        <w:rPr>
          <w:rFonts w:ascii="Times New Roman" w:hAnsi="Times New Roman" w:cs="Times New Roman"/>
          <w:i/>
          <w:iCs/>
          <w:sz w:val="24"/>
          <w:szCs w:val="24"/>
        </w:rPr>
        <w:t>intercostales</w:t>
      </w:r>
      <w:proofErr w:type="spellEnd"/>
      <w:r w:rsidR="00567CE9">
        <w:rPr>
          <w:rFonts w:ascii="Times New Roman" w:hAnsi="Times New Roman" w:cs="Times New Roman"/>
          <w:sz w:val="24"/>
          <w:szCs w:val="24"/>
        </w:rPr>
        <w:t>)</w:t>
      </w:r>
      <w:r w:rsidR="007174CF" w:rsidRPr="0032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4CF" w:rsidRPr="00326BB1">
        <w:rPr>
          <w:rFonts w:ascii="Times New Roman" w:hAnsi="Times New Roman" w:cs="Times New Roman"/>
          <w:sz w:val="24"/>
          <w:szCs w:val="24"/>
        </w:rPr>
        <w:t>subkostálny</w:t>
      </w:r>
      <w:proofErr w:type="spellEnd"/>
      <w:r w:rsidR="007174CF" w:rsidRPr="00326BB1">
        <w:rPr>
          <w:rFonts w:ascii="Times New Roman" w:hAnsi="Times New Roman" w:cs="Times New Roman"/>
          <w:sz w:val="24"/>
          <w:szCs w:val="24"/>
        </w:rPr>
        <w:t xml:space="preserve"> nerv T12</w:t>
      </w:r>
      <w:r w:rsidR="00567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7CE9" w:rsidRPr="00567CE9">
        <w:rPr>
          <w:rFonts w:ascii="Times New Roman" w:hAnsi="Times New Roman" w:cs="Times New Roman"/>
          <w:i/>
          <w:iCs/>
          <w:sz w:val="24"/>
          <w:szCs w:val="24"/>
        </w:rPr>
        <w:t>nervus</w:t>
      </w:r>
      <w:proofErr w:type="spellEnd"/>
      <w:r w:rsidR="00567CE9" w:rsidRPr="00567C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67CE9" w:rsidRPr="00567CE9">
        <w:rPr>
          <w:rFonts w:ascii="Times New Roman" w:hAnsi="Times New Roman" w:cs="Times New Roman"/>
          <w:i/>
          <w:iCs/>
          <w:sz w:val="24"/>
          <w:szCs w:val="24"/>
        </w:rPr>
        <w:t>subcostalis</w:t>
      </w:r>
      <w:proofErr w:type="spellEnd"/>
      <w:r w:rsidR="00567CE9">
        <w:rPr>
          <w:rFonts w:ascii="Times New Roman" w:hAnsi="Times New Roman" w:cs="Times New Roman"/>
          <w:sz w:val="24"/>
          <w:szCs w:val="24"/>
        </w:rPr>
        <w:t>)</w:t>
      </w:r>
    </w:p>
    <w:p w14:paraId="4AC408D2" w14:textId="1C0376EB" w:rsidR="0025614D" w:rsidRPr="00326BB1" w:rsidRDefault="0025614D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>3. Tepny</w:t>
      </w:r>
      <w:r w:rsidR="00122C19" w:rsidRPr="00326BB1">
        <w:rPr>
          <w:rFonts w:ascii="Times New Roman" w:hAnsi="Times New Roman" w:cs="Times New Roman"/>
          <w:sz w:val="24"/>
          <w:szCs w:val="24"/>
        </w:rPr>
        <w:t xml:space="preserve">- </w:t>
      </w:r>
      <w:r w:rsidR="00157E06" w:rsidRPr="00326BB1">
        <w:rPr>
          <w:rFonts w:ascii="Times New Roman" w:hAnsi="Times New Roman" w:cs="Times New Roman"/>
          <w:sz w:val="24"/>
          <w:szCs w:val="24"/>
        </w:rPr>
        <w:t>aorta- vzostupná časť</w:t>
      </w:r>
      <w:r w:rsidR="008A10C1">
        <w:rPr>
          <w:rFonts w:ascii="Times New Roman" w:hAnsi="Times New Roman" w:cs="Times New Roman"/>
          <w:sz w:val="24"/>
          <w:szCs w:val="24"/>
        </w:rPr>
        <w:t xml:space="preserve"> (</w:t>
      </w:r>
      <w:r w:rsidR="008A10C1" w:rsidRPr="008A10C1">
        <w:rPr>
          <w:rFonts w:ascii="Times New Roman" w:hAnsi="Times New Roman" w:cs="Times New Roman"/>
          <w:i/>
          <w:iCs/>
          <w:sz w:val="24"/>
          <w:szCs w:val="24"/>
        </w:rPr>
        <w:t xml:space="preserve">aorta </w:t>
      </w:r>
      <w:proofErr w:type="spellStart"/>
      <w:r w:rsidR="008A10C1" w:rsidRPr="008A10C1">
        <w:rPr>
          <w:rFonts w:ascii="Times New Roman" w:hAnsi="Times New Roman" w:cs="Times New Roman"/>
          <w:i/>
          <w:iCs/>
          <w:sz w:val="24"/>
          <w:szCs w:val="24"/>
        </w:rPr>
        <w:t>ascendens</w:t>
      </w:r>
      <w:proofErr w:type="spellEnd"/>
      <w:r w:rsidR="008A10C1">
        <w:rPr>
          <w:rFonts w:ascii="Times New Roman" w:hAnsi="Times New Roman" w:cs="Times New Roman"/>
          <w:sz w:val="24"/>
          <w:szCs w:val="24"/>
        </w:rPr>
        <w:t>)</w:t>
      </w:r>
      <w:r w:rsidR="000828A2" w:rsidRPr="00326BB1">
        <w:rPr>
          <w:rFonts w:ascii="Times New Roman" w:hAnsi="Times New Roman" w:cs="Times New Roman"/>
          <w:sz w:val="24"/>
          <w:szCs w:val="24"/>
        </w:rPr>
        <w:t xml:space="preserve"> a </w:t>
      </w:r>
      <w:r w:rsidR="004F3777" w:rsidRPr="00326BB1">
        <w:rPr>
          <w:rFonts w:ascii="Times New Roman" w:hAnsi="Times New Roman" w:cs="Times New Roman"/>
          <w:sz w:val="24"/>
          <w:szCs w:val="24"/>
        </w:rPr>
        <w:t>zostupná časť</w:t>
      </w:r>
      <w:r w:rsidR="008A10C1">
        <w:rPr>
          <w:rFonts w:ascii="Times New Roman" w:hAnsi="Times New Roman" w:cs="Times New Roman"/>
          <w:sz w:val="24"/>
          <w:szCs w:val="24"/>
        </w:rPr>
        <w:t xml:space="preserve"> (</w:t>
      </w:r>
      <w:r w:rsidR="008A10C1" w:rsidRPr="008A10C1">
        <w:rPr>
          <w:rFonts w:ascii="Times New Roman" w:hAnsi="Times New Roman" w:cs="Times New Roman"/>
          <w:i/>
          <w:iCs/>
          <w:sz w:val="24"/>
          <w:szCs w:val="24"/>
        </w:rPr>
        <w:t xml:space="preserve">aorta </w:t>
      </w:r>
      <w:proofErr w:type="spellStart"/>
      <w:r w:rsidR="008A10C1" w:rsidRPr="008A10C1">
        <w:rPr>
          <w:rFonts w:ascii="Times New Roman" w:hAnsi="Times New Roman" w:cs="Times New Roman"/>
          <w:i/>
          <w:iCs/>
          <w:sz w:val="24"/>
          <w:szCs w:val="24"/>
        </w:rPr>
        <w:t>descendens</w:t>
      </w:r>
      <w:proofErr w:type="spellEnd"/>
      <w:r w:rsidR="008A10C1">
        <w:rPr>
          <w:rFonts w:ascii="Times New Roman" w:hAnsi="Times New Roman" w:cs="Times New Roman"/>
          <w:sz w:val="24"/>
          <w:szCs w:val="24"/>
        </w:rPr>
        <w:t>)</w:t>
      </w:r>
      <w:r w:rsidR="002A381E" w:rsidRPr="00326BB1">
        <w:rPr>
          <w:rFonts w:ascii="Times New Roman" w:hAnsi="Times New Roman" w:cs="Times New Roman"/>
          <w:sz w:val="24"/>
          <w:szCs w:val="24"/>
        </w:rPr>
        <w:t>,</w:t>
      </w:r>
      <w:r w:rsidR="000828A2" w:rsidRPr="00326BB1">
        <w:rPr>
          <w:rFonts w:ascii="Times New Roman" w:hAnsi="Times New Roman" w:cs="Times New Roman"/>
          <w:sz w:val="24"/>
          <w:szCs w:val="24"/>
        </w:rPr>
        <w:t xml:space="preserve"> pľúcn</w:t>
      </w:r>
      <w:r w:rsidR="00F96D69">
        <w:rPr>
          <w:rFonts w:ascii="Times New Roman" w:hAnsi="Times New Roman" w:cs="Times New Roman"/>
          <w:sz w:val="24"/>
          <w:szCs w:val="24"/>
        </w:rPr>
        <w:t xml:space="preserve">e </w:t>
      </w:r>
      <w:r w:rsidR="000828A2" w:rsidRPr="00326BB1">
        <w:rPr>
          <w:rFonts w:ascii="Times New Roman" w:hAnsi="Times New Roman" w:cs="Times New Roman"/>
          <w:sz w:val="24"/>
          <w:szCs w:val="24"/>
        </w:rPr>
        <w:t>tepn</w:t>
      </w:r>
      <w:r w:rsidR="00F96D69">
        <w:rPr>
          <w:rFonts w:ascii="Times New Roman" w:hAnsi="Times New Roman" w:cs="Times New Roman"/>
          <w:sz w:val="24"/>
          <w:szCs w:val="24"/>
        </w:rPr>
        <w:t>y (</w:t>
      </w:r>
      <w:proofErr w:type="spellStart"/>
      <w:r w:rsidR="00F96D69" w:rsidRPr="00F96D69">
        <w:rPr>
          <w:rFonts w:ascii="Times New Roman" w:hAnsi="Times New Roman" w:cs="Times New Roman"/>
          <w:i/>
          <w:iCs/>
          <w:sz w:val="24"/>
          <w:szCs w:val="24"/>
        </w:rPr>
        <w:t>arteriae</w:t>
      </w:r>
      <w:proofErr w:type="spellEnd"/>
      <w:r w:rsidR="00F96D69" w:rsidRPr="00F96D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96D69" w:rsidRPr="00F96D69">
        <w:rPr>
          <w:rFonts w:ascii="Times New Roman" w:hAnsi="Times New Roman" w:cs="Times New Roman"/>
          <w:i/>
          <w:iCs/>
          <w:sz w:val="24"/>
          <w:szCs w:val="24"/>
        </w:rPr>
        <w:t>pulmonal</w:t>
      </w:r>
      <w:r w:rsidR="00F96D69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F96D69" w:rsidRPr="00F96D69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F96D69">
        <w:rPr>
          <w:rFonts w:ascii="Times New Roman" w:hAnsi="Times New Roman" w:cs="Times New Roman"/>
          <w:sz w:val="24"/>
          <w:szCs w:val="24"/>
        </w:rPr>
        <w:t>)</w:t>
      </w:r>
      <w:r w:rsidR="000828A2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5310AE" w:rsidRPr="00326BB1">
        <w:rPr>
          <w:rFonts w:ascii="Times New Roman" w:hAnsi="Times New Roman" w:cs="Times New Roman"/>
          <w:sz w:val="24"/>
          <w:szCs w:val="24"/>
        </w:rPr>
        <w:t>vencovité (koronárne) tepny</w:t>
      </w:r>
      <w:r w:rsidR="00910D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0D1C" w:rsidRPr="00910D1C">
        <w:rPr>
          <w:rFonts w:ascii="Times New Roman" w:hAnsi="Times New Roman" w:cs="Times New Roman"/>
          <w:i/>
          <w:iCs/>
          <w:sz w:val="24"/>
          <w:szCs w:val="24"/>
        </w:rPr>
        <w:t>arteriae</w:t>
      </w:r>
      <w:proofErr w:type="spellEnd"/>
      <w:r w:rsidR="00910D1C" w:rsidRPr="00910D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10D1C" w:rsidRPr="00910D1C">
        <w:rPr>
          <w:rFonts w:ascii="Times New Roman" w:hAnsi="Times New Roman" w:cs="Times New Roman"/>
          <w:i/>
          <w:iCs/>
          <w:sz w:val="24"/>
          <w:szCs w:val="24"/>
        </w:rPr>
        <w:t>coronariae</w:t>
      </w:r>
      <w:proofErr w:type="spellEnd"/>
      <w:r w:rsidR="00910D1C">
        <w:rPr>
          <w:rFonts w:ascii="Times New Roman" w:hAnsi="Times New Roman" w:cs="Times New Roman"/>
          <w:sz w:val="24"/>
          <w:szCs w:val="24"/>
        </w:rPr>
        <w:t>)</w:t>
      </w:r>
    </w:p>
    <w:p w14:paraId="40C45124" w14:textId="222D2583" w:rsidR="00CA5F29" w:rsidRPr="00910D1C" w:rsidRDefault="00CA5F2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Žily- </w:t>
      </w:r>
      <w:r w:rsidR="00C2073E" w:rsidRPr="00326BB1">
        <w:rPr>
          <w:rFonts w:ascii="Times New Roman" w:hAnsi="Times New Roman" w:cs="Times New Roman"/>
          <w:sz w:val="24"/>
          <w:szCs w:val="24"/>
        </w:rPr>
        <w:t>horná du</w:t>
      </w:r>
      <w:r w:rsidR="00C53F98" w:rsidRPr="00326BB1">
        <w:rPr>
          <w:rFonts w:ascii="Times New Roman" w:hAnsi="Times New Roman" w:cs="Times New Roman"/>
          <w:sz w:val="24"/>
          <w:szCs w:val="24"/>
        </w:rPr>
        <w:t>t</w:t>
      </w:r>
      <w:r w:rsidR="00C2073E" w:rsidRPr="00326BB1">
        <w:rPr>
          <w:rFonts w:ascii="Times New Roman" w:hAnsi="Times New Roman" w:cs="Times New Roman"/>
          <w:sz w:val="24"/>
          <w:szCs w:val="24"/>
        </w:rPr>
        <w:t xml:space="preserve">á </w:t>
      </w:r>
      <w:r w:rsidR="00C53F98" w:rsidRPr="00326BB1">
        <w:rPr>
          <w:rFonts w:ascii="Times New Roman" w:hAnsi="Times New Roman" w:cs="Times New Roman"/>
          <w:sz w:val="24"/>
          <w:szCs w:val="24"/>
        </w:rPr>
        <w:t>žila</w:t>
      </w:r>
      <w:r w:rsidR="00A8500F">
        <w:rPr>
          <w:rFonts w:ascii="Times New Roman" w:hAnsi="Times New Roman" w:cs="Times New Roman"/>
          <w:sz w:val="24"/>
          <w:szCs w:val="24"/>
        </w:rPr>
        <w:t xml:space="preserve"> (</w:t>
      </w:r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F96D69">
        <w:rPr>
          <w:rFonts w:ascii="Times New Roman" w:hAnsi="Times New Roman" w:cs="Times New Roman"/>
          <w:i/>
          <w:iCs/>
          <w:sz w:val="24"/>
          <w:szCs w:val="24"/>
        </w:rPr>
        <w:t>ena</w:t>
      </w:r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cava</w:t>
      </w:r>
      <w:proofErr w:type="spellEnd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superior</w:t>
      </w:r>
      <w:proofErr w:type="spellEnd"/>
      <w:r w:rsidR="00A8500F">
        <w:t>)</w:t>
      </w:r>
      <w:r w:rsidR="00BD2D0F" w:rsidRPr="00326BB1">
        <w:rPr>
          <w:rFonts w:ascii="Times New Roman" w:hAnsi="Times New Roman" w:cs="Times New Roman"/>
          <w:sz w:val="24"/>
          <w:szCs w:val="24"/>
        </w:rPr>
        <w:t>, dolná dutá žila</w:t>
      </w:r>
      <w:r w:rsidR="00A8500F">
        <w:rPr>
          <w:rFonts w:ascii="Times New Roman" w:hAnsi="Times New Roman" w:cs="Times New Roman"/>
          <w:sz w:val="24"/>
          <w:szCs w:val="24"/>
        </w:rPr>
        <w:t xml:space="preserve"> (</w:t>
      </w:r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F96D69">
        <w:rPr>
          <w:rFonts w:ascii="Times New Roman" w:hAnsi="Times New Roman" w:cs="Times New Roman"/>
          <w:i/>
          <w:iCs/>
          <w:sz w:val="24"/>
          <w:szCs w:val="24"/>
        </w:rPr>
        <w:t>ena</w:t>
      </w:r>
      <w:r w:rsidR="00A850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cava</w:t>
      </w:r>
      <w:proofErr w:type="spellEnd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500F" w:rsidRPr="00A8500F">
        <w:rPr>
          <w:rFonts w:ascii="Times New Roman" w:hAnsi="Times New Roman" w:cs="Times New Roman"/>
          <w:i/>
          <w:iCs/>
          <w:sz w:val="24"/>
          <w:szCs w:val="24"/>
        </w:rPr>
        <w:t>inferior</w:t>
      </w:r>
      <w:proofErr w:type="spellEnd"/>
      <w:r w:rsidR="00A8500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8500F">
        <w:rPr>
          <w:rFonts w:ascii="Times New Roman" w:hAnsi="Times New Roman" w:cs="Times New Roman"/>
          <w:sz w:val="24"/>
          <w:szCs w:val="24"/>
        </w:rPr>
        <w:t xml:space="preserve"> </w:t>
      </w:r>
      <w:r w:rsidR="00F0333A" w:rsidRPr="00326BB1">
        <w:rPr>
          <w:rFonts w:ascii="Times New Roman" w:hAnsi="Times New Roman" w:cs="Times New Roman"/>
          <w:sz w:val="24"/>
          <w:szCs w:val="24"/>
        </w:rPr>
        <w:t>, pľúcne žily</w:t>
      </w:r>
      <w:r w:rsidR="00F96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96D69" w:rsidRPr="00F96D69">
        <w:rPr>
          <w:rFonts w:ascii="Times New Roman" w:hAnsi="Times New Roman" w:cs="Times New Roman"/>
          <w:i/>
          <w:iCs/>
          <w:sz w:val="24"/>
          <w:szCs w:val="24"/>
        </w:rPr>
        <w:t>venae</w:t>
      </w:r>
      <w:proofErr w:type="spellEnd"/>
      <w:r w:rsidR="00F96D69" w:rsidRPr="00F96D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96D69" w:rsidRPr="00F96D69">
        <w:rPr>
          <w:rFonts w:ascii="Times New Roman" w:hAnsi="Times New Roman" w:cs="Times New Roman"/>
          <w:i/>
          <w:iCs/>
          <w:sz w:val="24"/>
          <w:szCs w:val="24"/>
        </w:rPr>
        <w:t>pulmonales</w:t>
      </w:r>
      <w:proofErr w:type="spellEnd"/>
      <w:r w:rsidR="00F96D69">
        <w:rPr>
          <w:rFonts w:ascii="Times New Roman" w:hAnsi="Times New Roman" w:cs="Times New Roman"/>
          <w:sz w:val="24"/>
          <w:szCs w:val="24"/>
        </w:rPr>
        <w:t>)</w:t>
      </w:r>
      <w:r w:rsidR="00630626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910D1C">
        <w:rPr>
          <w:rFonts w:ascii="Times New Roman" w:hAnsi="Times New Roman" w:cs="Times New Roman"/>
          <w:sz w:val="24"/>
          <w:szCs w:val="24"/>
        </w:rPr>
        <w:t xml:space="preserve">nepárna žila </w:t>
      </w:r>
      <w:r w:rsidR="00910D1C" w:rsidRPr="00910D1C">
        <w:rPr>
          <w:rFonts w:ascii="Times New Roman" w:hAnsi="Times New Roman" w:cs="Times New Roman"/>
          <w:sz w:val="24"/>
          <w:szCs w:val="24"/>
        </w:rPr>
        <w:t>(</w:t>
      </w:r>
      <w:r w:rsidR="00630626" w:rsidRPr="00910D1C">
        <w:rPr>
          <w:rFonts w:ascii="Times New Roman" w:hAnsi="Times New Roman" w:cs="Times New Roman"/>
          <w:i/>
          <w:iCs/>
          <w:sz w:val="24"/>
          <w:szCs w:val="24"/>
        </w:rPr>
        <w:t xml:space="preserve">vena </w:t>
      </w:r>
      <w:proofErr w:type="spellStart"/>
      <w:r w:rsidR="00630626" w:rsidRPr="00910D1C">
        <w:rPr>
          <w:rFonts w:ascii="Times New Roman" w:hAnsi="Times New Roman" w:cs="Times New Roman"/>
          <w:i/>
          <w:iCs/>
          <w:sz w:val="24"/>
          <w:szCs w:val="24"/>
        </w:rPr>
        <w:t>azygos</w:t>
      </w:r>
      <w:proofErr w:type="spellEnd"/>
      <w:r w:rsidR="00630626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4039D9" w:rsidRPr="00910D1C">
        <w:rPr>
          <w:rFonts w:ascii="Times New Roman" w:hAnsi="Times New Roman" w:cs="Times New Roman"/>
          <w:i/>
          <w:iCs/>
          <w:sz w:val="24"/>
          <w:szCs w:val="24"/>
        </w:rPr>
        <w:t xml:space="preserve">vena </w:t>
      </w:r>
      <w:proofErr w:type="spellStart"/>
      <w:r w:rsidR="004039D9" w:rsidRPr="00910D1C">
        <w:rPr>
          <w:rFonts w:ascii="Times New Roman" w:hAnsi="Times New Roman" w:cs="Times New Roman"/>
          <w:i/>
          <w:iCs/>
          <w:sz w:val="24"/>
          <w:szCs w:val="24"/>
        </w:rPr>
        <w:t>hemiazygos</w:t>
      </w:r>
      <w:proofErr w:type="spellEnd"/>
      <w:r w:rsidR="008A10C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953E137" w14:textId="0577B760" w:rsidR="009732FC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9732FC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https://portal.fmed.uniba.sk/clanky.php?aid=447</w:t>
        </w:r>
      </w:hyperlink>
    </w:p>
    <w:p w14:paraId="7D59367F" w14:textId="613F1CFD" w:rsidR="00EA3D18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EA3D18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https://pdf.truni.sk/e-ucebnice/svdm/data/ed5561c1-6e72-4dfc-bd23-4166ae5fe393.html?ownapi=</w:t>
        </w:r>
      </w:hyperlink>
      <w:r w:rsidR="00E03282">
        <w:rPr>
          <w:rStyle w:val="Hypertextovprepojenie"/>
          <w:rFonts w:ascii="Times New Roman" w:hAnsi="Times New Roman" w:cs="Times New Roman"/>
          <w:sz w:val="24"/>
          <w:szCs w:val="24"/>
        </w:rPr>
        <w:t xml:space="preserve">. </w:t>
      </w:r>
    </w:p>
    <w:p w14:paraId="1740C1D4" w14:textId="0DF35637" w:rsidR="00E03282" w:rsidRPr="00E03282" w:rsidRDefault="00E03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62DF7">
        <w:rPr>
          <w:rFonts w:ascii="Times New Roman" w:hAnsi="Times New Roman" w:cs="Times New Roman"/>
          <w:i/>
          <w:sz w:val="24"/>
          <w:szCs w:val="24"/>
        </w:rPr>
        <w:t>Ductus</w:t>
      </w:r>
      <w:proofErr w:type="spellEnd"/>
      <w:r w:rsidRPr="00362D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62DF7">
        <w:rPr>
          <w:rFonts w:ascii="Times New Roman" w:hAnsi="Times New Roman" w:cs="Times New Roman"/>
          <w:i/>
          <w:sz w:val="24"/>
          <w:szCs w:val="24"/>
        </w:rPr>
        <w:t>thoracicus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odvádza časť lymfy do krvného obehu. Odvádza lymfu z oboch dolných končatín, brucha (okrem oblasti pečene</w:t>
      </w:r>
      <w:r w:rsidRPr="00E930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ľavého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hemothoraxu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ľavej hornej končatiny, ľavej časti tváre a krku a končí sa spojením ľavej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podkľúčovej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ľavej vnútornej krčnej žily.</w:t>
      </w:r>
    </w:p>
    <w:p w14:paraId="67226F3E" w14:textId="6457CC2D" w:rsidR="00306736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3" w:anchor="1" w:history="1">
        <w:r w:rsidR="00E00D72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https://www.healthline.com/human-body-maps/thoracic-duct#1</w:t>
        </w:r>
      </w:hyperlink>
    </w:p>
    <w:p w14:paraId="3674A79B" w14:textId="0C3557EA" w:rsidR="00306736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E00D72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https://radiopaedia.org/articles/thoracic-duct</w:t>
        </w:r>
      </w:hyperlink>
    </w:p>
    <w:p w14:paraId="6434B741" w14:textId="29008EF2" w:rsidR="0025614D" w:rsidRPr="00326BB1" w:rsidRDefault="0025614D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>5.</w:t>
      </w:r>
      <w:r w:rsidR="00125FEC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D90002" w:rsidRPr="00326BB1">
        <w:rPr>
          <w:rFonts w:ascii="Times New Roman" w:hAnsi="Times New Roman" w:cs="Times New Roman"/>
          <w:sz w:val="24"/>
          <w:szCs w:val="24"/>
        </w:rPr>
        <w:t xml:space="preserve">Ľavá prieduška </w:t>
      </w:r>
      <w:r w:rsidR="00460D18" w:rsidRPr="00326BB1">
        <w:rPr>
          <w:rFonts w:ascii="Times New Roman" w:hAnsi="Times New Roman" w:cs="Times New Roman"/>
          <w:sz w:val="24"/>
          <w:szCs w:val="24"/>
        </w:rPr>
        <w:t>je dlhšia</w:t>
      </w:r>
      <w:r w:rsidR="00D43F24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460D18" w:rsidRPr="00326BB1">
        <w:rPr>
          <w:rFonts w:ascii="Times New Roman" w:hAnsi="Times New Roman" w:cs="Times New Roman"/>
          <w:sz w:val="24"/>
          <w:szCs w:val="24"/>
        </w:rPr>
        <w:t>užšia</w:t>
      </w:r>
      <w:r w:rsidR="000A769C" w:rsidRPr="00326BB1">
        <w:rPr>
          <w:rFonts w:ascii="Times New Roman" w:hAnsi="Times New Roman" w:cs="Times New Roman"/>
          <w:sz w:val="24"/>
          <w:szCs w:val="24"/>
        </w:rPr>
        <w:t xml:space="preserve"> a vertikálnejšia, má 2 laloky </w:t>
      </w:r>
      <w:r w:rsidR="00BD0C5F" w:rsidRPr="00326BB1">
        <w:rPr>
          <w:rFonts w:ascii="Times New Roman" w:hAnsi="Times New Roman" w:cs="Times New Roman"/>
          <w:sz w:val="24"/>
          <w:szCs w:val="24"/>
        </w:rPr>
        <w:t xml:space="preserve">Pravá prieduška je </w:t>
      </w:r>
      <w:r w:rsidR="00925974" w:rsidRPr="00326BB1">
        <w:rPr>
          <w:rFonts w:ascii="Times New Roman" w:hAnsi="Times New Roman" w:cs="Times New Roman"/>
          <w:sz w:val="24"/>
          <w:szCs w:val="24"/>
        </w:rPr>
        <w:t>kratšia a</w:t>
      </w:r>
      <w:r w:rsidR="000A769C" w:rsidRPr="00326BB1">
        <w:rPr>
          <w:rFonts w:ascii="Times New Roman" w:hAnsi="Times New Roman" w:cs="Times New Roman"/>
          <w:sz w:val="24"/>
          <w:szCs w:val="24"/>
        </w:rPr>
        <w:t> </w:t>
      </w:r>
      <w:r w:rsidR="00925974" w:rsidRPr="00326BB1">
        <w:rPr>
          <w:rFonts w:ascii="Times New Roman" w:hAnsi="Times New Roman" w:cs="Times New Roman"/>
          <w:sz w:val="24"/>
          <w:szCs w:val="24"/>
        </w:rPr>
        <w:t>širšia</w:t>
      </w:r>
      <w:r w:rsidR="000A769C" w:rsidRPr="00326BB1">
        <w:rPr>
          <w:rFonts w:ascii="Times New Roman" w:hAnsi="Times New Roman" w:cs="Times New Roman"/>
          <w:sz w:val="24"/>
          <w:szCs w:val="24"/>
        </w:rPr>
        <w:t>, má 3 laloky</w:t>
      </w:r>
      <w:r w:rsidR="00925974" w:rsidRPr="00326B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12B13" w14:textId="3264EB34" w:rsidR="006E071C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6E071C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https://sk.sawakinome.com/articles/health/difference-between-right-and-left-bronchus-2.html</w:t>
        </w:r>
      </w:hyperlink>
    </w:p>
    <w:p w14:paraId="7365E170" w14:textId="2A3A334D" w:rsidR="009C04A2" w:rsidRPr="00326BB1" w:rsidRDefault="009C04A2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6. Príznaky pri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po-úrazovom</w:t>
      </w:r>
      <w:proofErr w:type="spellEnd"/>
      <w:r w:rsidRPr="0032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BB1">
        <w:rPr>
          <w:rFonts w:ascii="Times New Roman" w:hAnsi="Times New Roman" w:cs="Times New Roman"/>
          <w:sz w:val="24"/>
          <w:szCs w:val="24"/>
        </w:rPr>
        <w:t>pneumotoraxe</w:t>
      </w:r>
      <w:proofErr w:type="spellEnd"/>
      <w:r w:rsidR="00A16154" w:rsidRPr="00326BB1">
        <w:rPr>
          <w:rFonts w:ascii="Times New Roman" w:hAnsi="Times New Roman" w:cs="Times New Roman"/>
          <w:sz w:val="24"/>
          <w:szCs w:val="24"/>
        </w:rPr>
        <w:t xml:space="preserve">: silná bolesť na hrudníku, </w:t>
      </w:r>
      <w:r w:rsidR="00EB4C21" w:rsidRPr="00326BB1">
        <w:rPr>
          <w:rFonts w:ascii="Times New Roman" w:hAnsi="Times New Roman" w:cs="Times New Roman"/>
          <w:sz w:val="24"/>
          <w:szCs w:val="24"/>
        </w:rPr>
        <w:t xml:space="preserve">dráždivý suchý kašeľ, problémy s dýchaním, </w:t>
      </w:r>
      <w:r w:rsidR="008573EB" w:rsidRPr="00326BB1">
        <w:rPr>
          <w:rFonts w:ascii="Times New Roman" w:hAnsi="Times New Roman" w:cs="Times New Roman"/>
          <w:sz w:val="24"/>
          <w:szCs w:val="24"/>
        </w:rPr>
        <w:t>zmodranie kože, slizníc, pier</w:t>
      </w:r>
      <w:r w:rsidR="00306F37" w:rsidRPr="00326BB1">
        <w:rPr>
          <w:rFonts w:ascii="Times New Roman" w:hAnsi="Times New Roman" w:cs="Times New Roman"/>
          <w:sz w:val="24"/>
          <w:szCs w:val="24"/>
        </w:rPr>
        <w:t>, zvýšený tep, zní</w:t>
      </w:r>
      <w:r w:rsidR="00C50FB0" w:rsidRPr="00326BB1">
        <w:rPr>
          <w:rFonts w:ascii="Times New Roman" w:hAnsi="Times New Roman" w:cs="Times New Roman"/>
          <w:sz w:val="24"/>
          <w:szCs w:val="24"/>
        </w:rPr>
        <w:t>žený krvný tlak.</w:t>
      </w:r>
      <w:r w:rsidR="00755348" w:rsidRPr="00326BB1">
        <w:rPr>
          <w:rFonts w:ascii="Times New Roman" w:hAnsi="Times New Roman" w:cs="Times New Roman"/>
          <w:sz w:val="24"/>
          <w:szCs w:val="24"/>
        </w:rPr>
        <w:t xml:space="preserve"> Z rany vyteká </w:t>
      </w:r>
      <w:r w:rsidR="004F38D5" w:rsidRPr="00326BB1">
        <w:rPr>
          <w:rFonts w:ascii="Times New Roman" w:hAnsi="Times New Roman" w:cs="Times New Roman"/>
          <w:sz w:val="24"/>
          <w:szCs w:val="24"/>
        </w:rPr>
        <w:t>spenená krv, po</w:t>
      </w:r>
      <w:r w:rsidR="00193B83" w:rsidRPr="00326BB1">
        <w:rPr>
          <w:rFonts w:ascii="Times New Roman" w:hAnsi="Times New Roman" w:cs="Times New Roman"/>
          <w:sz w:val="24"/>
          <w:szCs w:val="24"/>
        </w:rPr>
        <w:t xml:space="preserve">čuť zvuk unikajúceho vzduchu. </w:t>
      </w:r>
    </w:p>
    <w:p w14:paraId="3C1DE7BD" w14:textId="62E9F6D2" w:rsidR="0025614D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B502F5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https://zdravoteka.sk/choroby/pneumotorax/</w:t>
        </w:r>
      </w:hyperlink>
    </w:p>
    <w:p w14:paraId="380F0BBB" w14:textId="77777777" w:rsidR="00B502F5" w:rsidRPr="00326BB1" w:rsidRDefault="00B502F5">
      <w:pPr>
        <w:rPr>
          <w:rFonts w:ascii="Times New Roman" w:hAnsi="Times New Roman" w:cs="Times New Roman"/>
          <w:sz w:val="24"/>
          <w:szCs w:val="24"/>
        </w:rPr>
      </w:pPr>
    </w:p>
    <w:p w14:paraId="0C49F0DD" w14:textId="0BAA05CF" w:rsidR="00A06A86" w:rsidRPr="00326BB1" w:rsidRDefault="00A06A86">
      <w:pPr>
        <w:rPr>
          <w:rFonts w:ascii="Times New Roman" w:hAnsi="Times New Roman" w:cs="Times New Roman"/>
          <w:sz w:val="24"/>
          <w:szCs w:val="24"/>
        </w:rPr>
      </w:pPr>
    </w:p>
    <w:p w14:paraId="14ADA088" w14:textId="63F43C13" w:rsidR="00A06A86" w:rsidRPr="00326BB1" w:rsidRDefault="00A06A86">
      <w:pPr>
        <w:rPr>
          <w:rFonts w:ascii="Times New Roman" w:hAnsi="Times New Roman" w:cs="Times New Roman"/>
          <w:sz w:val="24"/>
          <w:szCs w:val="24"/>
        </w:rPr>
      </w:pPr>
    </w:p>
    <w:p w14:paraId="2BB1875C" w14:textId="54A2A1D2" w:rsidR="00A06A86" w:rsidRPr="00326BB1" w:rsidRDefault="00A06A86">
      <w:pPr>
        <w:rPr>
          <w:rFonts w:ascii="Times New Roman" w:hAnsi="Times New Roman" w:cs="Times New Roman"/>
          <w:sz w:val="24"/>
          <w:szCs w:val="24"/>
        </w:rPr>
      </w:pPr>
    </w:p>
    <w:p w14:paraId="12F588B1" w14:textId="7089AC44" w:rsid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6CA28EDB" w14:textId="77777777" w:rsidR="00326BB1" w:rsidRPr="00326BB1" w:rsidRDefault="00326BB1">
      <w:pPr>
        <w:rPr>
          <w:rFonts w:ascii="Times New Roman" w:hAnsi="Times New Roman" w:cs="Times New Roman"/>
          <w:sz w:val="24"/>
          <w:szCs w:val="24"/>
        </w:rPr>
      </w:pPr>
    </w:p>
    <w:p w14:paraId="724AFB2C" w14:textId="77777777" w:rsidR="00684902" w:rsidRDefault="00684902" w:rsidP="00326BB1">
      <w:pPr>
        <w:rPr>
          <w:rFonts w:ascii="Times New Roman" w:hAnsi="Times New Roman" w:cs="Times New Roman"/>
          <w:sz w:val="24"/>
          <w:szCs w:val="24"/>
        </w:rPr>
      </w:pPr>
    </w:p>
    <w:p w14:paraId="7A47CC76" w14:textId="25B3803A" w:rsidR="00A06A86" w:rsidRPr="00326BB1" w:rsidRDefault="00326BB1" w:rsidP="00326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A06A86" w:rsidRPr="00326BB1">
        <w:rPr>
          <w:rFonts w:ascii="Times New Roman" w:hAnsi="Times New Roman" w:cs="Times New Roman"/>
          <w:sz w:val="24"/>
          <w:szCs w:val="24"/>
        </w:rPr>
        <w:t>Stehenná kosť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4BFE">
        <w:rPr>
          <w:rFonts w:ascii="Times New Roman" w:hAnsi="Times New Roman" w:cs="Times New Roman"/>
          <w:i/>
          <w:iCs/>
          <w:sz w:val="24"/>
          <w:szCs w:val="24"/>
        </w:rPr>
        <w:t>femur</w:t>
      </w:r>
      <w:proofErr w:type="spellEnd"/>
      <w:r w:rsidR="007A0C45">
        <w:rPr>
          <w:rFonts w:ascii="Times New Roman" w:hAnsi="Times New Roman" w:cs="Times New Roman"/>
          <w:sz w:val="24"/>
          <w:szCs w:val="24"/>
        </w:rPr>
        <w:t>)</w:t>
      </w:r>
      <w:r w:rsidR="00A06A86" w:rsidRPr="00326BB1">
        <w:rPr>
          <w:rFonts w:ascii="Times New Roman" w:hAnsi="Times New Roman" w:cs="Times New Roman"/>
          <w:sz w:val="24"/>
          <w:szCs w:val="24"/>
        </w:rPr>
        <w:t>,</w:t>
      </w:r>
      <w:r w:rsidR="007A0C45">
        <w:rPr>
          <w:rFonts w:ascii="Times New Roman" w:hAnsi="Times New Roman" w:cs="Times New Roman"/>
          <w:sz w:val="24"/>
          <w:szCs w:val="24"/>
        </w:rPr>
        <w:t xml:space="preserve"> </w:t>
      </w:r>
      <w:r w:rsidR="00A06A86" w:rsidRPr="00326BB1">
        <w:rPr>
          <w:rFonts w:ascii="Times New Roman" w:hAnsi="Times New Roman" w:cs="Times New Roman"/>
          <w:sz w:val="24"/>
          <w:szCs w:val="24"/>
        </w:rPr>
        <w:t>holenná kosť</w:t>
      </w:r>
      <w:r w:rsidR="007A0C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>tibia</w:t>
      </w:r>
      <w:proofErr w:type="spellEnd"/>
      <w:r w:rsidR="007A0C45">
        <w:rPr>
          <w:rFonts w:ascii="Times New Roman" w:hAnsi="Times New Roman" w:cs="Times New Roman"/>
          <w:sz w:val="24"/>
          <w:szCs w:val="24"/>
        </w:rPr>
        <w:t>)</w:t>
      </w:r>
      <w:r w:rsidR="00A06A86" w:rsidRPr="00326BB1">
        <w:rPr>
          <w:rFonts w:ascii="Times New Roman" w:hAnsi="Times New Roman" w:cs="Times New Roman"/>
          <w:sz w:val="24"/>
          <w:szCs w:val="24"/>
        </w:rPr>
        <w:t>, jabĺčko</w:t>
      </w:r>
      <w:r w:rsidR="007A0C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>patella</w:t>
      </w:r>
      <w:proofErr w:type="spellEnd"/>
      <w:r w:rsidR="007A0C45">
        <w:rPr>
          <w:rFonts w:ascii="Times New Roman" w:hAnsi="Times New Roman" w:cs="Times New Roman"/>
          <w:sz w:val="24"/>
          <w:szCs w:val="24"/>
        </w:rPr>
        <w:t>)</w:t>
      </w:r>
      <w:r w:rsidR="00A06A86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B8490C" w:rsidRPr="00326BB1">
        <w:rPr>
          <w:rFonts w:ascii="Times New Roman" w:hAnsi="Times New Roman" w:cs="Times New Roman"/>
          <w:sz w:val="24"/>
          <w:szCs w:val="24"/>
        </w:rPr>
        <w:t>píšťala</w:t>
      </w:r>
      <w:r w:rsidR="007A0C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>fibula</w:t>
      </w:r>
      <w:proofErr w:type="spellEnd"/>
      <w:r w:rsidR="007A0C45">
        <w:rPr>
          <w:rFonts w:ascii="Times New Roman" w:hAnsi="Times New Roman" w:cs="Times New Roman"/>
          <w:sz w:val="24"/>
          <w:szCs w:val="24"/>
        </w:rPr>
        <w:t>)</w:t>
      </w:r>
      <w:r w:rsidR="001D69C8" w:rsidRPr="00326BB1">
        <w:rPr>
          <w:rFonts w:ascii="Times New Roman" w:hAnsi="Times New Roman" w:cs="Times New Roman"/>
          <w:sz w:val="24"/>
          <w:szCs w:val="24"/>
        </w:rPr>
        <w:t xml:space="preserve">, predný skrížený </w:t>
      </w:r>
      <w:r w:rsidR="001D4068" w:rsidRPr="00326BB1">
        <w:rPr>
          <w:rFonts w:ascii="Times New Roman" w:hAnsi="Times New Roman" w:cs="Times New Roman"/>
          <w:sz w:val="24"/>
          <w:szCs w:val="24"/>
        </w:rPr>
        <w:t>väz</w:t>
      </w:r>
      <w:r w:rsidR="00A14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anterior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cruciate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ligame</w:t>
      </w:r>
      <w:r w:rsidR="00A14B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A14BFE">
        <w:rPr>
          <w:rFonts w:ascii="Times New Roman" w:hAnsi="Times New Roman" w:cs="Times New Roman"/>
          <w:sz w:val="24"/>
          <w:szCs w:val="24"/>
        </w:rPr>
        <w:t>)</w:t>
      </w:r>
      <w:r w:rsidR="001D4068" w:rsidRPr="00326BB1">
        <w:rPr>
          <w:rFonts w:ascii="Times New Roman" w:hAnsi="Times New Roman" w:cs="Times New Roman"/>
          <w:sz w:val="24"/>
          <w:szCs w:val="24"/>
        </w:rPr>
        <w:t>, zadný skrížený väz</w:t>
      </w:r>
      <w:r w:rsidR="00A14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posterior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cruciate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ligame</w:t>
      </w:r>
      <w:r w:rsidR="00A14B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A14BFE">
        <w:rPr>
          <w:rFonts w:ascii="Times New Roman" w:hAnsi="Times New Roman" w:cs="Times New Roman"/>
          <w:sz w:val="24"/>
          <w:szCs w:val="24"/>
        </w:rPr>
        <w:t>)</w:t>
      </w:r>
      <w:r w:rsidR="001D4068" w:rsidRPr="00326BB1">
        <w:rPr>
          <w:rFonts w:ascii="Times New Roman" w:hAnsi="Times New Roman" w:cs="Times New Roman"/>
          <w:sz w:val="24"/>
          <w:szCs w:val="24"/>
        </w:rPr>
        <w:t>, meniskus</w:t>
      </w:r>
      <w:r w:rsidR="007A0C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>meniscus</w:t>
      </w:r>
      <w:proofErr w:type="spellEnd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>lateralis</w:t>
      </w:r>
      <w:proofErr w:type="spellEnd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>meniscus</w:t>
      </w:r>
      <w:proofErr w:type="spellEnd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0C45" w:rsidRPr="00A14BFE">
        <w:rPr>
          <w:rFonts w:ascii="Times New Roman" w:hAnsi="Times New Roman" w:cs="Times New Roman"/>
          <w:i/>
          <w:iCs/>
          <w:sz w:val="24"/>
          <w:szCs w:val="24"/>
        </w:rPr>
        <w:t>medialis</w:t>
      </w:r>
      <w:proofErr w:type="spellEnd"/>
      <w:r w:rsidR="007A0C45">
        <w:rPr>
          <w:rFonts w:ascii="Times New Roman" w:hAnsi="Times New Roman" w:cs="Times New Roman"/>
          <w:sz w:val="24"/>
          <w:szCs w:val="24"/>
        </w:rPr>
        <w:t>)</w:t>
      </w:r>
      <w:r w:rsidR="001D4068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A14BFE">
        <w:rPr>
          <w:rFonts w:ascii="Times New Roman" w:hAnsi="Times New Roman" w:cs="Times New Roman"/>
          <w:sz w:val="24"/>
          <w:szCs w:val="24"/>
        </w:rPr>
        <w:t>bočné väzy (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lateral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collateral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ligament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medial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collateral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ligament</w:t>
      </w:r>
      <w:proofErr w:type="spellEnd"/>
      <w:r w:rsidR="00A14BFE">
        <w:rPr>
          <w:rFonts w:ascii="Times New Roman" w:hAnsi="Times New Roman" w:cs="Times New Roman"/>
          <w:sz w:val="24"/>
          <w:szCs w:val="24"/>
        </w:rPr>
        <w:t>)</w:t>
      </w:r>
      <w:r w:rsidR="00951D81" w:rsidRPr="0032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D81" w:rsidRPr="00326BB1">
        <w:rPr>
          <w:rFonts w:ascii="Times New Roman" w:hAnsi="Times New Roman" w:cs="Times New Roman"/>
          <w:sz w:val="24"/>
          <w:szCs w:val="24"/>
        </w:rPr>
        <w:t>kĺbna</w:t>
      </w:r>
      <w:proofErr w:type="spellEnd"/>
      <w:r w:rsidR="00951D81" w:rsidRPr="00326BB1">
        <w:rPr>
          <w:rFonts w:ascii="Times New Roman" w:hAnsi="Times New Roman" w:cs="Times New Roman"/>
          <w:sz w:val="24"/>
          <w:szCs w:val="24"/>
        </w:rPr>
        <w:t xml:space="preserve"> chrupavka</w:t>
      </w:r>
      <w:r w:rsidR="00A14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articular</w:t>
      </w:r>
      <w:proofErr w:type="spellEnd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4BFE" w:rsidRPr="00A14BFE">
        <w:rPr>
          <w:rFonts w:ascii="Times New Roman" w:hAnsi="Times New Roman" w:cs="Times New Roman"/>
          <w:i/>
          <w:iCs/>
          <w:sz w:val="24"/>
          <w:szCs w:val="24"/>
        </w:rPr>
        <w:t>cartilage</w:t>
      </w:r>
      <w:proofErr w:type="spellEnd"/>
      <w:r w:rsidR="00A14BFE">
        <w:rPr>
          <w:rFonts w:ascii="Times New Roman" w:hAnsi="Times New Roman" w:cs="Times New Roman"/>
          <w:sz w:val="24"/>
          <w:szCs w:val="24"/>
        </w:rPr>
        <w:t>)</w:t>
      </w:r>
    </w:p>
    <w:p w14:paraId="3EB8E1B0" w14:textId="72C75DC8" w:rsidR="00B8490C" w:rsidRPr="00326BB1" w:rsidRDefault="00B8490C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2. </w:t>
      </w:r>
      <w:r w:rsidR="007E2E90" w:rsidRPr="00326BB1">
        <w:rPr>
          <w:rFonts w:ascii="Times New Roman" w:hAnsi="Times New Roman" w:cs="Times New Roman"/>
          <w:sz w:val="24"/>
          <w:szCs w:val="24"/>
        </w:rPr>
        <w:t>Vyšetrenie pacientky by som začala tým, že by som skontro</w:t>
      </w:r>
      <w:r w:rsidR="00362DF7">
        <w:rPr>
          <w:rFonts w:ascii="Times New Roman" w:hAnsi="Times New Roman" w:cs="Times New Roman"/>
          <w:sz w:val="24"/>
          <w:szCs w:val="24"/>
        </w:rPr>
        <w:t>lo</w:t>
      </w:r>
      <w:r w:rsidR="007E2E90" w:rsidRPr="00326BB1">
        <w:rPr>
          <w:rFonts w:ascii="Times New Roman" w:hAnsi="Times New Roman" w:cs="Times New Roman"/>
          <w:sz w:val="24"/>
          <w:szCs w:val="24"/>
        </w:rPr>
        <w:t>vala opuch kolen</w:t>
      </w:r>
      <w:r w:rsidR="00751F45" w:rsidRPr="00326BB1">
        <w:rPr>
          <w:rFonts w:ascii="Times New Roman" w:hAnsi="Times New Roman" w:cs="Times New Roman"/>
          <w:sz w:val="24"/>
          <w:szCs w:val="24"/>
        </w:rPr>
        <w:t>a</w:t>
      </w:r>
      <w:r w:rsidR="007609CE" w:rsidRPr="00326BB1">
        <w:rPr>
          <w:rFonts w:ascii="Times New Roman" w:hAnsi="Times New Roman" w:cs="Times New Roman"/>
          <w:sz w:val="24"/>
          <w:szCs w:val="24"/>
        </w:rPr>
        <w:t xml:space="preserve"> a prezrela by som či nemá</w:t>
      </w:r>
      <w:r w:rsidR="00AD6D43" w:rsidRPr="00326BB1">
        <w:rPr>
          <w:rFonts w:ascii="Times New Roman" w:hAnsi="Times New Roman" w:cs="Times New Roman"/>
          <w:sz w:val="24"/>
          <w:szCs w:val="24"/>
        </w:rPr>
        <w:t xml:space="preserve"> v okolí</w:t>
      </w:r>
      <w:r w:rsidR="007609CE" w:rsidRPr="00326BB1">
        <w:rPr>
          <w:rFonts w:ascii="Times New Roman" w:hAnsi="Times New Roman" w:cs="Times New Roman"/>
          <w:sz w:val="24"/>
          <w:szCs w:val="24"/>
        </w:rPr>
        <w:t xml:space="preserve"> modriny. Ďalej by som </w:t>
      </w:r>
      <w:r w:rsidR="00636ADC" w:rsidRPr="00326BB1">
        <w:rPr>
          <w:rFonts w:ascii="Times New Roman" w:hAnsi="Times New Roman" w:cs="Times New Roman"/>
          <w:sz w:val="24"/>
          <w:szCs w:val="24"/>
        </w:rPr>
        <w:t xml:space="preserve">vyskúšala </w:t>
      </w:r>
      <w:r w:rsidR="007609CE" w:rsidRPr="00326BB1">
        <w:rPr>
          <w:rFonts w:ascii="Times New Roman" w:hAnsi="Times New Roman" w:cs="Times New Roman"/>
          <w:sz w:val="24"/>
          <w:szCs w:val="24"/>
        </w:rPr>
        <w:t>citlivosť</w:t>
      </w:r>
      <w:r w:rsidR="00C7141C" w:rsidRPr="00326BB1">
        <w:rPr>
          <w:rFonts w:ascii="Times New Roman" w:hAnsi="Times New Roman" w:cs="Times New Roman"/>
          <w:sz w:val="24"/>
          <w:szCs w:val="24"/>
        </w:rPr>
        <w:t xml:space="preserve"> kolena a</w:t>
      </w:r>
      <w:r w:rsidR="00636ADC" w:rsidRPr="00326BB1">
        <w:rPr>
          <w:rFonts w:ascii="Times New Roman" w:hAnsi="Times New Roman" w:cs="Times New Roman"/>
          <w:sz w:val="24"/>
          <w:szCs w:val="24"/>
        </w:rPr>
        <w:t xml:space="preserve"> pozorovala </w:t>
      </w:r>
      <w:r w:rsidR="007C5F22" w:rsidRPr="00326BB1">
        <w:rPr>
          <w:rFonts w:ascii="Times New Roman" w:hAnsi="Times New Roman" w:cs="Times New Roman"/>
          <w:sz w:val="24"/>
          <w:szCs w:val="24"/>
        </w:rPr>
        <w:t xml:space="preserve">ako môže pacientka nohou pohybovať. Určite by som ju poslala na </w:t>
      </w:r>
      <w:r w:rsidR="0016068E" w:rsidRPr="00326BB1">
        <w:rPr>
          <w:rFonts w:ascii="Times New Roman" w:hAnsi="Times New Roman" w:cs="Times New Roman"/>
          <w:sz w:val="24"/>
          <w:szCs w:val="24"/>
        </w:rPr>
        <w:t>RTG</w:t>
      </w:r>
      <w:r w:rsidR="00BF4EA7" w:rsidRPr="00326BB1">
        <w:rPr>
          <w:rFonts w:ascii="Times New Roman" w:hAnsi="Times New Roman" w:cs="Times New Roman"/>
          <w:sz w:val="24"/>
          <w:szCs w:val="24"/>
        </w:rPr>
        <w:t>, aby sa zistilo či nemá zlomeniny v oblasti kolena</w:t>
      </w:r>
      <w:r w:rsidR="00897766" w:rsidRPr="00326BB1">
        <w:rPr>
          <w:rFonts w:ascii="Times New Roman" w:hAnsi="Times New Roman" w:cs="Times New Roman"/>
          <w:sz w:val="24"/>
          <w:szCs w:val="24"/>
        </w:rPr>
        <w:t xml:space="preserve">. Ak by bol pacientkin stav </w:t>
      </w:r>
      <w:r w:rsidR="001F689C" w:rsidRPr="00326BB1">
        <w:rPr>
          <w:rFonts w:ascii="Times New Roman" w:hAnsi="Times New Roman" w:cs="Times New Roman"/>
          <w:sz w:val="24"/>
          <w:szCs w:val="24"/>
        </w:rPr>
        <w:t xml:space="preserve">akútny je potrebné vykonať </w:t>
      </w:r>
      <w:r w:rsidR="00F11F7D" w:rsidRPr="00326BB1">
        <w:rPr>
          <w:rFonts w:ascii="Times New Roman" w:hAnsi="Times New Roman" w:cs="Times New Roman"/>
          <w:sz w:val="24"/>
          <w:szCs w:val="24"/>
        </w:rPr>
        <w:t>CT</w:t>
      </w:r>
      <w:r w:rsidR="001F689C" w:rsidRPr="00326BB1">
        <w:rPr>
          <w:rFonts w:ascii="Times New Roman" w:hAnsi="Times New Roman" w:cs="Times New Roman"/>
          <w:sz w:val="24"/>
          <w:szCs w:val="24"/>
        </w:rPr>
        <w:t xml:space="preserve"> alebo </w:t>
      </w:r>
      <w:r w:rsidR="00F11F7D" w:rsidRPr="00326BB1">
        <w:rPr>
          <w:rFonts w:ascii="Times New Roman" w:hAnsi="Times New Roman" w:cs="Times New Roman"/>
          <w:sz w:val="24"/>
          <w:szCs w:val="24"/>
        </w:rPr>
        <w:t>MRI</w:t>
      </w:r>
      <w:r w:rsidR="00047511" w:rsidRPr="00326BB1">
        <w:rPr>
          <w:rFonts w:ascii="Times New Roman" w:hAnsi="Times New Roman" w:cs="Times New Roman"/>
          <w:sz w:val="24"/>
          <w:szCs w:val="24"/>
        </w:rPr>
        <w:t xml:space="preserve"> na zistenie poškodenia </w:t>
      </w:r>
      <w:r w:rsidR="0009669B" w:rsidRPr="00326BB1">
        <w:rPr>
          <w:rFonts w:ascii="Times New Roman" w:hAnsi="Times New Roman" w:cs="Times New Roman"/>
          <w:sz w:val="24"/>
          <w:szCs w:val="24"/>
        </w:rPr>
        <w:t xml:space="preserve">tkanív kolena. </w:t>
      </w:r>
      <w:r w:rsidR="0016068E" w:rsidRPr="00326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14CE6" w14:textId="74237F1E" w:rsidR="000E6005" w:rsidRPr="00326BB1" w:rsidRDefault="001F689C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>3.</w:t>
      </w:r>
      <w:r w:rsidR="001D58B4" w:rsidRPr="00326BB1">
        <w:rPr>
          <w:rFonts w:ascii="Times New Roman" w:hAnsi="Times New Roman" w:cs="Times New Roman"/>
          <w:sz w:val="24"/>
          <w:szCs w:val="24"/>
        </w:rPr>
        <w:t xml:space="preserve"> N</w:t>
      </w:r>
      <w:r w:rsidR="009E41D6" w:rsidRPr="00326BB1">
        <w:rPr>
          <w:rFonts w:ascii="Times New Roman" w:hAnsi="Times New Roman" w:cs="Times New Roman"/>
          <w:sz w:val="24"/>
          <w:szCs w:val="24"/>
        </w:rPr>
        <w:t>ahromaden</w:t>
      </w:r>
      <w:r w:rsidR="001D58B4" w:rsidRPr="00326BB1">
        <w:rPr>
          <w:rFonts w:ascii="Times New Roman" w:hAnsi="Times New Roman" w:cs="Times New Roman"/>
          <w:sz w:val="24"/>
          <w:szCs w:val="24"/>
        </w:rPr>
        <w:t>ie</w:t>
      </w:r>
      <w:r w:rsidR="009E41D6" w:rsidRPr="00326BB1">
        <w:rPr>
          <w:rFonts w:ascii="Times New Roman" w:hAnsi="Times New Roman" w:cs="Times New Roman"/>
          <w:sz w:val="24"/>
          <w:szCs w:val="24"/>
        </w:rPr>
        <w:t xml:space="preserve"> vody v</w:t>
      </w:r>
      <w:r w:rsidR="00A71B11" w:rsidRPr="00326BB1">
        <w:rPr>
          <w:rFonts w:ascii="Times New Roman" w:hAnsi="Times New Roman" w:cs="Times New Roman"/>
          <w:sz w:val="24"/>
          <w:szCs w:val="24"/>
        </w:rPr>
        <w:t> </w:t>
      </w:r>
      <w:r w:rsidR="009E41D6" w:rsidRPr="00326BB1">
        <w:rPr>
          <w:rFonts w:ascii="Times New Roman" w:hAnsi="Times New Roman" w:cs="Times New Roman"/>
          <w:sz w:val="24"/>
          <w:szCs w:val="24"/>
        </w:rPr>
        <w:t>kolene</w:t>
      </w:r>
      <w:r w:rsidR="00A71B11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283374" w:rsidRPr="00326BB1">
        <w:rPr>
          <w:rFonts w:ascii="Times New Roman" w:hAnsi="Times New Roman" w:cs="Times New Roman"/>
          <w:sz w:val="24"/>
          <w:szCs w:val="24"/>
        </w:rPr>
        <w:t xml:space="preserve">teda </w:t>
      </w:r>
      <w:proofErr w:type="spellStart"/>
      <w:r w:rsidR="00283374" w:rsidRPr="00326BB1">
        <w:rPr>
          <w:rFonts w:ascii="Times New Roman" w:hAnsi="Times New Roman" w:cs="Times New Roman"/>
          <w:sz w:val="24"/>
          <w:szCs w:val="24"/>
        </w:rPr>
        <w:t>synoviálnej</w:t>
      </w:r>
      <w:proofErr w:type="spellEnd"/>
      <w:r w:rsidR="00283374" w:rsidRPr="00326BB1">
        <w:rPr>
          <w:rFonts w:ascii="Times New Roman" w:hAnsi="Times New Roman" w:cs="Times New Roman"/>
          <w:sz w:val="24"/>
          <w:szCs w:val="24"/>
        </w:rPr>
        <w:t xml:space="preserve"> tekutiny. </w:t>
      </w:r>
      <w:r w:rsidR="00FA0135" w:rsidRPr="00326BB1">
        <w:rPr>
          <w:rFonts w:ascii="Times New Roman" w:hAnsi="Times New Roman" w:cs="Times New Roman"/>
          <w:sz w:val="24"/>
          <w:szCs w:val="24"/>
        </w:rPr>
        <w:t>Voda sa v kolene mohla nahromadiť kvôli poraneniu kolena pri páde.</w:t>
      </w:r>
    </w:p>
    <w:p w14:paraId="5F0A6952" w14:textId="6FA3517E" w:rsidR="00210802" w:rsidRPr="00DE69F1" w:rsidRDefault="001423C3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Krv v kolene, </w:t>
      </w:r>
      <w:r w:rsidR="00E818DD" w:rsidRPr="00326BB1">
        <w:rPr>
          <w:rFonts w:ascii="Times New Roman" w:hAnsi="Times New Roman" w:cs="Times New Roman"/>
          <w:sz w:val="24"/>
          <w:szCs w:val="24"/>
        </w:rPr>
        <w:t xml:space="preserve">tá sa </w:t>
      </w:r>
      <w:r w:rsidR="00AE702E" w:rsidRPr="00326BB1">
        <w:rPr>
          <w:rFonts w:ascii="Times New Roman" w:hAnsi="Times New Roman" w:cs="Times New Roman"/>
          <w:sz w:val="24"/>
          <w:szCs w:val="24"/>
        </w:rPr>
        <w:t xml:space="preserve">môže nahromadiť pri poškodení </w:t>
      </w:r>
      <w:r w:rsidR="008829BA" w:rsidRPr="00326BB1">
        <w:rPr>
          <w:rFonts w:ascii="Times New Roman" w:hAnsi="Times New Roman" w:cs="Times New Roman"/>
          <w:sz w:val="24"/>
          <w:szCs w:val="24"/>
        </w:rPr>
        <w:t xml:space="preserve">vnútornej časti kolena, najmä pri </w:t>
      </w:r>
      <w:r w:rsidR="001D58B4" w:rsidRPr="00326BB1">
        <w:rPr>
          <w:rFonts w:ascii="Times New Roman" w:hAnsi="Times New Roman" w:cs="Times New Roman"/>
          <w:sz w:val="24"/>
          <w:szCs w:val="24"/>
        </w:rPr>
        <w:t>poranení predného skríženého väzu.</w:t>
      </w:r>
    </w:p>
    <w:p w14:paraId="228C8BFE" w14:textId="7E235286" w:rsidR="00992D5E" w:rsidRDefault="008C27D7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4. Budem premýšľať nad poranením menisku alebo </w:t>
      </w:r>
      <w:r w:rsidR="000F5E73" w:rsidRPr="00326BB1">
        <w:rPr>
          <w:rFonts w:ascii="Times New Roman" w:hAnsi="Times New Roman" w:cs="Times New Roman"/>
          <w:sz w:val="24"/>
          <w:szCs w:val="24"/>
        </w:rPr>
        <w:t xml:space="preserve">predného </w:t>
      </w:r>
      <w:r w:rsidR="00931CB1" w:rsidRPr="00326BB1">
        <w:rPr>
          <w:rFonts w:ascii="Times New Roman" w:hAnsi="Times New Roman" w:cs="Times New Roman"/>
          <w:sz w:val="24"/>
          <w:szCs w:val="24"/>
        </w:rPr>
        <w:t>skríženého</w:t>
      </w:r>
      <w:r w:rsidR="000F5E73" w:rsidRPr="00326BB1">
        <w:rPr>
          <w:rFonts w:ascii="Times New Roman" w:hAnsi="Times New Roman" w:cs="Times New Roman"/>
          <w:sz w:val="24"/>
          <w:szCs w:val="24"/>
        </w:rPr>
        <w:t xml:space="preserve"> väzu</w:t>
      </w:r>
      <w:r w:rsidRPr="00326BB1">
        <w:rPr>
          <w:rFonts w:ascii="Times New Roman" w:hAnsi="Times New Roman" w:cs="Times New Roman"/>
          <w:sz w:val="24"/>
          <w:szCs w:val="24"/>
        </w:rPr>
        <w:t>.</w:t>
      </w:r>
      <w:r w:rsidR="004E7D83" w:rsidRPr="00326BB1">
        <w:rPr>
          <w:rFonts w:ascii="Times New Roman" w:hAnsi="Times New Roman" w:cs="Times New Roman"/>
          <w:sz w:val="24"/>
          <w:szCs w:val="24"/>
        </w:rPr>
        <w:t xml:space="preserve"> Najbežnejši</w:t>
      </w:r>
      <w:r w:rsidR="00DE69F1">
        <w:rPr>
          <w:rFonts w:ascii="Times New Roman" w:hAnsi="Times New Roman" w:cs="Times New Roman"/>
          <w:sz w:val="24"/>
          <w:szCs w:val="24"/>
        </w:rPr>
        <w:t>e</w:t>
      </w:r>
      <w:r w:rsidR="004E7D83" w:rsidRPr="00326BB1">
        <w:rPr>
          <w:rFonts w:ascii="Times New Roman" w:hAnsi="Times New Roman" w:cs="Times New Roman"/>
          <w:sz w:val="24"/>
          <w:szCs w:val="24"/>
        </w:rPr>
        <w:t xml:space="preserve"> u lyžiarov </w:t>
      </w:r>
      <w:r w:rsidR="00902366" w:rsidRPr="00326BB1">
        <w:rPr>
          <w:rFonts w:ascii="Times New Roman" w:hAnsi="Times New Roman" w:cs="Times New Roman"/>
          <w:sz w:val="24"/>
          <w:szCs w:val="24"/>
        </w:rPr>
        <w:t>sú</w:t>
      </w:r>
      <w:r w:rsidR="00DE69F1">
        <w:rPr>
          <w:rFonts w:ascii="Times New Roman" w:hAnsi="Times New Roman" w:cs="Times New Roman"/>
          <w:sz w:val="24"/>
          <w:szCs w:val="24"/>
        </w:rPr>
        <w:t xml:space="preserve"> poranenia</w:t>
      </w:r>
      <w:r w:rsidR="007A629E">
        <w:rPr>
          <w:rFonts w:ascii="Times New Roman" w:hAnsi="Times New Roman" w:cs="Times New Roman"/>
          <w:sz w:val="24"/>
          <w:szCs w:val="24"/>
        </w:rPr>
        <w:t xml:space="preserve"> horných končatín</w:t>
      </w:r>
      <w:r w:rsidR="005F7EC0">
        <w:rPr>
          <w:rFonts w:ascii="Times New Roman" w:hAnsi="Times New Roman" w:cs="Times New Roman"/>
          <w:sz w:val="24"/>
          <w:szCs w:val="24"/>
        </w:rPr>
        <w:t xml:space="preserve"> (</w:t>
      </w:r>
      <w:r w:rsidR="005F7EC0" w:rsidRPr="005F7EC0">
        <w:rPr>
          <w:rFonts w:ascii="Times New Roman" w:hAnsi="Times New Roman" w:cs="Times New Roman"/>
          <w:sz w:val="24"/>
          <w:szCs w:val="24"/>
        </w:rPr>
        <w:t>z</w:t>
      </w:r>
      <w:r w:rsidR="005F7EC0">
        <w:rPr>
          <w:rFonts w:ascii="Times New Roman" w:hAnsi="Times New Roman" w:cs="Times New Roman"/>
          <w:sz w:val="24"/>
          <w:szCs w:val="24"/>
        </w:rPr>
        <w:t>lomeniny ruky, zranenia ramien</w:t>
      </w:r>
      <w:r w:rsidR="005F7EC0" w:rsidRPr="005F7EC0">
        <w:rPr>
          <w:rFonts w:ascii="Times New Roman" w:hAnsi="Times New Roman" w:cs="Times New Roman"/>
          <w:sz w:val="24"/>
          <w:szCs w:val="24"/>
        </w:rPr>
        <w:t>)</w:t>
      </w:r>
      <w:r w:rsidR="007A629E">
        <w:rPr>
          <w:rFonts w:ascii="Times New Roman" w:hAnsi="Times New Roman" w:cs="Times New Roman"/>
          <w:sz w:val="24"/>
          <w:szCs w:val="24"/>
        </w:rPr>
        <w:t>,</w:t>
      </w:r>
      <w:r w:rsidR="00DE69F1">
        <w:rPr>
          <w:rFonts w:ascii="Times New Roman" w:hAnsi="Times New Roman" w:cs="Times New Roman"/>
          <w:sz w:val="24"/>
          <w:szCs w:val="24"/>
        </w:rPr>
        <w:t xml:space="preserve"> dolných končatín (</w:t>
      </w:r>
      <w:r w:rsidR="0024538A" w:rsidRPr="00326BB1">
        <w:rPr>
          <w:rFonts w:ascii="Times New Roman" w:hAnsi="Times New Roman" w:cs="Times New Roman"/>
          <w:sz w:val="24"/>
          <w:szCs w:val="24"/>
        </w:rPr>
        <w:t>pretrhnuti</w:t>
      </w:r>
      <w:r w:rsidR="00902366" w:rsidRPr="00326BB1">
        <w:rPr>
          <w:rFonts w:ascii="Times New Roman" w:hAnsi="Times New Roman" w:cs="Times New Roman"/>
          <w:sz w:val="24"/>
          <w:szCs w:val="24"/>
        </w:rPr>
        <w:t>a</w:t>
      </w:r>
      <w:r w:rsidR="0024538A" w:rsidRPr="00326BB1">
        <w:rPr>
          <w:rFonts w:ascii="Times New Roman" w:hAnsi="Times New Roman" w:cs="Times New Roman"/>
          <w:sz w:val="24"/>
          <w:szCs w:val="24"/>
        </w:rPr>
        <w:t xml:space="preserve"> alebo natiahnuti</w:t>
      </w:r>
      <w:r w:rsidR="00902366" w:rsidRPr="00326BB1">
        <w:rPr>
          <w:rFonts w:ascii="Times New Roman" w:hAnsi="Times New Roman" w:cs="Times New Roman"/>
          <w:sz w:val="24"/>
          <w:szCs w:val="24"/>
        </w:rPr>
        <w:t>a</w:t>
      </w:r>
      <w:r w:rsidR="0024538A" w:rsidRPr="00326BB1">
        <w:rPr>
          <w:rFonts w:ascii="Times New Roman" w:hAnsi="Times New Roman" w:cs="Times New Roman"/>
          <w:sz w:val="24"/>
          <w:szCs w:val="24"/>
        </w:rPr>
        <w:t xml:space="preserve"> kolenných v</w:t>
      </w:r>
      <w:r w:rsidR="004C3260" w:rsidRPr="00326BB1">
        <w:rPr>
          <w:rFonts w:ascii="Times New Roman" w:hAnsi="Times New Roman" w:cs="Times New Roman"/>
          <w:sz w:val="24"/>
          <w:szCs w:val="24"/>
        </w:rPr>
        <w:t xml:space="preserve">äzov, </w:t>
      </w:r>
      <w:r w:rsidR="009320EF" w:rsidRPr="00326BB1">
        <w:rPr>
          <w:rFonts w:ascii="Times New Roman" w:hAnsi="Times New Roman" w:cs="Times New Roman"/>
          <w:sz w:val="24"/>
          <w:szCs w:val="24"/>
        </w:rPr>
        <w:t>narazenie</w:t>
      </w:r>
      <w:r w:rsidR="00354FC4" w:rsidRPr="00326BB1">
        <w:rPr>
          <w:rFonts w:ascii="Times New Roman" w:hAnsi="Times New Roman" w:cs="Times New Roman"/>
          <w:sz w:val="24"/>
          <w:szCs w:val="24"/>
        </w:rPr>
        <w:t>, zlomenina</w:t>
      </w:r>
      <w:r w:rsidR="009320EF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7223C6" w:rsidRPr="00326BB1">
        <w:rPr>
          <w:rFonts w:ascii="Times New Roman" w:hAnsi="Times New Roman" w:cs="Times New Roman"/>
          <w:sz w:val="24"/>
          <w:szCs w:val="24"/>
        </w:rPr>
        <w:t xml:space="preserve">alebo vykĺbenie </w:t>
      </w:r>
      <w:r w:rsidR="009320EF" w:rsidRPr="00326BB1">
        <w:rPr>
          <w:rFonts w:ascii="Times New Roman" w:hAnsi="Times New Roman" w:cs="Times New Roman"/>
          <w:sz w:val="24"/>
          <w:szCs w:val="24"/>
        </w:rPr>
        <w:t xml:space="preserve">kolena, </w:t>
      </w:r>
      <w:r w:rsidR="00CC6817" w:rsidRPr="00326BB1">
        <w:rPr>
          <w:rFonts w:ascii="Times New Roman" w:hAnsi="Times New Roman" w:cs="Times New Roman"/>
          <w:sz w:val="24"/>
          <w:szCs w:val="24"/>
        </w:rPr>
        <w:t>poranenie menisku</w:t>
      </w:r>
      <w:r w:rsidR="00DE69F1">
        <w:rPr>
          <w:rFonts w:ascii="Times New Roman" w:hAnsi="Times New Roman" w:cs="Times New Roman"/>
          <w:sz w:val="24"/>
          <w:szCs w:val="24"/>
        </w:rPr>
        <w:t>, poranenie predkolenia)</w:t>
      </w:r>
      <w:r w:rsidR="00DE69F1" w:rsidRPr="00DE69F1">
        <w:rPr>
          <w:rFonts w:ascii="Times New Roman" w:hAnsi="Times New Roman" w:cs="Times New Roman"/>
          <w:sz w:val="24"/>
          <w:szCs w:val="24"/>
        </w:rPr>
        <w:t>,</w:t>
      </w:r>
      <w:r w:rsidR="00DE69F1">
        <w:rPr>
          <w:rFonts w:ascii="Times New Roman" w:hAnsi="Times New Roman" w:cs="Times New Roman"/>
          <w:sz w:val="24"/>
          <w:szCs w:val="24"/>
        </w:rPr>
        <w:t xml:space="preserve"> </w:t>
      </w:r>
      <w:r w:rsidR="007A629E">
        <w:rPr>
          <w:rFonts w:ascii="Times New Roman" w:hAnsi="Times New Roman" w:cs="Times New Roman"/>
          <w:sz w:val="24"/>
          <w:szCs w:val="24"/>
        </w:rPr>
        <w:t>poranenia hlavy (</w:t>
      </w:r>
      <w:r w:rsidR="00DE69F1">
        <w:rPr>
          <w:rFonts w:ascii="Times New Roman" w:hAnsi="Times New Roman" w:cs="Times New Roman"/>
          <w:sz w:val="24"/>
          <w:szCs w:val="24"/>
        </w:rPr>
        <w:t>otras mozgu</w:t>
      </w:r>
      <w:r w:rsidR="007A629E" w:rsidRPr="007A629E">
        <w:rPr>
          <w:rFonts w:ascii="Times New Roman" w:hAnsi="Times New Roman" w:cs="Times New Roman"/>
          <w:sz w:val="24"/>
          <w:szCs w:val="24"/>
        </w:rPr>
        <w:t>),</w:t>
      </w:r>
      <w:r w:rsidR="007A629E">
        <w:rPr>
          <w:rFonts w:ascii="Times New Roman" w:hAnsi="Times New Roman" w:cs="Times New Roman"/>
          <w:sz w:val="24"/>
          <w:szCs w:val="24"/>
        </w:rPr>
        <w:t xml:space="preserve"> </w:t>
      </w:r>
      <w:r w:rsidR="00DE69F1">
        <w:rPr>
          <w:rFonts w:ascii="Times New Roman" w:hAnsi="Times New Roman" w:cs="Times New Roman"/>
          <w:sz w:val="24"/>
          <w:szCs w:val="24"/>
        </w:rPr>
        <w:t>poranenie chrbtice</w:t>
      </w:r>
      <w:r w:rsidR="007A629E">
        <w:rPr>
          <w:rFonts w:ascii="Times New Roman" w:hAnsi="Times New Roman" w:cs="Times New Roman"/>
          <w:sz w:val="24"/>
          <w:szCs w:val="24"/>
        </w:rPr>
        <w:t xml:space="preserve"> (poranenia miechy</w:t>
      </w:r>
      <w:r w:rsidR="00DE69F1">
        <w:rPr>
          <w:rFonts w:ascii="Times New Roman" w:hAnsi="Times New Roman" w:cs="Times New Roman"/>
          <w:sz w:val="24"/>
          <w:szCs w:val="24"/>
        </w:rPr>
        <w:t>,</w:t>
      </w:r>
      <w:r w:rsidR="007A629E">
        <w:rPr>
          <w:rFonts w:ascii="Times New Roman" w:hAnsi="Times New Roman" w:cs="Times New Roman"/>
          <w:sz w:val="24"/>
          <w:szCs w:val="24"/>
        </w:rPr>
        <w:t xml:space="preserve"> rozdrvenie stavcov, posunutie chrbtice mimo prirodzenej polohy), zlomeniny panvy, zlomeniny rebier.</w:t>
      </w:r>
    </w:p>
    <w:p w14:paraId="44F4777E" w14:textId="2C21EB06" w:rsidR="007A629E" w:rsidRPr="00DE69F1" w:rsidRDefault="00362DF7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7A629E" w:rsidRPr="00560D8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https://www.rossignol.sk/blog/poznate-vybavu-pre-bezpecne-lyzovanie/</w:t>
        </w:r>
      </w:hyperlink>
    </w:p>
    <w:p w14:paraId="2521F72E" w14:textId="3E7F8AB0" w:rsidR="007223C6" w:rsidRPr="00326BB1" w:rsidRDefault="007223C6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5. </w:t>
      </w:r>
      <w:r w:rsidR="00E4022D" w:rsidRPr="00326BB1">
        <w:rPr>
          <w:rFonts w:ascii="Times New Roman" w:hAnsi="Times New Roman" w:cs="Times New Roman"/>
          <w:sz w:val="24"/>
          <w:szCs w:val="24"/>
        </w:rPr>
        <w:t xml:space="preserve">Zvolila by som </w:t>
      </w:r>
      <w:proofErr w:type="spellStart"/>
      <w:r w:rsidR="00E4022D" w:rsidRPr="00326BB1">
        <w:rPr>
          <w:rFonts w:ascii="Times New Roman" w:hAnsi="Times New Roman" w:cs="Times New Roman"/>
          <w:sz w:val="24"/>
          <w:szCs w:val="24"/>
        </w:rPr>
        <w:t>Lachmanov</w:t>
      </w:r>
      <w:proofErr w:type="spellEnd"/>
      <w:r w:rsidR="00E4022D" w:rsidRPr="00326BB1">
        <w:rPr>
          <w:rFonts w:ascii="Times New Roman" w:hAnsi="Times New Roman" w:cs="Times New Roman"/>
          <w:sz w:val="24"/>
          <w:szCs w:val="24"/>
        </w:rPr>
        <w:t xml:space="preserve"> test. </w:t>
      </w:r>
      <w:r w:rsidR="002169B5" w:rsidRPr="00326BB1">
        <w:rPr>
          <w:rFonts w:ascii="Times New Roman" w:hAnsi="Times New Roman" w:cs="Times New Roman"/>
          <w:sz w:val="24"/>
          <w:szCs w:val="24"/>
        </w:rPr>
        <w:t>Vykonáva sa tak, že pacient si ľahne na chrbát, vyrovná nohy a uvoľní svaly</w:t>
      </w:r>
      <w:r w:rsidR="003F2594" w:rsidRPr="00326BB1">
        <w:rPr>
          <w:rFonts w:ascii="Times New Roman" w:hAnsi="Times New Roman" w:cs="Times New Roman"/>
          <w:sz w:val="24"/>
          <w:szCs w:val="24"/>
        </w:rPr>
        <w:t>. Lekár koleno pomaly a jemne ohýba do 20-stupňového uhla</w:t>
      </w:r>
      <w:r w:rsidR="00EF18D3" w:rsidRPr="00326BB1">
        <w:rPr>
          <w:rFonts w:ascii="Times New Roman" w:hAnsi="Times New Roman" w:cs="Times New Roman"/>
          <w:sz w:val="24"/>
          <w:szCs w:val="24"/>
        </w:rPr>
        <w:t xml:space="preserve">. </w:t>
      </w:r>
      <w:r w:rsidR="00654F9D" w:rsidRPr="00326BB1">
        <w:rPr>
          <w:rFonts w:ascii="Times New Roman" w:hAnsi="Times New Roman" w:cs="Times New Roman"/>
          <w:sz w:val="24"/>
          <w:szCs w:val="24"/>
        </w:rPr>
        <w:t xml:space="preserve">Položí jednu ruku na stehno a druhú ruku na </w:t>
      </w:r>
      <w:r w:rsidR="00C3396C" w:rsidRPr="00326BB1">
        <w:rPr>
          <w:rFonts w:ascii="Times New Roman" w:hAnsi="Times New Roman" w:cs="Times New Roman"/>
          <w:sz w:val="24"/>
          <w:szCs w:val="24"/>
        </w:rPr>
        <w:t>dolnú časť nohy, tesne pod miesto, kde sa noha ohýba.</w:t>
      </w:r>
      <w:r w:rsidR="00BA213C" w:rsidRPr="00326BB1">
        <w:rPr>
          <w:rFonts w:ascii="Times New Roman" w:hAnsi="Times New Roman" w:cs="Times New Roman"/>
          <w:sz w:val="24"/>
          <w:szCs w:val="24"/>
        </w:rPr>
        <w:t xml:space="preserve"> Potom jemne, ale pevne ťahá dolnú časť nohy dopredu</w:t>
      </w:r>
      <w:r w:rsidR="0065557A" w:rsidRPr="00326BB1">
        <w:rPr>
          <w:rFonts w:ascii="Times New Roman" w:hAnsi="Times New Roman" w:cs="Times New Roman"/>
          <w:sz w:val="24"/>
          <w:szCs w:val="24"/>
        </w:rPr>
        <w:t xml:space="preserve"> a druh</w:t>
      </w:r>
      <w:r w:rsidR="00653BAA" w:rsidRPr="00326BB1">
        <w:rPr>
          <w:rFonts w:ascii="Times New Roman" w:hAnsi="Times New Roman" w:cs="Times New Roman"/>
          <w:sz w:val="24"/>
          <w:szCs w:val="24"/>
        </w:rPr>
        <w:t>ou</w:t>
      </w:r>
      <w:r w:rsidR="0065557A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653BAA" w:rsidRPr="00326BB1">
        <w:rPr>
          <w:rFonts w:ascii="Times New Roman" w:hAnsi="Times New Roman" w:cs="Times New Roman"/>
          <w:sz w:val="24"/>
          <w:szCs w:val="24"/>
        </w:rPr>
        <w:t xml:space="preserve">rukou </w:t>
      </w:r>
      <w:r w:rsidR="0065557A" w:rsidRPr="00326BB1">
        <w:rPr>
          <w:rFonts w:ascii="Times New Roman" w:hAnsi="Times New Roman" w:cs="Times New Roman"/>
          <w:sz w:val="24"/>
          <w:szCs w:val="24"/>
        </w:rPr>
        <w:t>udržuje stehno stabilné.</w:t>
      </w:r>
      <w:r w:rsidR="00401ED3" w:rsidRPr="00326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BE0F7" w14:textId="003FAD97" w:rsidR="0065557A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8" w:anchor="description-of-test" w:history="1">
        <w:r w:rsidR="0065557A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https://www.healthline.com/health/lachman-test#description-of-test</w:t>
        </w:r>
      </w:hyperlink>
    </w:p>
    <w:p w14:paraId="0AF43948" w14:textId="23304B0D" w:rsidR="0065557A" w:rsidRPr="00326BB1" w:rsidRDefault="0065557A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>6.</w:t>
      </w:r>
      <w:r w:rsidR="00B76B4C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AF2A14" w:rsidRPr="00326BB1">
        <w:rPr>
          <w:rFonts w:ascii="Times New Roman" w:hAnsi="Times New Roman" w:cs="Times New Roman"/>
          <w:sz w:val="24"/>
          <w:szCs w:val="24"/>
        </w:rPr>
        <w:t>V kolene sa natrhol predný skrížený väz.</w:t>
      </w:r>
      <w:r w:rsidR="00D02B78" w:rsidRPr="00326BB1">
        <w:rPr>
          <w:rFonts w:ascii="Times New Roman" w:hAnsi="Times New Roman" w:cs="Times New Roman"/>
          <w:sz w:val="24"/>
          <w:szCs w:val="24"/>
        </w:rPr>
        <w:t xml:space="preserve"> Tento </w:t>
      </w:r>
      <w:r w:rsidR="005B3C0F" w:rsidRPr="00326BB1">
        <w:rPr>
          <w:rFonts w:ascii="Times New Roman" w:hAnsi="Times New Roman" w:cs="Times New Roman"/>
          <w:sz w:val="24"/>
          <w:szCs w:val="24"/>
        </w:rPr>
        <w:t>väz</w:t>
      </w:r>
      <w:r w:rsidR="00C850E4" w:rsidRPr="00326BB1">
        <w:rPr>
          <w:rFonts w:ascii="Times New Roman" w:hAnsi="Times New Roman" w:cs="Times New Roman"/>
          <w:sz w:val="24"/>
          <w:szCs w:val="24"/>
        </w:rPr>
        <w:t xml:space="preserve"> fixuje kolenný </w:t>
      </w:r>
      <w:r w:rsidR="001810C2" w:rsidRPr="00326BB1">
        <w:rPr>
          <w:rFonts w:ascii="Times New Roman" w:hAnsi="Times New Roman" w:cs="Times New Roman"/>
          <w:sz w:val="24"/>
          <w:szCs w:val="24"/>
        </w:rPr>
        <w:t>kĺb a</w:t>
      </w:r>
      <w:r w:rsidR="005B3C0F" w:rsidRPr="00326BB1">
        <w:rPr>
          <w:rFonts w:ascii="Times New Roman" w:hAnsi="Times New Roman" w:cs="Times New Roman"/>
          <w:sz w:val="24"/>
          <w:szCs w:val="24"/>
        </w:rPr>
        <w:t xml:space="preserve"> je dôležitý pr</w:t>
      </w:r>
      <w:r w:rsidR="00396EAF" w:rsidRPr="00326BB1">
        <w:rPr>
          <w:rFonts w:ascii="Times New Roman" w:hAnsi="Times New Roman" w:cs="Times New Roman"/>
          <w:sz w:val="24"/>
          <w:szCs w:val="24"/>
        </w:rPr>
        <w:t>e</w:t>
      </w:r>
      <w:r w:rsidR="005B3C0F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1810C2" w:rsidRPr="00326BB1">
        <w:rPr>
          <w:rFonts w:ascii="Times New Roman" w:hAnsi="Times New Roman" w:cs="Times New Roman"/>
          <w:sz w:val="24"/>
          <w:szCs w:val="24"/>
        </w:rPr>
        <w:t xml:space="preserve">jeho </w:t>
      </w:r>
      <w:r w:rsidR="005B3C0F" w:rsidRPr="00326BB1">
        <w:rPr>
          <w:rFonts w:ascii="Times New Roman" w:hAnsi="Times New Roman" w:cs="Times New Roman"/>
          <w:sz w:val="24"/>
          <w:szCs w:val="24"/>
        </w:rPr>
        <w:t>stabilitu v </w:t>
      </w:r>
      <w:proofErr w:type="spellStart"/>
      <w:r w:rsidR="005B3C0F" w:rsidRPr="00326BB1">
        <w:rPr>
          <w:rFonts w:ascii="Times New Roman" w:hAnsi="Times New Roman" w:cs="Times New Roman"/>
          <w:sz w:val="24"/>
          <w:szCs w:val="24"/>
        </w:rPr>
        <w:t>predozadnom</w:t>
      </w:r>
      <w:proofErr w:type="spellEnd"/>
      <w:r w:rsidR="005B3C0F" w:rsidRPr="00326BB1">
        <w:rPr>
          <w:rFonts w:ascii="Times New Roman" w:hAnsi="Times New Roman" w:cs="Times New Roman"/>
          <w:sz w:val="24"/>
          <w:szCs w:val="24"/>
        </w:rPr>
        <w:t xml:space="preserve"> smere</w:t>
      </w:r>
      <w:r w:rsidR="00573452" w:rsidRPr="00326BB1">
        <w:rPr>
          <w:rFonts w:ascii="Times New Roman" w:hAnsi="Times New Roman" w:cs="Times New Roman"/>
          <w:sz w:val="24"/>
          <w:szCs w:val="24"/>
        </w:rPr>
        <w:t xml:space="preserve">. Koleno ako keby </w:t>
      </w:r>
      <w:r w:rsidR="001A4613" w:rsidRPr="00326BB1">
        <w:rPr>
          <w:rFonts w:ascii="Times New Roman" w:hAnsi="Times New Roman" w:cs="Times New Roman"/>
          <w:sz w:val="24"/>
          <w:szCs w:val="24"/>
        </w:rPr>
        <w:t>vyskočí z normálnej polohy</w:t>
      </w:r>
      <w:r w:rsidR="005E0024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512A5B" w:rsidRPr="00326BB1">
        <w:rPr>
          <w:rFonts w:ascii="Times New Roman" w:hAnsi="Times New Roman" w:cs="Times New Roman"/>
          <w:sz w:val="24"/>
          <w:szCs w:val="24"/>
        </w:rPr>
        <w:t>a</w:t>
      </w:r>
      <w:r w:rsidR="008F1FD7" w:rsidRPr="00326BB1">
        <w:rPr>
          <w:rFonts w:ascii="Times New Roman" w:hAnsi="Times New Roman" w:cs="Times New Roman"/>
          <w:sz w:val="24"/>
          <w:szCs w:val="24"/>
        </w:rPr>
        <w:t> poruší sa jeho stabilita, preto je labilné. P</w:t>
      </w:r>
      <w:r w:rsidR="00DB0080" w:rsidRPr="00326BB1">
        <w:rPr>
          <w:rFonts w:ascii="Times New Roman" w:hAnsi="Times New Roman" w:cs="Times New Roman"/>
          <w:sz w:val="24"/>
          <w:szCs w:val="24"/>
        </w:rPr>
        <w:t>ri ohýbaní</w:t>
      </w:r>
      <w:r w:rsidR="008F1FD7" w:rsidRPr="00326BB1">
        <w:rPr>
          <w:rFonts w:ascii="Times New Roman" w:hAnsi="Times New Roman" w:cs="Times New Roman"/>
          <w:sz w:val="24"/>
          <w:szCs w:val="24"/>
        </w:rPr>
        <w:t xml:space="preserve"> kolena</w:t>
      </w:r>
      <w:r w:rsidR="00DB0080" w:rsidRPr="00326BB1">
        <w:rPr>
          <w:rFonts w:ascii="Times New Roman" w:hAnsi="Times New Roman" w:cs="Times New Roman"/>
          <w:sz w:val="24"/>
          <w:szCs w:val="24"/>
        </w:rPr>
        <w:t xml:space="preserve"> sa </w:t>
      </w:r>
      <w:r w:rsidR="000A5EFC" w:rsidRPr="00326BB1">
        <w:rPr>
          <w:rFonts w:ascii="Times New Roman" w:hAnsi="Times New Roman" w:cs="Times New Roman"/>
          <w:sz w:val="24"/>
          <w:szCs w:val="24"/>
        </w:rPr>
        <w:t xml:space="preserve">tak </w:t>
      </w:r>
      <w:r w:rsidR="00512A5B" w:rsidRPr="00326BB1">
        <w:rPr>
          <w:rFonts w:ascii="Times New Roman" w:hAnsi="Times New Roman" w:cs="Times New Roman"/>
          <w:sz w:val="24"/>
          <w:szCs w:val="24"/>
        </w:rPr>
        <w:t>vytočenie predkolenia zväčší.</w:t>
      </w:r>
      <w:r w:rsidR="00494F55" w:rsidRPr="00326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4C41D" w14:textId="3C165BF9" w:rsidR="007123A9" w:rsidRPr="00326BB1" w:rsidRDefault="007123A9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7. </w:t>
      </w:r>
      <w:r w:rsidR="000A5EFC" w:rsidRPr="00326BB1">
        <w:rPr>
          <w:rFonts w:ascii="Times New Roman" w:hAnsi="Times New Roman" w:cs="Times New Roman"/>
          <w:sz w:val="24"/>
          <w:szCs w:val="24"/>
        </w:rPr>
        <w:t xml:space="preserve">Na základe </w:t>
      </w:r>
      <w:r w:rsidR="00CB55C0" w:rsidRPr="00326BB1">
        <w:rPr>
          <w:rFonts w:ascii="Times New Roman" w:hAnsi="Times New Roman" w:cs="Times New Roman"/>
          <w:sz w:val="24"/>
          <w:szCs w:val="24"/>
        </w:rPr>
        <w:t>zvolenej predbežnej diagnózy by som z</w:t>
      </w:r>
      <w:r w:rsidRPr="00326BB1">
        <w:rPr>
          <w:rFonts w:ascii="Times New Roman" w:hAnsi="Times New Roman" w:cs="Times New Roman"/>
          <w:sz w:val="24"/>
          <w:szCs w:val="24"/>
        </w:rPr>
        <w:t xml:space="preserve">volila </w:t>
      </w:r>
      <w:r w:rsidR="007C38E1" w:rsidRPr="00326BB1">
        <w:rPr>
          <w:rFonts w:ascii="Times New Roman" w:hAnsi="Times New Roman" w:cs="Times New Roman"/>
          <w:sz w:val="24"/>
          <w:szCs w:val="24"/>
        </w:rPr>
        <w:t xml:space="preserve">magnetickú rezonanciu MRI, pretože sa ňou dá s veľkosť presnosťou </w:t>
      </w:r>
      <w:r w:rsidR="00E32BF8" w:rsidRPr="00326BB1">
        <w:rPr>
          <w:rFonts w:ascii="Times New Roman" w:hAnsi="Times New Roman" w:cs="Times New Roman"/>
          <w:sz w:val="24"/>
          <w:szCs w:val="24"/>
        </w:rPr>
        <w:t>zi</w:t>
      </w:r>
      <w:r w:rsidR="004C7590" w:rsidRPr="00326BB1">
        <w:rPr>
          <w:rFonts w:ascii="Times New Roman" w:hAnsi="Times New Roman" w:cs="Times New Roman"/>
          <w:sz w:val="24"/>
          <w:szCs w:val="24"/>
        </w:rPr>
        <w:t>s</w:t>
      </w:r>
      <w:r w:rsidR="00E32BF8" w:rsidRPr="00326BB1">
        <w:rPr>
          <w:rFonts w:ascii="Times New Roman" w:hAnsi="Times New Roman" w:cs="Times New Roman"/>
          <w:sz w:val="24"/>
          <w:szCs w:val="24"/>
        </w:rPr>
        <w:t xml:space="preserve">tiť stav predného skríženého väzu a aj </w:t>
      </w:r>
      <w:r w:rsidR="004C7590" w:rsidRPr="00326BB1">
        <w:rPr>
          <w:rFonts w:ascii="Times New Roman" w:hAnsi="Times New Roman" w:cs="Times New Roman"/>
          <w:sz w:val="24"/>
          <w:szCs w:val="24"/>
        </w:rPr>
        <w:t>poškodenie meniskov</w:t>
      </w:r>
      <w:r w:rsidR="00261816" w:rsidRPr="00326BB1">
        <w:rPr>
          <w:rFonts w:ascii="Times New Roman" w:hAnsi="Times New Roman" w:cs="Times New Roman"/>
          <w:sz w:val="24"/>
          <w:szCs w:val="24"/>
        </w:rPr>
        <w:t>.</w:t>
      </w:r>
      <w:r w:rsidR="00F07C2C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D27DAF" w:rsidRPr="00326BB1">
        <w:rPr>
          <w:rFonts w:ascii="Times New Roman" w:hAnsi="Times New Roman" w:cs="Times New Roman"/>
          <w:sz w:val="24"/>
          <w:szCs w:val="24"/>
        </w:rPr>
        <w:t xml:space="preserve">Dajú sa ňou </w:t>
      </w:r>
      <w:r w:rsidR="00E3144D" w:rsidRPr="00326BB1">
        <w:rPr>
          <w:rFonts w:ascii="Times New Roman" w:hAnsi="Times New Roman" w:cs="Times New Roman"/>
          <w:sz w:val="24"/>
          <w:szCs w:val="24"/>
        </w:rPr>
        <w:t>presne zobraziť mäkké štruktúry kolena</w:t>
      </w:r>
      <w:r w:rsidR="007B2FAE" w:rsidRPr="00326BB1">
        <w:rPr>
          <w:rFonts w:ascii="Times New Roman" w:hAnsi="Times New Roman" w:cs="Times New Roman"/>
          <w:sz w:val="24"/>
          <w:szCs w:val="24"/>
        </w:rPr>
        <w:t xml:space="preserve"> aj sprievodné zranenia. </w:t>
      </w:r>
    </w:p>
    <w:p w14:paraId="6A03033C" w14:textId="152BF3D9" w:rsidR="00EF600A" w:rsidRPr="00326BB1" w:rsidRDefault="00EF600A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8. </w:t>
      </w:r>
      <w:r w:rsidR="00C87F09" w:rsidRPr="00326BB1">
        <w:rPr>
          <w:rFonts w:ascii="Times New Roman" w:hAnsi="Times New Roman" w:cs="Times New Roman"/>
          <w:sz w:val="24"/>
          <w:szCs w:val="24"/>
        </w:rPr>
        <w:t>Pred samotným zákrokom je potrebné vykonať predoperačné vyšetrenia-</w:t>
      </w:r>
      <w:r w:rsidR="00B01780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B729C3" w:rsidRPr="00326BB1">
        <w:rPr>
          <w:rFonts w:ascii="Times New Roman" w:hAnsi="Times New Roman" w:cs="Times New Roman"/>
          <w:sz w:val="24"/>
          <w:szCs w:val="24"/>
        </w:rPr>
        <w:t xml:space="preserve">fyzické vyšetrenie, </w:t>
      </w:r>
      <w:r w:rsidR="00B01780" w:rsidRPr="00326BB1">
        <w:rPr>
          <w:rFonts w:ascii="Times New Roman" w:hAnsi="Times New Roman" w:cs="Times New Roman"/>
          <w:sz w:val="24"/>
          <w:szCs w:val="24"/>
        </w:rPr>
        <w:t>intern</w:t>
      </w:r>
      <w:r w:rsidR="00C9563A" w:rsidRPr="00326BB1">
        <w:rPr>
          <w:rFonts w:ascii="Times New Roman" w:hAnsi="Times New Roman" w:cs="Times New Roman"/>
          <w:sz w:val="24"/>
          <w:szCs w:val="24"/>
        </w:rPr>
        <w:t>é predoperačné vyšetrenie</w:t>
      </w:r>
      <w:r w:rsidR="007D77EC" w:rsidRPr="00326BB1">
        <w:rPr>
          <w:rFonts w:ascii="Times New Roman" w:hAnsi="Times New Roman" w:cs="Times New Roman"/>
          <w:sz w:val="24"/>
          <w:szCs w:val="24"/>
        </w:rPr>
        <w:t>- EKG, laboratórne vyšetrenie (</w:t>
      </w:r>
      <w:r w:rsidR="00C15FB3" w:rsidRPr="00326BB1">
        <w:rPr>
          <w:rFonts w:ascii="Times New Roman" w:hAnsi="Times New Roman" w:cs="Times New Roman"/>
          <w:sz w:val="24"/>
          <w:szCs w:val="24"/>
        </w:rPr>
        <w:t xml:space="preserve"> krvný obraz, </w:t>
      </w:r>
      <w:r w:rsidR="00CD061B" w:rsidRPr="00326BB1">
        <w:rPr>
          <w:rFonts w:ascii="Times New Roman" w:hAnsi="Times New Roman" w:cs="Times New Roman"/>
          <w:sz w:val="24"/>
          <w:szCs w:val="24"/>
        </w:rPr>
        <w:t xml:space="preserve">sodík, draslík, </w:t>
      </w:r>
      <w:proofErr w:type="spellStart"/>
      <w:r w:rsidR="00CD061B" w:rsidRPr="00326BB1">
        <w:rPr>
          <w:rFonts w:ascii="Times New Roman" w:hAnsi="Times New Roman" w:cs="Times New Roman"/>
          <w:sz w:val="24"/>
          <w:szCs w:val="24"/>
        </w:rPr>
        <w:t>kreatinín</w:t>
      </w:r>
      <w:proofErr w:type="spellEnd"/>
      <w:r w:rsidR="00CD061B" w:rsidRPr="00326BB1">
        <w:rPr>
          <w:rFonts w:ascii="Times New Roman" w:hAnsi="Times New Roman" w:cs="Times New Roman"/>
          <w:sz w:val="24"/>
          <w:szCs w:val="24"/>
        </w:rPr>
        <w:t xml:space="preserve">, glykémia, </w:t>
      </w:r>
      <w:r w:rsidR="0038267E" w:rsidRPr="00326BB1">
        <w:rPr>
          <w:rFonts w:ascii="Times New Roman" w:hAnsi="Times New Roman" w:cs="Times New Roman"/>
          <w:sz w:val="24"/>
          <w:szCs w:val="24"/>
        </w:rPr>
        <w:t xml:space="preserve">pečeňové enzýmy, </w:t>
      </w:r>
      <w:proofErr w:type="spellStart"/>
      <w:r w:rsidR="00393342" w:rsidRPr="00326BB1">
        <w:rPr>
          <w:rFonts w:ascii="Times New Roman" w:hAnsi="Times New Roman" w:cs="Times New Roman"/>
          <w:sz w:val="24"/>
          <w:szCs w:val="24"/>
        </w:rPr>
        <w:t>urea</w:t>
      </w:r>
      <w:proofErr w:type="spellEnd"/>
      <w:r w:rsidR="00C65187" w:rsidRPr="00326BB1">
        <w:rPr>
          <w:rFonts w:ascii="Times New Roman" w:hAnsi="Times New Roman" w:cs="Times New Roman"/>
          <w:sz w:val="24"/>
          <w:szCs w:val="24"/>
        </w:rPr>
        <w:t xml:space="preserve">), </w:t>
      </w:r>
      <w:r w:rsidR="0012607B" w:rsidRPr="00326BB1">
        <w:rPr>
          <w:rFonts w:ascii="Times New Roman" w:hAnsi="Times New Roman" w:cs="Times New Roman"/>
          <w:sz w:val="24"/>
          <w:szCs w:val="24"/>
        </w:rPr>
        <w:t xml:space="preserve">meranie krvného tlaku. </w:t>
      </w:r>
      <w:r w:rsidR="00AD0ED9" w:rsidRPr="00326BB1">
        <w:rPr>
          <w:rFonts w:ascii="Times New Roman" w:hAnsi="Times New Roman" w:cs="Times New Roman"/>
          <w:sz w:val="24"/>
          <w:szCs w:val="24"/>
        </w:rPr>
        <w:t>Pred operáciou sa pacient</w:t>
      </w:r>
      <w:r w:rsidR="00D1537A" w:rsidRPr="00326BB1">
        <w:rPr>
          <w:rFonts w:ascii="Times New Roman" w:hAnsi="Times New Roman" w:cs="Times New Roman"/>
          <w:sz w:val="24"/>
          <w:szCs w:val="24"/>
        </w:rPr>
        <w:t>ke</w:t>
      </w:r>
      <w:r w:rsidR="00AD0ED9" w:rsidRPr="00326BB1">
        <w:rPr>
          <w:rFonts w:ascii="Times New Roman" w:hAnsi="Times New Roman" w:cs="Times New Roman"/>
          <w:sz w:val="24"/>
          <w:szCs w:val="24"/>
        </w:rPr>
        <w:t xml:space="preserve"> tiež urobí </w:t>
      </w:r>
      <w:r w:rsidR="00D1537A" w:rsidRPr="00326BB1">
        <w:rPr>
          <w:rFonts w:ascii="Times New Roman" w:hAnsi="Times New Roman" w:cs="Times New Roman"/>
          <w:sz w:val="24"/>
          <w:szCs w:val="24"/>
        </w:rPr>
        <w:t xml:space="preserve">RTG kolena a MRI. </w:t>
      </w:r>
      <w:r w:rsidR="00ED694B" w:rsidRPr="00326BB1">
        <w:rPr>
          <w:rFonts w:ascii="Times New Roman" w:hAnsi="Times New Roman" w:cs="Times New Roman"/>
          <w:sz w:val="24"/>
          <w:szCs w:val="24"/>
        </w:rPr>
        <w:t xml:space="preserve">Pred vykonaním operácie je treba vedieť </w:t>
      </w:r>
      <w:r w:rsidR="00FE481A" w:rsidRPr="00326BB1">
        <w:rPr>
          <w:rFonts w:ascii="Times New Roman" w:hAnsi="Times New Roman" w:cs="Times New Roman"/>
          <w:sz w:val="24"/>
          <w:szCs w:val="24"/>
        </w:rPr>
        <w:t xml:space="preserve">anamnézu pacientky- </w:t>
      </w:r>
      <w:r w:rsidR="00F13AD6" w:rsidRPr="00326BB1">
        <w:rPr>
          <w:rFonts w:ascii="Times New Roman" w:hAnsi="Times New Roman" w:cs="Times New Roman"/>
          <w:sz w:val="24"/>
          <w:szCs w:val="24"/>
        </w:rPr>
        <w:t>liekovú, alergickú, rodinnú</w:t>
      </w:r>
      <w:r w:rsidR="007B32FC" w:rsidRPr="00326BB1">
        <w:rPr>
          <w:rFonts w:ascii="Times New Roman" w:hAnsi="Times New Roman" w:cs="Times New Roman"/>
          <w:sz w:val="24"/>
          <w:szCs w:val="24"/>
        </w:rPr>
        <w:t xml:space="preserve">, </w:t>
      </w:r>
      <w:r w:rsidR="00F13AD6" w:rsidRPr="00326BB1">
        <w:rPr>
          <w:rFonts w:ascii="Times New Roman" w:hAnsi="Times New Roman" w:cs="Times New Roman"/>
          <w:sz w:val="24"/>
          <w:szCs w:val="24"/>
        </w:rPr>
        <w:t>osobnú</w:t>
      </w:r>
      <w:r w:rsidR="00924754" w:rsidRPr="00326BB1">
        <w:rPr>
          <w:rFonts w:ascii="Times New Roman" w:hAnsi="Times New Roman" w:cs="Times New Roman"/>
          <w:sz w:val="24"/>
          <w:szCs w:val="24"/>
        </w:rPr>
        <w:t>, športovú</w:t>
      </w:r>
      <w:r w:rsidR="00F13AD6" w:rsidRPr="00326BB1">
        <w:rPr>
          <w:rFonts w:ascii="Times New Roman" w:hAnsi="Times New Roman" w:cs="Times New Roman"/>
          <w:sz w:val="24"/>
          <w:szCs w:val="24"/>
        </w:rPr>
        <w:t>.</w:t>
      </w:r>
      <w:r w:rsidR="008839FA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B7626A" w:rsidRPr="00326BB1">
        <w:rPr>
          <w:rFonts w:ascii="Times New Roman" w:hAnsi="Times New Roman" w:cs="Times New Roman"/>
          <w:sz w:val="24"/>
          <w:szCs w:val="24"/>
        </w:rPr>
        <w:t>Na sále by mal byť prí</w:t>
      </w:r>
      <w:r w:rsidR="0001751F" w:rsidRPr="00326BB1">
        <w:rPr>
          <w:rFonts w:ascii="Times New Roman" w:hAnsi="Times New Roman" w:cs="Times New Roman"/>
          <w:sz w:val="24"/>
          <w:szCs w:val="24"/>
        </w:rPr>
        <w:t xml:space="preserve">tomný chirurg, anestéziológ, </w:t>
      </w:r>
      <w:r w:rsidR="00412872" w:rsidRPr="00326BB1">
        <w:rPr>
          <w:rFonts w:ascii="Times New Roman" w:hAnsi="Times New Roman" w:cs="Times New Roman"/>
          <w:sz w:val="24"/>
          <w:szCs w:val="24"/>
        </w:rPr>
        <w:t>inštrumentál.</w:t>
      </w:r>
    </w:p>
    <w:p w14:paraId="3915A538" w14:textId="2BE4C2DD" w:rsidR="008839FA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8839FA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https://nemocnicakomarno.agel.sk/pracoviska/ambulancie/aim/na-stahnutie/predopvysetrenia.pdf</w:t>
        </w:r>
      </w:hyperlink>
    </w:p>
    <w:p w14:paraId="4D034924" w14:textId="77777777" w:rsidR="004F773D" w:rsidRPr="00326BB1" w:rsidRDefault="004F773D">
      <w:pPr>
        <w:rPr>
          <w:rFonts w:ascii="Times New Roman" w:hAnsi="Times New Roman" w:cs="Times New Roman"/>
          <w:sz w:val="24"/>
          <w:szCs w:val="24"/>
        </w:rPr>
      </w:pPr>
    </w:p>
    <w:p w14:paraId="16930266" w14:textId="550D7F1B" w:rsidR="001B0038" w:rsidRPr="00326BB1" w:rsidRDefault="00412872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821782" w:rsidRPr="00326BB1">
        <w:rPr>
          <w:rFonts w:ascii="Times New Roman" w:hAnsi="Times New Roman" w:cs="Times New Roman"/>
          <w:sz w:val="24"/>
          <w:szCs w:val="24"/>
        </w:rPr>
        <w:t>Pacientka bude po zákroku premiestnená na izbu</w:t>
      </w:r>
      <w:r w:rsidR="00F81C03" w:rsidRPr="00326BB1">
        <w:rPr>
          <w:rFonts w:ascii="Times New Roman" w:hAnsi="Times New Roman" w:cs="Times New Roman"/>
          <w:sz w:val="24"/>
          <w:szCs w:val="24"/>
        </w:rPr>
        <w:t xml:space="preserve"> a po dvoch hodinách prepustená </w:t>
      </w:r>
      <w:r w:rsidR="008A0639" w:rsidRPr="00326BB1">
        <w:rPr>
          <w:rFonts w:ascii="Times New Roman" w:hAnsi="Times New Roman" w:cs="Times New Roman"/>
          <w:sz w:val="24"/>
          <w:szCs w:val="24"/>
        </w:rPr>
        <w:t>domov.</w:t>
      </w:r>
      <w:r w:rsidR="002818A1" w:rsidRPr="00326BB1">
        <w:rPr>
          <w:rFonts w:ascii="Times New Roman" w:hAnsi="Times New Roman" w:cs="Times New Roman"/>
          <w:sz w:val="24"/>
          <w:szCs w:val="24"/>
        </w:rPr>
        <w:t xml:space="preserve"> Budú jej predpí</w:t>
      </w:r>
      <w:r w:rsidR="00A64732" w:rsidRPr="00326BB1">
        <w:rPr>
          <w:rFonts w:ascii="Times New Roman" w:hAnsi="Times New Roman" w:cs="Times New Roman"/>
          <w:sz w:val="24"/>
          <w:szCs w:val="24"/>
        </w:rPr>
        <w:t xml:space="preserve">sané lieky </w:t>
      </w:r>
      <w:r w:rsidR="00045DCD">
        <w:rPr>
          <w:rFonts w:ascii="Times New Roman" w:hAnsi="Times New Roman" w:cs="Times New Roman"/>
          <w:sz w:val="24"/>
          <w:szCs w:val="24"/>
        </w:rPr>
        <w:t>tlmiace bolesť a môžu byť pacientke preventívne predpísané aj lieky ako aspirín proti tvorbe krvných zrazenín</w:t>
      </w:r>
      <w:r w:rsidR="00A64732" w:rsidRPr="00326BB1">
        <w:rPr>
          <w:rFonts w:ascii="Times New Roman" w:hAnsi="Times New Roman" w:cs="Times New Roman"/>
          <w:sz w:val="24"/>
          <w:szCs w:val="24"/>
        </w:rPr>
        <w:t>.</w:t>
      </w:r>
      <w:r w:rsidR="00F31F13" w:rsidRPr="00326BB1">
        <w:rPr>
          <w:rFonts w:ascii="Times New Roman" w:hAnsi="Times New Roman" w:cs="Times New Roman"/>
          <w:sz w:val="24"/>
          <w:szCs w:val="24"/>
        </w:rPr>
        <w:t xml:space="preserve"> Koleno môže</w:t>
      </w:r>
      <w:r w:rsidR="004642E7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F31F13" w:rsidRPr="00326BB1">
        <w:rPr>
          <w:rFonts w:ascii="Times New Roman" w:hAnsi="Times New Roman" w:cs="Times New Roman"/>
          <w:sz w:val="24"/>
          <w:szCs w:val="24"/>
        </w:rPr>
        <w:t>byť</w:t>
      </w:r>
      <w:r w:rsidR="00A64732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4642E7" w:rsidRPr="00326BB1">
        <w:rPr>
          <w:rFonts w:ascii="Times New Roman" w:hAnsi="Times New Roman" w:cs="Times New Roman"/>
          <w:sz w:val="24"/>
          <w:szCs w:val="24"/>
        </w:rPr>
        <w:t>horúce a</w:t>
      </w:r>
      <w:r w:rsidR="00224591" w:rsidRPr="00326BB1">
        <w:rPr>
          <w:rFonts w:ascii="Times New Roman" w:hAnsi="Times New Roman" w:cs="Times New Roman"/>
          <w:sz w:val="24"/>
          <w:szCs w:val="24"/>
        </w:rPr>
        <w:t> </w:t>
      </w:r>
      <w:r w:rsidR="004642E7" w:rsidRPr="00326BB1">
        <w:rPr>
          <w:rFonts w:ascii="Times New Roman" w:hAnsi="Times New Roman" w:cs="Times New Roman"/>
          <w:sz w:val="24"/>
          <w:szCs w:val="24"/>
        </w:rPr>
        <w:t>opuchnuté</w:t>
      </w:r>
      <w:r w:rsidR="00224591" w:rsidRPr="00326BB1">
        <w:rPr>
          <w:rFonts w:ascii="Times New Roman" w:hAnsi="Times New Roman" w:cs="Times New Roman"/>
          <w:sz w:val="24"/>
          <w:szCs w:val="24"/>
        </w:rPr>
        <w:t>, preto je potrebné ho chladiť.</w:t>
      </w:r>
      <w:r w:rsidR="00045DCD">
        <w:rPr>
          <w:rFonts w:ascii="Times New Roman" w:hAnsi="Times New Roman" w:cs="Times New Roman"/>
          <w:sz w:val="24"/>
          <w:szCs w:val="24"/>
        </w:rPr>
        <w:t xml:space="preserve"> Prvé dni po operácii by mala pacientka udržovať končatinu vydvihnutú.</w:t>
      </w:r>
      <w:r w:rsidR="00224591" w:rsidRPr="00326BB1">
        <w:rPr>
          <w:rFonts w:ascii="Times New Roman" w:hAnsi="Times New Roman" w:cs="Times New Roman"/>
          <w:sz w:val="24"/>
          <w:szCs w:val="24"/>
        </w:rPr>
        <w:t xml:space="preserve"> </w:t>
      </w:r>
      <w:r w:rsidR="00D128B6">
        <w:rPr>
          <w:rFonts w:ascii="Times New Roman" w:hAnsi="Times New Roman" w:cs="Times New Roman"/>
          <w:sz w:val="24"/>
          <w:szCs w:val="24"/>
        </w:rPr>
        <w:t xml:space="preserve">Ranu treba udržovať suchú a čistú a pravidelne meniť obväzy. Už prvé dni po </w:t>
      </w:r>
      <w:r w:rsidR="00E93A50" w:rsidRPr="00326BB1">
        <w:rPr>
          <w:rFonts w:ascii="Times New Roman" w:hAnsi="Times New Roman" w:cs="Times New Roman"/>
          <w:sz w:val="24"/>
          <w:szCs w:val="24"/>
        </w:rPr>
        <w:t>operácii začína pacientka s cvičením kolena, skúša sa postaviť na vlastné nohy</w:t>
      </w:r>
      <w:r w:rsidR="00512462" w:rsidRPr="00326BB1">
        <w:rPr>
          <w:rFonts w:ascii="Times New Roman" w:hAnsi="Times New Roman" w:cs="Times New Roman"/>
          <w:sz w:val="24"/>
          <w:szCs w:val="24"/>
        </w:rPr>
        <w:t xml:space="preserve"> a prejsť prvé kroky. </w:t>
      </w:r>
      <w:r w:rsidR="00DD31FB" w:rsidRPr="00326BB1">
        <w:rPr>
          <w:rFonts w:ascii="Times New Roman" w:hAnsi="Times New Roman" w:cs="Times New Roman"/>
          <w:sz w:val="24"/>
          <w:szCs w:val="24"/>
        </w:rPr>
        <w:t>Na odľahčenie nohy používa barly a </w:t>
      </w:r>
      <w:proofErr w:type="spellStart"/>
      <w:r w:rsidR="00DD31FB" w:rsidRPr="00326BB1">
        <w:rPr>
          <w:rFonts w:ascii="Times New Roman" w:hAnsi="Times New Roman" w:cs="Times New Roman"/>
          <w:sz w:val="24"/>
          <w:szCs w:val="24"/>
        </w:rPr>
        <w:t>ortézu</w:t>
      </w:r>
      <w:proofErr w:type="spellEnd"/>
      <w:r w:rsidR="00DD31FB" w:rsidRPr="00326BB1">
        <w:rPr>
          <w:rFonts w:ascii="Times New Roman" w:hAnsi="Times New Roman" w:cs="Times New Roman"/>
          <w:sz w:val="24"/>
          <w:szCs w:val="24"/>
        </w:rPr>
        <w:t>.</w:t>
      </w:r>
      <w:r w:rsidR="00885949" w:rsidRPr="00326BB1">
        <w:rPr>
          <w:rFonts w:ascii="Times New Roman" w:hAnsi="Times New Roman" w:cs="Times New Roman"/>
          <w:sz w:val="24"/>
          <w:szCs w:val="24"/>
        </w:rPr>
        <w:t xml:space="preserve"> Obdobie rehabilitácie sa začína na šiesty týždeň od operácie </w:t>
      </w:r>
      <w:r w:rsidR="00045DCD">
        <w:rPr>
          <w:rFonts w:ascii="Times New Roman" w:hAnsi="Times New Roman" w:cs="Times New Roman"/>
          <w:sz w:val="24"/>
          <w:szCs w:val="24"/>
        </w:rPr>
        <w:t xml:space="preserve">a </w:t>
      </w:r>
      <w:r w:rsidR="00885949" w:rsidRPr="00326BB1">
        <w:rPr>
          <w:rFonts w:ascii="Times New Roman" w:hAnsi="Times New Roman" w:cs="Times New Roman"/>
          <w:sz w:val="24"/>
          <w:szCs w:val="24"/>
        </w:rPr>
        <w:t xml:space="preserve">trvá do 6.- 7. mesiaca od operácie. </w:t>
      </w:r>
    </w:p>
    <w:p w14:paraId="5A699EC9" w14:textId="1E71DC9B" w:rsidR="001B0038" w:rsidRPr="00326BB1" w:rsidRDefault="001B0038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Prvá kontrola- </w:t>
      </w:r>
      <w:r w:rsidR="00520446" w:rsidRPr="00326BB1">
        <w:rPr>
          <w:rFonts w:ascii="Times New Roman" w:hAnsi="Times New Roman" w:cs="Times New Roman"/>
          <w:sz w:val="24"/>
          <w:szCs w:val="24"/>
        </w:rPr>
        <w:t>na 8.- 10. deň od operácie</w:t>
      </w:r>
      <w:r w:rsidR="00031EB3" w:rsidRPr="00326BB1">
        <w:rPr>
          <w:rFonts w:ascii="Times New Roman" w:hAnsi="Times New Roman" w:cs="Times New Roman"/>
          <w:sz w:val="24"/>
          <w:szCs w:val="24"/>
        </w:rPr>
        <w:t>. Na prvej kontrole sa pacientke vyberú stehy a skontroluje sa rana.</w:t>
      </w:r>
    </w:p>
    <w:p w14:paraId="1128E40D" w14:textId="41ADAA32" w:rsidR="00DD31FB" w:rsidRPr="00326BB1" w:rsidRDefault="00DD31FB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Druhá kontrola- </w:t>
      </w:r>
      <w:r w:rsidR="003D29EC" w:rsidRPr="00326BB1">
        <w:rPr>
          <w:rFonts w:ascii="Times New Roman" w:hAnsi="Times New Roman" w:cs="Times New Roman"/>
          <w:sz w:val="24"/>
          <w:szCs w:val="24"/>
        </w:rPr>
        <w:t xml:space="preserve">o 6 týždňov od operácie. Skontroluje sa rozsah pohybu. </w:t>
      </w:r>
    </w:p>
    <w:p w14:paraId="3E672132" w14:textId="5C9356C5" w:rsidR="00336A0A" w:rsidRPr="00326BB1" w:rsidRDefault="00336A0A">
      <w:pPr>
        <w:rPr>
          <w:rFonts w:ascii="Times New Roman" w:hAnsi="Times New Roman" w:cs="Times New Roman"/>
          <w:sz w:val="24"/>
          <w:szCs w:val="24"/>
        </w:rPr>
      </w:pPr>
      <w:r w:rsidRPr="00326BB1">
        <w:rPr>
          <w:rFonts w:ascii="Times New Roman" w:hAnsi="Times New Roman" w:cs="Times New Roman"/>
          <w:sz w:val="24"/>
          <w:szCs w:val="24"/>
        </w:rPr>
        <w:t xml:space="preserve">Tretia kontrola- </w:t>
      </w:r>
      <w:r w:rsidR="00293B2E" w:rsidRPr="00326BB1">
        <w:rPr>
          <w:rFonts w:ascii="Times New Roman" w:hAnsi="Times New Roman" w:cs="Times New Roman"/>
          <w:sz w:val="24"/>
          <w:szCs w:val="24"/>
        </w:rPr>
        <w:t>zhodnotí sa celkový výsledok</w:t>
      </w:r>
      <w:r w:rsidR="00477F47" w:rsidRPr="00326BB1">
        <w:rPr>
          <w:rFonts w:ascii="Times New Roman" w:hAnsi="Times New Roman" w:cs="Times New Roman"/>
          <w:sz w:val="24"/>
          <w:szCs w:val="24"/>
        </w:rPr>
        <w:t xml:space="preserve"> a to či je už možná úplná záťaž kolena</w:t>
      </w:r>
      <w:r w:rsidR="000671CE" w:rsidRPr="00326BB1">
        <w:rPr>
          <w:rFonts w:ascii="Times New Roman" w:hAnsi="Times New Roman" w:cs="Times New Roman"/>
          <w:sz w:val="24"/>
          <w:szCs w:val="24"/>
        </w:rPr>
        <w:t xml:space="preserve"> a návrat k</w:t>
      </w:r>
      <w:r w:rsidR="00EF141A" w:rsidRPr="00326BB1">
        <w:rPr>
          <w:rFonts w:ascii="Times New Roman" w:hAnsi="Times New Roman" w:cs="Times New Roman"/>
          <w:sz w:val="24"/>
          <w:szCs w:val="24"/>
        </w:rPr>
        <w:t> športovým aktivitám</w:t>
      </w:r>
      <w:r w:rsidR="00477F47" w:rsidRPr="00326BB1">
        <w:rPr>
          <w:rFonts w:ascii="Times New Roman" w:hAnsi="Times New Roman" w:cs="Times New Roman"/>
          <w:sz w:val="24"/>
          <w:szCs w:val="24"/>
        </w:rPr>
        <w:t>.</w:t>
      </w:r>
    </w:p>
    <w:p w14:paraId="1B74AF64" w14:textId="1EF24CA5" w:rsidR="00CB2A47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CB2A47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https://agelclinic.sk/sluzby/jednodnova-chirurgia/ortopedia/koleno/psv</w:t>
        </w:r>
      </w:hyperlink>
    </w:p>
    <w:p w14:paraId="5EC503F7" w14:textId="2B6587C7" w:rsidR="00CB2A47" w:rsidRPr="00326BB1" w:rsidRDefault="00362DF7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4C0E95" w:rsidRPr="00326BB1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http://www.ortopediainak.sk/sk/plastika-predneho-skrizeneho-vazu</w:t>
        </w:r>
      </w:hyperlink>
    </w:p>
    <w:p w14:paraId="412D3455" w14:textId="77777777" w:rsidR="004C0E95" w:rsidRPr="00326BB1" w:rsidRDefault="004C0E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0E95" w:rsidRPr="00326BB1" w:rsidSect="00741D43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6DD"/>
    <w:multiLevelType w:val="hybridMultilevel"/>
    <w:tmpl w:val="E0DE68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9F"/>
    <w:rsid w:val="0001014A"/>
    <w:rsid w:val="00011DAE"/>
    <w:rsid w:val="0001751F"/>
    <w:rsid w:val="00031EB3"/>
    <w:rsid w:val="000339B8"/>
    <w:rsid w:val="00045DCD"/>
    <w:rsid w:val="000468F3"/>
    <w:rsid w:val="00047511"/>
    <w:rsid w:val="0006092A"/>
    <w:rsid w:val="00060E22"/>
    <w:rsid w:val="000671CE"/>
    <w:rsid w:val="00077F7C"/>
    <w:rsid w:val="000808DD"/>
    <w:rsid w:val="000828A2"/>
    <w:rsid w:val="00083B47"/>
    <w:rsid w:val="00093FAB"/>
    <w:rsid w:val="0009669B"/>
    <w:rsid w:val="000A1027"/>
    <w:rsid w:val="000A5AB8"/>
    <w:rsid w:val="000A5EFC"/>
    <w:rsid w:val="000A769C"/>
    <w:rsid w:val="000B3836"/>
    <w:rsid w:val="000E6005"/>
    <w:rsid w:val="000F122C"/>
    <w:rsid w:val="000F5E73"/>
    <w:rsid w:val="00110A0D"/>
    <w:rsid w:val="00111B87"/>
    <w:rsid w:val="00122C19"/>
    <w:rsid w:val="00125FEC"/>
    <w:rsid w:val="0012607B"/>
    <w:rsid w:val="001423C3"/>
    <w:rsid w:val="001460CE"/>
    <w:rsid w:val="0015578E"/>
    <w:rsid w:val="00157E06"/>
    <w:rsid w:val="0016068E"/>
    <w:rsid w:val="00165FBB"/>
    <w:rsid w:val="001810C2"/>
    <w:rsid w:val="00192637"/>
    <w:rsid w:val="00193B83"/>
    <w:rsid w:val="001A4613"/>
    <w:rsid w:val="001B0038"/>
    <w:rsid w:val="001C6B6D"/>
    <w:rsid w:val="001C7DD4"/>
    <w:rsid w:val="001D4068"/>
    <w:rsid w:val="001D58B4"/>
    <w:rsid w:val="001D69C8"/>
    <w:rsid w:val="001F689C"/>
    <w:rsid w:val="00201923"/>
    <w:rsid w:val="00210802"/>
    <w:rsid w:val="002169B5"/>
    <w:rsid w:val="00223A73"/>
    <w:rsid w:val="00224591"/>
    <w:rsid w:val="00233348"/>
    <w:rsid w:val="0024538A"/>
    <w:rsid w:val="00255284"/>
    <w:rsid w:val="0025614D"/>
    <w:rsid w:val="00261816"/>
    <w:rsid w:val="002818A1"/>
    <w:rsid w:val="00283374"/>
    <w:rsid w:val="00292576"/>
    <w:rsid w:val="00293B2E"/>
    <w:rsid w:val="002A381E"/>
    <w:rsid w:val="002B472D"/>
    <w:rsid w:val="00306736"/>
    <w:rsid w:val="00306F37"/>
    <w:rsid w:val="0031558E"/>
    <w:rsid w:val="00326BB1"/>
    <w:rsid w:val="00336A0A"/>
    <w:rsid w:val="003422A0"/>
    <w:rsid w:val="00354FC4"/>
    <w:rsid w:val="00362DF7"/>
    <w:rsid w:val="00372BD5"/>
    <w:rsid w:val="003734A4"/>
    <w:rsid w:val="0038267E"/>
    <w:rsid w:val="00393342"/>
    <w:rsid w:val="00395F8D"/>
    <w:rsid w:val="00396523"/>
    <w:rsid w:val="00396EAF"/>
    <w:rsid w:val="003A2D94"/>
    <w:rsid w:val="003C1655"/>
    <w:rsid w:val="003D01B5"/>
    <w:rsid w:val="003D29EC"/>
    <w:rsid w:val="003D72E6"/>
    <w:rsid w:val="003F2594"/>
    <w:rsid w:val="0040012E"/>
    <w:rsid w:val="004015C1"/>
    <w:rsid w:val="00401ED3"/>
    <w:rsid w:val="004039D9"/>
    <w:rsid w:val="00404ECF"/>
    <w:rsid w:val="00412872"/>
    <w:rsid w:val="00415CCB"/>
    <w:rsid w:val="00432A45"/>
    <w:rsid w:val="00432CDD"/>
    <w:rsid w:val="00437D41"/>
    <w:rsid w:val="0044756C"/>
    <w:rsid w:val="00447E2B"/>
    <w:rsid w:val="00460D18"/>
    <w:rsid w:val="004642E7"/>
    <w:rsid w:val="00477F47"/>
    <w:rsid w:val="0048510E"/>
    <w:rsid w:val="00494F55"/>
    <w:rsid w:val="004C0E95"/>
    <w:rsid w:val="004C3260"/>
    <w:rsid w:val="004C7590"/>
    <w:rsid w:val="004D629A"/>
    <w:rsid w:val="004E7D83"/>
    <w:rsid w:val="004F3777"/>
    <w:rsid w:val="004F38D5"/>
    <w:rsid w:val="004F773D"/>
    <w:rsid w:val="00512462"/>
    <w:rsid w:val="00512A5B"/>
    <w:rsid w:val="00520446"/>
    <w:rsid w:val="005310AE"/>
    <w:rsid w:val="00536D04"/>
    <w:rsid w:val="005505DF"/>
    <w:rsid w:val="0055125C"/>
    <w:rsid w:val="00567CE9"/>
    <w:rsid w:val="00573452"/>
    <w:rsid w:val="00596168"/>
    <w:rsid w:val="00597F4E"/>
    <w:rsid w:val="005B3C0F"/>
    <w:rsid w:val="005C08CA"/>
    <w:rsid w:val="005E0024"/>
    <w:rsid w:val="005E7A81"/>
    <w:rsid w:val="005E7F02"/>
    <w:rsid w:val="005F5FD5"/>
    <w:rsid w:val="005F7EC0"/>
    <w:rsid w:val="00630626"/>
    <w:rsid w:val="006309DD"/>
    <w:rsid w:val="00636ADC"/>
    <w:rsid w:val="00644D27"/>
    <w:rsid w:val="0064774C"/>
    <w:rsid w:val="00653623"/>
    <w:rsid w:val="00653BAA"/>
    <w:rsid w:val="00654F9D"/>
    <w:rsid w:val="0065557A"/>
    <w:rsid w:val="00684902"/>
    <w:rsid w:val="006941AC"/>
    <w:rsid w:val="006969DA"/>
    <w:rsid w:val="006B25F0"/>
    <w:rsid w:val="006C46F2"/>
    <w:rsid w:val="006D4674"/>
    <w:rsid w:val="006E071C"/>
    <w:rsid w:val="006E2127"/>
    <w:rsid w:val="006E7BE3"/>
    <w:rsid w:val="0070745C"/>
    <w:rsid w:val="007123A9"/>
    <w:rsid w:val="007174CF"/>
    <w:rsid w:val="007223C6"/>
    <w:rsid w:val="0073448A"/>
    <w:rsid w:val="00740BDA"/>
    <w:rsid w:val="00741017"/>
    <w:rsid w:val="00741D43"/>
    <w:rsid w:val="00751F45"/>
    <w:rsid w:val="00755348"/>
    <w:rsid w:val="007609CE"/>
    <w:rsid w:val="00766B92"/>
    <w:rsid w:val="0077095B"/>
    <w:rsid w:val="007A0C45"/>
    <w:rsid w:val="007A629E"/>
    <w:rsid w:val="007B2FAE"/>
    <w:rsid w:val="007B32FC"/>
    <w:rsid w:val="007C38E1"/>
    <w:rsid w:val="007C5F22"/>
    <w:rsid w:val="007D5F5C"/>
    <w:rsid w:val="007D77EC"/>
    <w:rsid w:val="007E2E90"/>
    <w:rsid w:val="007E322A"/>
    <w:rsid w:val="007E42B5"/>
    <w:rsid w:val="007F09FD"/>
    <w:rsid w:val="00812D11"/>
    <w:rsid w:val="00816557"/>
    <w:rsid w:val="00821782"/>
    <w:rsid w:val="0082504E"/>
    <w:rsid w:val="008573EB"/>
    <w:rsid w:val="0086446B"/>
    <w:rsid w:val="00864C91"/>
    <w:rsid w:val="008718C8"/>
    <w:rsid w:val="00873BAC"/>
    <w:rsid w:val="008829BA"/>
    <w:rsid w:val="008839FA"/>
    <w:rsid w:val="00885949"/>
    <w:rsid w:val="00893B3C"/>
    <w:rsid w:val="00897766"/>
    <w:rsid w:val="008A0639"/>
    <w:rsid w:val="008A10C1"/>
    <w:rsid w:val="008A4658"/>
    <w:rsid w:val="008B0F90"/>
    <w:rsid w:val="008C27D7"/>
    <w:rsid w:val="008D620F"/>
    <w:rsid w:val="008D6CCF"/>
    <w:rsid w:val="008F1FD7"/>
    <w:rsid w:val="00900C38"/>
    <w:rsid w:val="00902366"/>
    <w:rsid w:val="00907405"/>
    <w:rsid w:val="00910D1C"/>
    <w:rsid w:val="0092044F"/>
    <w:rsid w:val="00924754"/>
    <w:rsid w:val="009254BE"/>
    <w:rsid w:val="00925974"/>
    <w:rsid w:val="00931707"/>
    <w:rsid w:val="00931CB1"/>
    <w:rsid w:val="009320EF"/>
    <w:rsid w:val="0094414D"/>
    <w:rsid w:val="00951D81"/>
    <w:rsid w:val="00971B0A"/>
    <w:rsid w:val="009732FC"/>
    <w:rsid w:val="00973396"/>
    <w:rsid w:val="00992D5E"/>
    <w:rsid w:val="009B3F12"/>
    <w:rsid w:val="009C04A2"/>
    <w:rsid w:val="009D7506"/>
    <w:rsid w:val="009D7F61"/>
    <w:rsid w:val="009E41D6"/>
    <w:rsid w:val="00A03D90"/>
    <w:rsid w:val="00A06A86"/>
    <w:rsid w:val="00A11EC7"/>
    <w:rsid w:val="00A1237B"/>
    <w:rsid w:val="00A12C85"/>
    <w:rsid w:val="00A14BFE"/>
    <w:rsid w:val="00A16154"/>
    <w:rsid w:val="00A33615"/>
    <w:rsid w:val="00A3481C"/>
    <w:rsid w:val="00A64732"/>
    <w:rsid w:val="00A71B11"/>
    <w:rsid w:val="00A731B3"/>
    <w:rsid w:val="00A8500F"/>
    <w:rsid w:val="00A90B72"/>
    <w:rsid w:val="00AA0E14"/>
    <w:rsid w:val="00AA20DB"/>
    <w:rsid w:val="00AB72E9"/>
    <w:rsid w:val="00AB754B"/>
    <w:rsid w:val="00AC3948"/>
    <w:rsid w:val="00AD0ED9"/>
    <w:rsid w:val="00AD2816"/>
    <w:rsid w:val="00AD3645"/>
    <w:rsid w:val="00AD6253"/>
    <w:rsid w:val="00AD6D43"/>
    <w:rsid w:val="00AE011B"/>
    <w:rsid w:val="00AE6105"/>
    <w:rsid w:val="00AE702E"/>
    <w:rsid w:val="00AF2A14"/>
    <w:rsid w:val="00AF3FDB"/>
    <w:rsid w:val="00AF4DB8"/>
    <w:rsid w:val="00B00D46"/>
    <w:rsid w:val="00B01780"/>
    <w:rsid w:val="00B0267E"/>
    <w:rsid w:val="00B04712"/>
    <w:rsid w:val="00B04B0D"/>
    <w:rsid w:val="00B15435"/>
    <w:rsid w:val="00B32163"/>
    <w:rsid w:val="00B32C56"/>
    <w:rsid w:val="00B3401C"/>
    <w:rsid w:val="00B502F5"/>
    <w:rsid w:val="00B62DD2"/>
    <w:rsid w:val="00B66E7F"/>
    <w:rsid w:val="00B729C3"/>
    <w:rsid w:val="00B7626A"/>
    <w:rsid w:val="00B76B4C"/>
    <w:rsid w:val="00B8490C"/>
    <w:rsid w:val="00B93C37"/>
    <w:rsid w:val="00B9729E"/>
    <w:rsid w:val="00BA213C"/>
    <w:rsid w:val="00BB2812"/>
    <w:rsid w:val="00BC5335"/>
    <w:rsid w:val="00BD0C5F"/>
    <w:rsid w:val="00BD2D0F"/>
    <w:rsid w:val="00BD648C"/>
    <w:rsid w:val="00BD6DF6"/>
    <w:rsid w:val="00BD78CD"/>
    <w:rsid w:val="00BE1344"/>
    <w:rsid w:val="00BE4878"/>
    <w:rsid w:val="00BF4EA7"/>
    <w:rsid w:val="00BF6832"/>
    <w:rsid w:val="00C03925"/>
    <w:rsid w:val="00C15FB3"/>
    <w:rsid w:val="00C2073E"/>
    <w:rsid w:val="00C24A8C"/>
    <w:rsid w:val="00C3396C"/>
    <w:rsid w:val="00C50FB0"/>
    <w:rsid w:val="00C5349C"/>
    <w:rsid w:val="00C53F98"/>
    <w:rsid w:val="00C549CE"/>
    <w:rsid w:val="00C65187"/>
    <w:rsid w:val="00C7141C"/>
    <w:rsid w:val="00C834B5"/>
    <w:rsid w:val="00C850E4"/>
    <w:rsid w:val="00C87F09"/>
    <w:rsid w:val="00C9563A"/>
    <w:rsid w:val="00CA039F"/>
    <w:rsid w:val="00CA0415"/>
    <w:rsid w:val="00CA189F"/>
    <w:rsid w:val="00CA561C"/>
    <w:rsid w:val="00CA5F29"/>
    <w:rsid w:val="00CB2A47"/>
    <w:rsid w:val="00CB55C0"/>
    <w:rsid w:val="00CC3BB4"/>
    <w:rsid w:val="00CC5A40"/>
    <w:rsid w:val="00CC6817"/>
    <w:rsid w:val="00CD061B"/>
    <w:rsid w:val="00D02B78"/>
    <w:rsid w:val="00D128B6"/>
    <w:rsid w:val="00D1537A"/>
    <w:rsid w:val="00D223E2"/>
    <w:rsid w:val="00D27ABB"/>
    <w:rsid w:val="00D27DAF"/>
    <w:rsid w:val="00D33B61"/>
    <w:rsid w:val="00D33D35"/>
    <w:rsid w:val="00D43F24"/>
    <w:rsid w:val="00D634FE"/>
    <w:rsid w:val="00D655EC"/>
    <w:rsid w:val="00D71BB6"/>
    <w:rsid w:val="00D76B1E"/>
    <w:rsid w:val="00D83E28"/>
    <w:rsid w:val="00D90002"/>
    <w:rsid w:val="00D91FAE"/>
    <w:rsid w:val="00D93582"/>
    <w:rsid w:val="00DA5E09"/>
    <w:rsid w:val="00DB0080"/>
    <w:rsid w:val="00DB341F"/>
    <w:rsid w:val="00DC19C3"/>
    <w:rsid w:val="00DC317A"/>
    <w:rsid w:val="00DC679E"/>
    <w:rsid w:val="00DD2C0D"/>
    <w:rsid w:val="00DD31FB"/>
    <w:rsid w:val="00DE69F1"/>
    <w:rsid w:val="00DF2FAE"/>
    <w:rsid w:val="00E00D72"/>
    <w:rsid w:val="00E03282"/>
    <w:rsid w:val="00E06649"/>
    <w:rsid w:val="00E10C1C"/>
    <w:rsid w:val="00E12251"/>
    <w:rsid w:val="00E15A12"/>
    <w:rsid w:val="00E264A4"/>
    <w:rsid w:val="00E273AC"/>
    <w:rsid w:val="00E3144D"/>
    <w:rsid w:val="00E32BF8"/>
    <w:rsid w:val="00E34072"/>
    <w:rsid w:val="00E347D2"/>
    <w:rsid w:val="00E4022D"/>
    <w:rsid w:val="00E519C6"/>
    <w:rsid w:val="00E51D4E"/>
    <w:rsid w:val="00E544B4"/>
    <w:rsid w:val="00E8125D"/>
    <w:rsid w:val="00E818DD"/>
    <w:rsid w:val="00E84B6A"/>
    <w:rsid w:val="00E85082"/>
    <w:rsid w:val="00E93040"/>
    <w:rsid w:val="00E93A50"/>
    <w:rsid w:val="00E95AB5"/>
    <w:rsid w:val="00EA3D18"/>
    <w:rsid w:val="00EA43B8"/>
    <w:rsid w:val="00EA5FD5"/>
    <w:rsid w:val="00EB0558"/>
    <w:rsid w:val="00EB4C21"/>
    <w:rsid w:val="00EC0726"/>
    <w:rsid w:val="00ED3B76"/>
    <w:rsid w:val="00ED4A0F"/>
    <w:rsid w:val="00ED637E"/>
    <w:rsid w:val="00ED694B"/>
    <w:rsid w:val="00ED6B5A"/>
    <w:rsid w:val="00EE30AA"/>
    <w:rsid w:val="00EE4011"/>
    <w:rsid w:val="00EE4E61"/>
    <w:rsid w:val="00EE65A0"/>
    <w:rsid w:val="00EF141A"/>
    <w:rsid w:val="00EF18D3"/>
    <w:rsid w:val="00EF2A3E"/>
    <w:rsid w:val="00EF3BA7"/>
    <w:rsid w:val="00EF4F8C"/>
    <w:rsid w:val="00EF600A"/>
    <w:rsid w:val="00F0333A"/>
    <w:rsid w:val="00F07C2C"/>
    <w:rsid w:val="00F11F7D"/>
    <w:rsid w:val="00F13AD6"/>
    <w:rsid w:val="00F177AA"/>
    <w:rsid w:val="00F25C72"/>
    <w:rsid w:val="00F31F13"/>
    <w:rsid w:val="00F354F9"/>
    <w:rsid w:val="00F51E35"/>
    <w:rsid w:val="00F54FD8"/>
    <w:rsid w:val="00F610DB"/>
    <w:rsid w:val="00F6396D"/>
    <w:rsid w:val="00F65895"/>
    <w:rsid w:val="00F72945"/>
    <w:rsid w:val="00F81C03"/>
    <w:rsid w:val="00F96D69"/>
    <w:rsid w:val="00FA0135"/>
    <w:rsid w:val="00FC1E30"/>
    <w:rsid w:val="00FE481A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A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E6005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0E6005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51E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51E35"/>
    <w:rPr>
      <w:rFonts w:ascii="Consolas" w:hAnsi="Consolas"/>
      <w:sz w:val="20"/>
      <w:szCs w:val="20"/>
    </w:rPr>
  </w:style>
  <w:style w:type="character" w:styleId="Siln">
    <w:name w:val="Strong"/>
    <w:basedOn w:val="Predvolenpsmoodseku"/>
    <w:uiPriority w:val="22"/>
    <w:qFormat/>
    <w:rsid w:val="00FC1E30"/>
    <w:rPr>
      <w:b/>
      <w:bCs/>
    </w:rPr>
  </w:style>
  <w:style w:type="character" w:customStyle="1" w:styleId="acopre">
    <w:name w:val="acopre"/>
    <w:basedOn w:val="Predvolenpsmoodseku"/>
    <w:rsid w:val="00EC0726"/>
  </w:style>
  <w:style w:type="paragraph" w:styleId="Odsekzoznamu">
    <w:name w:val="List Paragraph"/>
    <w:basedOn w:val="Normlny"/>
    <w:uiPriority w:val="34"/>
    <w:qFormat/>
    <w:rsid w:val="00210802"/>
    <w:pPr>
      <w:ind w:left="720"/>
      <w:contextualSpacing/>
    </w:pPr>
  </w:style>
  <w:style w:type="character" w:customStyle="1" w:styleId="UnresolvedMention">
    <w:name w:val="Unresolved Mention"/>
    <w:basedOn w:val="Predvolenpsmoodseku"/>
    <w:uiPriority w:val="99"/>
    <w:semiHidden/>
    <w:unhideWhenUsed/>
    <w:rsid w:val="00326BB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E6005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0E6005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51E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51E35"/>
    <w:rPr>
      <w:rFonts w:ascii="Consolas" w:hAnsi="Consolas"/>
      <w:sz w:val="20"/>
      <w:szCs w:val="20"/>
    </w:rPr>
  </w:style>
  <w:style w:type="character" w:styleId="Siln">
    <w:name w:val="Strong"/>
    <w:basedOn w:val="Predvolenpsmoodseku"/>
    <w:uiPriority w:val="22"/>
    <w:qFormat/>
    <w:rsid w:val="00FC1E30"/>
    <w:rPr>
      <w:b/>
      <w:bCs/>
    </w:rPr>
  </w:style>
  <w:style w:type="character" w:customStyle="1" w:styleId="acopre">
    <w:name w:val="acopre"/>
    <w:basedOn w:val="Predvolenpsmoodseku"/>
    <w:rsid w:val="00EC0726"/>
  </w:style>
  <w:style w:type="paragraph" w:styleId="Odsekzoznamu">
    <w:name w:val="List Paragraph"/>
    <w:basedOn w:val="Normlny"/>
    <w:uiPriority w:val="34"/>
    <w:qFormat/>
    <w:rsid w:val="00210802"/>
    <w:pPr>
      <w:ind w:left="720"/>
      <w:contextualSpacing/>
    </w:pPr>
  </w:style>
  <w:style w:type="character" w:customStyle="1" w:styleId="UnresolvedMention">
    <w:name w:val="Unresolved Mention"/>
    <w:basedOn w:val="Predvolenpsmoodseku"/>
    <w:uiPriority w:val="99"/>
    <w:semiHidden/>
    <w:unhideWhenUsed/>
    <w:rsid w:val="00326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ulekaren.sk/detail-dotazu-poradny/aka-je-optimalna-davka-vitaminu-d-pri-deficite-5kkgy" TargetMode="External"/><Relationship Id="rId13" Type="http://schemas.openxmlformats.org/officeDocument/2006/relationships/hyperlink" Target="https://www.klinickabiochemia.sk/download/biochemia.pdf" TargetMode="External"/><Relationship Id="rId18" Type="http://schemas.openxmlformats.org/officeDocument/2006/relationships/hyperlink" Target="https://www.uvzsr.sk/docs/info/podpora/letaky/letak_Osteoporoza.pdf" TargetMode="External"/><Relationship Id="rId26" Type="http://schemas.openxmlformats.org/officeDocument/2006/relationships/hyperlink" Target="https://zdravoteka.sk/choroby/pneumotorax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rtal.fmed.uniba.sk/clanky.php?aid=447" TargetMode="External"/><Relationship Id="rId7" Type="http://schemas.openxmlformats.org/officeDocument/2006/relationships/hyperlink" Target="https://www.unipo.sk/public/media/12887/r%C3%A1diol%C3%B3gia.pdf" TargetMode="External"/><Relationship Id="rId12" Type="http://schemas.openxmlformats.org/officeDocument/2006/relationships/hyperlink" Target="https://lekar.sk/clanok/ochorenie-prititnych-liaz-so-znienou-produkciou-parathormonu" TargetMode="External"/><Relationship Id="rId17" Type="http://schemas.openxmlformats.org/officeDocument/2006/relationships/hyperlink" Target="http://www.osteoporoza.sk/pacienti/prevencia/eliminacia-rizikovych-faktorov/" TargetMode="External"/><Relationship Id="rId25" Type="http://schemas.openxmlformats.org/officeDocument/2006/relationships/hyperlink" Target="https://sk.sawakinome.com/articles/health/difference-between-right-and-left-bronchus-2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habklinik.sk/c/skolioza/" TargetMode="External"/><Relationship Id="rId20" Type="http://schemas.openxmlformats.org/officeDocument/2006/relationships/hyperlink" Target="https://www.svts.sk/wp-content/uploads/Mikula2018.pdf" TargetMode="External"/><Relationship Id="rId29" Type="http://schemas.openxmlformats.org/officeDocument/2006/relationships/hyperlink" Target="https://nemocnicakomarno.agel.sk/pracoviska/ambulancie/aim/na-stahnutie/predopvysetreni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linickabiochemia.sk/download/biochemia.pdf" TargetMode="External"/><Relationship Id="rId24" Type="http://schemas.openxmlformats.org/officeDocument/2006/relationships/hyperlink" Target="https://radiopaedia.org/articles/thoracic-duct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lekar.sk/clanok/osteoporoza" TargetMode="External"/><Relationship Id="rId23" Type="http://schemas.openxmlformats.org/officeDocument/2006/relationships/hyperlink" Target="https://www.healthline.com/human-body-maps/thoracic-duct" TargetMode="External"/><Relationship Id="rId28" Type="http://schemas.openxmlformats.org/officeDocument/2006/relationships/hyperlink" Target="https://www.healthline.com/health/lachman-test" TargetMode="External"/><Relationship Id="rId10" Type="http://schemas.openxmlformats.org/officeDocument/2006/relationships/hyperlink" Target="https://www.drmax.sk/top-menu/menopauza" TargetMode="External"/><Relationship Id="rId19" Type="http://schemas.openxmlformats.org/officeDocument/2006/relationships/hyperlink" Target="https://www.kurzprvejpomoci.sk/prva-pomoc-pri-poraneni-hrudnika" TargetMode="External"/><Relationship Id="rId31" Type="http://schemas.openxmlformats.org/officeDocument/2006/relationships/hyperlink" Target="http://www.ortopediainak.sk/sk/plastika-predneho-skrizeneho-vaz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zdravie.pravda.sk/zdravie-a-prevencia/clanok/445652-slnecny-vitamin-decko-chyba-najma-seniorom/" TargetMode="External"/><Relationship Id="rId14" Type="http://schemas.openxmlformats.org/officeDocument/2006/relationships/hyperlink" Target="http://www.osteoporoza.sk/pacienti/co-je-osteoporoza/" TargetMode="External"/><Relationship Id="rId22" Type="http://schemas.openxmlformats.org/officeDocument/2006/relationships/hyperlink" Target="https://pdf.truni.sk/e-ucebnice/svdm/data/ed5561c1-6e72-4dfc-bd23-4166ae5fe393.html?ownapi=" TargetMode="External"/><Relationship Id="rId27" Type="http://schemas.openxmlformats.org/officeDocument/2006/relationships/hyperlink" Target="https://www.rossignol.sk/blog/poznate-vybavu-pre-bezpecne-lyzovanie/" TargetMode="External"/><Relationship Id="rId30" Type="http://schemas.openxmlformats.org/officeDocument/2006/relationships/hyperlink" Target="https://agelclinic.sk/sluzby/jednodnova-chirurgia/ortopedia/koleno/ps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CAEF-48CE-41A8-B353-0D8A40B0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Ďurdíková</dc:creator>
  <cp:lastModifiedBy>spravca</cp:lastModifiedBy>
  <cp:revision>15</cp:revision>
  <dcterms:created xsi:type="dcterms:W3CDTF">2021-04-24T17:57:00Z</dcterms:created>
  <dcterms:modified xsi:type="dcterms:W3CDTF">2021-04-27T19:02:00Z</dcterms:modified>
</cp:coreProperties>
</file>