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DE" w:rsidRPr="00DA23DE" w:rsidRDefault="00DA23DE" w:rsidP="00DA23DE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</w:p>
    <w:p w:rsidR="00DA23DE" w:rsidRPr="00DA23DE" w:rsidRDefault="00DA23DE" w:rsidP="00DA23DE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DA23DE" w:rsidRPr="00DA23DE" w:rsidRDefault="00DA23DE" w:rsidP="00DA23DE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DA23DE">
        <w:rPr>
          <w:rFonts w:asciiTheme="minorHAnsi" w:hAnsiTheme="minorHAnsi" w:cstheme="minorHAnsi"/>
          <w:b/>
          <w:lang w:val="sk-SK"/>
        </w:rPr>
        <w:t>:</w:t>
      </w:r>
      <w:r w:rsidRPr="00DA23D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 w:rsidRPr="00DA23DE">
        <w:rPr>
          <w:rFonts w:asciiTheme="minorHAnsi" w:hAnsiTheme="minorHAnsi" w:cstheme="minorHAnsi"/>
          <w:b/>
          <w:lang w:val="sk-SK"/>
        </w:rPr>
        <w:t>Ján Vážny</w:t>
      </w:r>
    </w:p>
    <w:p w:rsidR="00DA23DE" w:rsidRDefault="00DA23DE" w:rsidP="00DA23DE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DA23DE" w:rsidRDefault="00DA23DE" w:rsidP="00DA23DE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DA23DE" w:rsidRPr="00DA23DE" w:rsidRDefault="00DA23DE" w:rsidP="00DA23DE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123456/7890</w:t>
      </w:r>
      <w:r w:rsidRPr="00DA23DE">
        <w:rPr>
          <w:rFonts w:asciiTheme="minorHAnsi" w:hAnsiTheme="minorHAnsi" w:cstheme="minorHAnsi"/>
          <w:lang w:val="sk-SK"/>
        </w:rPr>
        <w:tab/>
      </w:r>
    </w:p>
    <w:p w:rsidR="00DA23DE" w:rsidRPr="00DA23DE" w:rsidRDefault="00DA23DE" w:rsidP="00DA23DE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ab/>
      </w:r>
      <w:r w:rsidRPr="00DA23DE">
        <w:rPr>
          <w:rFonts w:asciiTheme="minorHAnsi" w:hAnsiTheme="minorHAnsi" w:cstheme="minorHAnsi"/>
          <w:lang w:val="sk-SK"/>
        </w:rPr>
        <w:tab/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DA23DE">
        <w:rPr>
          <w:rFonts w:asciiTheme="minorHAnsi" w:hAnsiTheme="minorHAnsi" w:cstheme="minorHAnsi"/>
          <w:b/>
          <w:lang w:val="sk-SK"/>
        </w:rPr>
        <w:t>Žalovaná:</w:t>
      </w:r>
      <w:r w:rsidRPr="00DA23DE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</w:t>
      </w:r>
      <w:r w:rsidRPr="00DA23DE">
        <w:rPr>
          <w:rFonts w:asciiTheme="minorHAnsi" w:hAnsiTheme="minorHAnsi" w:cstheme="minorHAnsi"/>
          <w:b/>
          <w:lang w:val="sk-SK"/>
        </w:rPr>
        <w:t xml:space="preserve">, a.s. </w:t>
      </w:r>
    </w:p>
    <w:p w:rsid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ab/>
      </w:r>
      <w:r w:rsidRPr="00DA23D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DA23DE" w:rsidRDefault="00DA23DE" w:rsidP="00DA23DE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852 02 Bratislava </w:t>
      </w:r>
    </w:p>
    <w:p w:rsidR="00DA23DE" w:rsidRPr="00DA23DE" w:rsidRDefault="00DA23DE" w:rsidP="00DA23DE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IČO: 12 345 678 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ab/>
      </w:r>
      <w:r w:rsidRPr="00DA23DE">
        <w:rPr>
          <w:rFonts w:asciiTheme="minorHAnsi" w:hAnsiTheme="minorHAnsi" w:cstheme="minorHAnsi"/>
          <w:lang w:val="sk-SK"/>
        </w:rPr>
        <w:tab/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Default="00DA23DE" w:rsidP="00DA23D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DA23DE">
        <w:rPr>
          <w:rFonts w:asciiTheme="minorHAnsi" w:hAnsiTheme="minorHAnsi" w:cstheme="minorHAnsi"/>
          <w:b/>
          <w:lang w:val="sk-SK"/>
        </w:rPr>
        <w:t xml:space="preserve">Žaloba </w:t>
      </w:r>
      <w:r>
        <w:rPr>
          <w:rFonts w:asciiTheme="minorHAnsi" w:hAnsiTheme="minorHAnsi" w:cstheme="minorHAnsi"/>
          <w:b/>
          <w:lang w:val="sk-SK"/>
        </w:rPr>
        <w:t>o uloženie povinnosti žalovanej firmy zaradiť žalobcu späť podľa pracovnej zmluvy na jeho pôvodnú prácu robotníka - sklára</w:t>
      </w:r>
      <w:r w:rsidRPr="00DA23DE">
        <w:rPr>
          <w:rFonts w:asciiTheme="minorHAnsi" w:hAnsiTheme="minorHAnsi" w:cstheme="minorHAnsi"/>
          <w:b/>
          <w:lang w:val="sk-SK"/>
        </w:rPr>
        <w:t xml:space="preserve"> 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Súdny poplatok vo výške 33,- EUR uhradený kolkom</w:t>
      </w:r>
    </w:p>
    <w:p w:rsidR="00DA23DE" w:rsidRPr="00DA23DE" w:rsidRDefault="00DA23DE" w:rsidP="00DA23DE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DA23DE">
        <w:rPr>
          <w:rFonts w:asciiTheme="minorHAnsi" w:hAnsiTheme="minorHAnsi" w:cstheme="minorHAnsi"/>
          <w:b/>
          <w:lang w:val="sk-SK"/>
        </w:rPr>
        <w:t xml:space="preserve">D v o j m o 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DA23DE">
        <w:rPr>
          <w:rFonts w:asciiTheme="minorHAnsi" w:hAnsiTheme="minorHAnsi" w:cstheme="minorHAnsi"/>
          <w:b/>
          <w:lang w:val="sk-SK"/>
        </w:rPr>
        <w:t>Čl. 1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pStyle w:val="Odsekzoznamu"/>
        <w:numPr>
          <w:ilvl w:val="1"/>
          <w:numId w:val="1"/>
        </w:num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 xml:space="preserve">Na miesto upratovača v dielni som bol prevedený na základe začatia trestného konania pre podozrenie zo spáchania trestného činu nedbanlivosti v súvislosti s plnením pracovných úloh. </w:t>
      </w:r>
    </w:p>
    <w:p w:rsidR="00DA23DE" w:rsidRPr="00DA23DE" w:rsidRDefault="00DA23DE" w:rsidP="00DA23DE">
      <w:pPr>
        <w:pStyle w:val="Odsekzoznamu"/>
        <w:spacing w:before="0" w:after="0"/>
        <w:ind w:left="705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>1.2</w:t>
      </w:r>
      <w:r w:rsidRPr="00DA23D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Dňa 02.08.2010 po nadobudnutí právoplatnosti rozhodnutia o zastavení trestného stíhania som žalovanú firmu požiadal o zaradenie na pôvodnú pracovnú pozíciu. Na moju žiadosť však žalovaná reagovala tým, že vyžadovala, aby som zostal na terajšej pracovnej pozícii. 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DA23DE">
        <w:rPr>
          <w:rFonts w:asciiTheme="minorHAnsi" w:hAnsiTheme="minorHAnsi" w:cstheme="minorHAnsi"/>
          <w:b/>
          <w:lang w:val="sk-SK"/>
        </w:rPr>
        <w:t>Čl. 2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E94AD9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>2.1</w:t>
      </w:r>
      <w:r w:rsidRPr="00DA23D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Vzhľadom k vyššie uvedenej skutočnosti, </w:t>
      </w:r>
      <w:r w:rsidR="00BC1DDB">
        <w:rPr>
          <w:rFonts w:asciiTheme="minorHAnsi" w:hAnsiTheme="minorHAnsi" w:cstheme="minorHAnsi"/>
          <w:lang w:val="sk-SK"/>
        </w:rPr>
        <w:t xml:space="preserve">keď ma žalovaná firma bez opodstatnenia odmieta preradiť na pozíciu podľa pracovnej zmluvy navrhujem preto vydanie tohto 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DA23DE" w:rsidP="00DA23D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DA23DE">
        <w:rPr>
          <w:rFonts w:asciiTheme="minorHAnsi" w:hAnsiTheme="minorHAnsi" w:cstheme="minorHAnsi"/>
          <w:b/>
          <w:lang w:val="sk-SK"/>
        </w:rPr>
        <w:t>r o z s u d k u :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C1DDB" w:rsidRDefault="00BC1DDB" w:rsidP="00DA23D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Povinnosť žalovanej firmy zaradiť žalobcu na pôvodnú pracovnú pozíciu do troch dní od nadobudnutia právoplatnosti tohto rozsudku.</w:t>
      </w:r>
    </w:p>
    <w:p w:rsidR="00DA23DE" w:rsidRPr="00DA23DE" w:rsidRDefault="00BC1DDB" w:rsidP="00DA23D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 xml:space="preserve">Ďalej je povinná uhradiť žalobcovi náklady konania v hodnote 40,- EUR do troch dní od nadobudnutia právoplatnosti tohto rozsudku. 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>V</w:t>
      </w:r>
      <w:r w:rsidR="00BC1DDB">
        <w:rPr>
          <w:rFonts w:asciiTheme="minorHAnsi" w:hAnsiTheme="minorHAnsi" w:cstheme="minorHAnsi"/>
          <w:lang w:val="sk-SK"/>
        </w:rPr>
        <w:t> Bratislave, dňa 02.09.2010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DA23DE">
        <w:rPr>
          <w:rFonts w:asciiTheme="minorHAnsi" w:hAnsiTheme="minorHAnsi" w:cstheme="minorHAnsi"/>
          <w:lang w:val="sk-SK"/>
        </w:rPr>
        <w:tab/>
      </w:r>
      <w:r w:rsidRPr="00DA23DE">
        <w:rPr>
          <w:rFonts w:asciiTheme="minorHAnsi" w:hAnsiTheme="minorHAnsi" w:cstheme="minorHAnsi"/>
          <w:lang w:val="sk-SK"/>
        </w:rPr>
        <w:tab/>
      </w:r>
    </w:p>
    <w:p w:rsidR="00DA23DE" w:rsidRDefault="008054BF" w:rsidP="00BC1DDB">
      <w:pPr>
        <w:spacing w:before="0" w:after="0"/>
        <w:ind w:left="6372" w:firstLine="708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BC1DDB" w:rsidRPr="00DA23DE" w:rsidRDefault="00BC1DDB" w:rsidP="00BC1DDB">
      <w:pPr>
        <w:spacing w:before="0" w:after="0"/>
        <w:ind w:left="6372" w:firstLine="708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6.1pt;margin-top:2.6pt;width:66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 žalobca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C1DDB" w:rsidRDefault="00BC1DDB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C1DDB" w:rsidRDefault="00BC1DDB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A23DE" w:rsidRPr="00DA23DE" w:rsidRDefault="00BC1DDB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C1DDB">
        <w:rPr>
          <w:rFonts w:asciiTheme="minorHAnsi" w:hAnsiTheme="minorHAnsi" w:cstheme="minorHAnsi"/>
          <w:b/>
          <w:lang w:val="sk-SK"/>
        </w:rPr>
        <w:t>Dô</w:t>
      </w:r>
      <w:r w:rsidR="00DA23DE" w:rsidRPr="00BC1DDB">
        <w:rPr>
          <w:rFonts w:asciiTheme="minorHAnsi" w:hAnsiTheme="minorHAnsi" w:cstheme="minorHAnsi"/>
          <w:b/>
          <w:lang w:val="sk-SK"/>
        </w:rPr>
        <w:t>kaz:</w:t>
      </w:r>
      <w:r w:rsidR="00DA23DE" w:rsidRPr="00DA23D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 Prípis zo dňa 02.08.2010</w:t>
      </w:r>
    </w:p>
    <w:p w:rsidR="00DA23DE" w:rsidRPr="00DA23DE" w:rsidRDefault="00DA23DE" w:rsidP="00DA23D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DA23DE" w:rsidRDefault="00EF1E7E" w:rsidP="00DA23DE">
      <w:pPr>
        <w:spacing w:before="0" w:after="0"/>
        <w:rPr>
          <w:rFonts w:asciiTheme="minorHAnsi" w:hAnsiTheme="minorHAnsi" w:cstheme="minorHAnsi"/>
          <w:lang w:val="sk-SK"/>
        </w:rPr>
      </w:pPr>
    </w:p>
    <w:sectPr w:rsidR="00EF1E7E" w:rsidRPr="00DA23DE" w:rsidSect="00DA23DE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668D0"/>
    <w:multiLevelType w:val="multilevel"/>
    <w:tmpl w:val="C23AD1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23DE"/>
    <w:rsid w:val="0044651C"/>
    <w:rsid w:val="008054BF"/>
    <w:rsid w:val="00BC1DDB"/>
    <w:rsid w:val="00DA23DE"/>
    <w:rsid w:val="00E94AD9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23D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2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2010-09-02T13:33:00Z</dcterms:created>
  <dcterms:modified xsi:type="dcterms:W3CDTF">2010-09-02T14:05:00Z</dcterms:modified>
</cp:coreProperties>
</file>