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D9" w:rsidRPr="00EA5FDD" w:rsidRDefault="00B05630" w:rsidP="00115171">
      <w:pPr>
        <w:spacing w:after="240"/>
        <w:jc w:val="center"/>
        <w:rPr>
          <w:rFonts w:ascii="MV Boli" w:hAnsi="MV Boli" w:cs="MV Boli"/>
          <w:sz w:val="36"/>
        </w:rPr>
      </w:pPr>
      <w:r w:rsidRPr="00EA5FDD">
        <w:rPr>
          <w:rFonts w:ascii="MV Boli" w:hAnsi="MV Boli" w:cs="MV Boli"/>
          <w:sz w:val="36"/>
        </w:rPr>
        <w:t>Objem a povrch kvádra</w:t>
      </w:r>
      <w:r w:rsidR="00A54A72" w:rsidRPr="00EA5FDD">
        <w:rPr>
          <w:rFonts w:ascii="MV Boli" w:hAnsi="MV Boli" w:cs="MV Boli"/>
          <w:sz w:val="36"/>
        </w:rPr>
        <w:t xml:space="preserve"> a kocky</w:t>
      </w:r>
    </w:p>
    <w:p w:rsidR="00D21A93" w:rsidRDefault="00195D3E" w:rsidP="001700B8">
      <w:pPr>
        <w:spacing w:after="240"/>
      </w:pPr>
      <w:r>
        <w:rPr>
          <w:noProof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1" type="#_x0000_t16" style="position:absolute;margin-left:433.45pt;margin-top:17.15pt;width:64.5pt;height:96.2pt;z-index:251658240"/>
        </w:pict>
      </w:r>
      <w:r w:rsidR="00B05630" w:rsidRPr="00B05630">
        <w:t xml:space="preserve">1. </w:t>
      </w:r>
      <w:r w:rsidR="001700B8">
        <w:t xml:space="preserve"> O koľko sa zmení </w:t>
      </w:r>
      <w:r w:rsidR="001700B8" w:rsidRPr="001700B8">
        <w:rPr>
          <w:b/>
        </w:rPr>
        <w:t>povrch</w:t>
      </w:r>
      <w:r w:rsidR="001700B8">
        <w:t xml:space="preserve"> kvádra s rozmermi </w:t>
      </w:r>
      <w:r w:rsidR="001700B8" w:rsidRPr="001700B8">
        <w:rPr>
          <w:b/>
        </w:rPr>
        <w:t>a = 5 cm, b = 9 cm, c = 15 cm</w:t>
      </w:r>
      <w:r w:rsidR="001700B8">
        <w:t xml:space="preserve">, ak </w:t>
      </w:r>
      <w:r w:rsidR="001700B8" w:rsidRPr="001700B8">
        <w:rPr>
          <w:b/>
        </w:rPr>
        <w:t>zväčšíme</w:t>
      </w:r>
      <w:r w:rsidR="001700B8">
        <w:t xml:space="preserve"> jeho jednotlivé rozmery:</w:t>
      </w:r>
    </w:p>
    <w:p w:rsidR="001700B8" w:rsidRDefault="001700B8" w:rsidP="001700B8">
      <w:pPr>
        <w:spacing w:after="240"/>
      </w:pPr>
      <w:r>
        <w:t xml:space="preserve">a) veľkosť hrany </w:t>
      </w:r>
      <w:r w:rsidRPr="001700B8">
        <w:rPr>
          <w:b/>
        </w:rPr>
        <w:t>a trikrát</w:t>
      </w:r>
      <w:r>
        <w:t xml:space="preserve">, pričom veľkosť ostatných </w:t>
      </w:r>
      <w:r w:rsidRPr="001700B8">
        <w:rPr>
          <w:b/>
        </w:rPr>
        <w:t>dvoch</w:t>
      </w:r>
      <w:r>
        <w:t xml:space="preserve"> hrán ostane </w:t>
      </w:r>
      <w:r w:rsidRPr="001700B8">
        <w:rPr>
          <w:b/>
        </w:rPr>
        <w:t>nezmenená</w:t>
      </w:r>
    </w:p>
    <w:p w:rsidR="001700B8" w:rsidRDefault="001700B8" w:rsidP="001700B8">
      <w:pPr>
        <w:spacing w:after="240"/>
      </w:pPr>
      <w:r>
        <w:t xml:space="preserve">b) veľkosť hrany </w:t>
      </w:r>
      <w:r w:rsidRPr="001700B8">
        <w:rPr>
          <w:b/>
        </w:rPr>
        <w:t>a</w:t>
      </w:r>
      <w:r>
        <w:t xml:space="preserve"> aj </w:t>
      </w:r>
      <w:r w:rsidRPr="001700B8">
        <w:rPr>
          <w:b/>
        </w:rPr>
        <w:t>b</w:t>
      </w:r>
      <w:r>
        <w:t xml:space="preserve"> </w:t>
      </w:r>
      <w:r w:rsidRPr="001700B8">
        <w:rPr>
          <w:b/>
        </w:rPr>
        <w:t>trikrát</w:t>
      </w:r>
      <w:r>
        <w:t xml:space="preserve">, pričom veľkosť hrany </w:t>
      </w:r>
      <w:r w:rsidRPr="001700B8">
        <w:rPr>
          <w:b/>
        </w:rPr>
        <w:t xml:space="preserve">c </w:t>
      </w:r>
      <w:r>
        <w:t xml:space="preserve">ostane </w:t>
      </w:r>
      <w:r w:rsidRPr="001700B8">
        <w:rPr>
          <w:b/>
        </w:rPr>
        <w:t>nezmenená</w:t>
      </w:r>
    </w:p>
    <w:p w:rsidR="001700B8" w:rsidRDefault="001700B8" w:rsidP="001700B8">
      <w:pPr>
        <w:spacing w:after="240"/>
        <w:rPr>
          <w:b/>
        </w:rPr>
      </w:pPr>
      <w:r>
        <w:t xml:space="preserve">c) veľkosť </w:t>
      </w:r>
      <w:r w:rsidRPr="001700B8">
        <w:rPr>
          <w:b/>
        </w:rPr>
        <w:t>všetkých troch</w:t>
      </w:r>
      <w:r>
        <w:t xml:space="preserve"> hrán </w:t>
      </w:r>
      <w:r w:rsidRPr="001700B8">
        <w:rPr>
          <w:b/>
        </w:rPr>
        <w:t>trikrát</w:t>
      </w:r>
    </w:p>
    <w:p w:rsidR="001700B8" w:rsidRDefault="001700B8" w:rsidP="001700B8">
      <w:pPr>
        <w:spacing w:after="240"/>
      </w:pPr>
      <w:r>
        <w:t xml:space="preserve">2. Povrch kvádra je </w:t>
      </w:r>
      <w:r w:rsidRPr="001700B8">
        <w:rPr>
          <w:b/>
        </w:rPr>
        <w:t>122 cm</w:t>
      </w:r>
      <w:r w:rsidRPr="001700B8">
        <w:rPr>
          <w:b/>
          <w:vertAlign w:val="superscript"/>
        </w:rPr>
        <w:t>2</w:t>
      </w:r>
      <w:r>
        <w:t xml:space="preserve">. Dĺžky </w:t>
      </w:r>
      <w:r w:rsidRPr="001700B8">
        <w:rPr>
          <w:b/>
        </w:rPr>
        <w:t>dvoch</w:t>
      </w:r>
      <w:r>
        <w:t xml:space="preserve"> rôznych hrán sú </w:t>
      </w:r>
      <w:r w:rsidRPr="001700B8">
        <w:rPr>
          <w:b/>
        </w:rPr>
        <w:t>2 cm</w:t>
      </w:r>
      <w:r>
        <w:t xml:space="preserve"> a </w:t>
      </w:r>
      <w:r w:rsidRPr="001700B8">
        <w:rPr>
          <w:b/>
        </w:rPr>
        <w:t>3 cm</w:t>
      </w:r>
      <w:r>
        <w:t xml:space="preserve">. Aká je veľkosť </w:t>
      </w:r>
      <w:r w:rsidRPr="001700B8">
        <w:rPr>
          <w:b/>
        </w:rPr>
        <w:t>tretej</w:t>
      </w:r>
      <w:r>
        <w:t xml:space="preserve"> hrany kvádra?</w:t>
      </w:r>
    </w:p>
    <w:p w:rsidR="001700B8" w:rsidRDefault="001700B8" w:rsidP="001700B8">
      <w:pPr>
        <w:spacing w:after="240"/>
      </w:pPr>
      <w:r>
        <w:t xml:space="preserve">3. Kamenár má vybrúsiť povrch </w:t>
      </w:r>
      <w:r w:rsidRPr="001700B8">
        <w:rPr>
          <w:b/>
        </w:rPr>
        <w:t>18</w:t>
      </w:r>
      <w:r>
        <w:t xml:space="preserve"> mramorových </w:t>
      </w:r>
      <w:r w:rsidRPr="001700B8">
        <w:rPr>
          <w:b/>
        </w:rPr>
        <w:t>kociek</w:t>
      </w:r>
      <w:r>
        <w:t xml:space="preserve">. Veľkosť hrany jednotlivých kociek je </w:t>
      </w:r>
      <w:r w:rsidRPr="001700B8">
        <w:rPr>
          <w:b/>
        </w:rPr>
        <w:t>5 dm</w:t>
      </w:r>
      <w:r>
        <w:t xml:space="preserve">. Koľko </w:t>
      </w:r>
      <w:r w:rsidRPr="001700B8">
        <w:rPr>
          <w:b/>
        </w:rPr>
        <w:t>m</w:t>
      </w:r>
      <w:r w:rsidRPr="001700B8">
        <w:rPr>
          <w:b/>
          <w:vertAlign w:val="superscript"/>
        </w:rPr>
        <w:t>2</w:t>
      </w:r>
      <w:r>
        <w:t xml:space="preserve"> mramoru vybrúsil kamenár, keď ukončil túto prácu?</w:t>
      </w:r>
    </w:p>
    <w:p w:rsidR="001700B8" w:rsidRDefault="001700B8" w:rsidP="001700B8">
      <w:pPr>
        <w:spacing w:after="240"/>
      </w:pPr>
      <w:r>
        <w:t xml:space="preserve">4. Koľko </w:t>
      </w:r>
      <w:r w:rsidRPr="001700B8">
        <w:rPr>
          <w:b/>
        </w:rPr>
        <w:t>cm</w:t>
      </w:r>
      <w:r w:rsidRPr="001700B8">
        <w:rPr>
          <w:b/>
          <w:vertAlign w:val="superscript"/>
        </w:rPr>
        <w:t>2</w:t>
      </w:r>
      <w:r w:rsidRPr="001700B8">
        <w:rPr>
          <w:b/>
        </w:rPr>
        <w:t xml:space="preserve"> </w:t>
      </w:r>
      <w:r>
        <w:t xml:space="preserve">papiera treba na oblepenie stien drevenej </w:t>
      </w:r>
      <w:r w:rsidRPr="001700B8">
        <w:rPr>
          <w:b/>
        </w:rPr>
        <w:t>kocky</w:t>
      </w:r>
      <w:r>
        <w:t xml:space="preserve"> s hranou </w:t>
      </w:r>
      <w:r w:rsidRPr="001700B8">
        <w:rPr>
          <w:b/>
        </w:rPr>
        <w:t>12 cm</w:t>
      </w:r>
      <w:r>
        <w:t>, ak pri tejto práci počítame s </w:t>
      </w:r>
      <w:r w:rsidRPr="00645EF5">
        <w:rPr>
          <w:b/>
        </w:rPr>
        <w:t>5%-nou</w:t>
      </w:r>
      <w:r>
        <w:t xml:space="preserve"> stratou papiera?</w:t>
      </w:r>
    </w:p>
    <w:p w:rsidR="00645EF5" w:rsidRDefault="00195D3E" w:rsidP="001700B8">
      <w:pPr>
        <w:spacing w:after="240"/>
      </w:pPr>
      <w:r>
        <w:rPr>
          <w:noProof/>
          <w:lang w:eastAsia="sk-SK"/>
        </w:rPr>
        <w:pict>
          <v:group id="_x0000_s1050" style="position:absolute;margin-left:251.45pt;margin-top:21.9pt;width:59.85pt;height:78.75pt;z-index:251660288" coordorigin="4480,6529" coordsize="966,1287">
            <v:shape id="_x0000_s1044" type="#_x0000_t16" style="position:absolute;left:4608;top:7238;width:483;height:468"/>
            <v:shape id="_x0000_s1045" type="#_x0000_t16" style="position:absolute;left:4963;top:7238;width:483;height:468"/>
            <v:shape id="_x0000_s1046" type="#_x0000_t16" style="position:absolute;left:4480;top:7346;width:483;height:470"/>
            <v:shape id="_x0000_s1047" type="#_x0000_t16" style="position:absolute;left:4608;top:6877;width:483;height:469"/>
            <v:shape id="_x0000_s1048" type="#_x0000_t16" style="position:absolute;left:4480;top:6998;width:483;height:469"/>
            <v:shape id="_x0000_s1049" type="#_x0000_t16" style="position:absolute;left:4608;top:6529;width:483;height:469"/>
          </v:group>
        </w:pict>
      </w:r>
      <w:r w:rsidR="00645EF5">
        <w:t>5. Teleso na obrázku sa skladá z</w:t>
      </w:r>
      <w:r w:rsidR="00645EF5" w:rsidRPr="006D45F4">
        <w:rPr>
          <w:b/>
        </w:rPr>
        <w:t> rovnakých</w:t>
      </w:r>
      <w:r w:rsidR="00645EF5">
        <w:t xml:space="preserve"> kociek s hranou a = </w:t>
      </w:r>
      <w:r w:rsidR="00645EF5" w:rsidRPr="006D45F4">
        <w:rPr>
          <w:b/>
        </w:rPr>
        <w:t>3 cm</w:t>
      </w:r>
      <w:r w:rsidR="00645EF5">
        <w:t xml:space="preserve">. Vypočítajte </w:t>
      </w:r>
      <w:r w:rsidR="00645EF5" w:rsidRPr="006D45F4">
        <w:rPr>
          <w:b/>
        </w:rPr>
        <w:t>povrch</w:t>
      </w:r>
      <w:r w:rsidR="00645EF5">
        <w:t xml:space="preserve"> telesa v </w:t>
      </w:r>
      <w:r w:rsidR="00645EF5" w:rsidRPr="006D45F4">
        <w:rPr>
          <w:b/>
        </w:rPr>
        <w:t>dm</w:t>
      </w:r>
      <w:r w:rsidR="00645EF5" w:rsidRPr="006D45F4">
        <w:rPr>
          <w:b/>
          <w:vertAlign w:val="superscript"/>
        </w:rPr>
        <w:t>2</w:t>
      </w:r>
      <w:r w:rsidR="00645EF5">
        <w:t>.</w:t>
      </w:r>
    </w:p>
    <w:p w:rsidR="00645EF5" w:rsidRDefault="00645EF5" w:rsidP="001700B8">
      <w:pPr>
        <w:spacing w:after="240"/>
      </w:pPr>
      <w:r>
        <w:t>Ktorá odpoveď je správna?</w:t>
      </w:r>
    </w:p>
    <w:p w:rsidR="00645EF5" w:rsidRPr="00991E2E" w:rsidRDefault="00991E2E" w:rsidP="001700B8">
      <w:pPr>
        <w:spacing w:after="240"/>
        <w:rPr>
          <w:vertAlign w:val="superscript"/>
        </w:rPr>
      </w:pPr>
      <w:r>
        <w:t>a) 18 dm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vertAlign w:val="superscript"/>
        </w:rPr>
        <w:tab/>
      </w:r>
      <w:r w:rsidRPr="00991E2E">
        <w:t>b) 1,8 dm</w:t>
      </w:r>
      <w:r>
        <w:rPr>
          <w:vertAlign w:val="superscript"/>
        </w:rPr>
        <w:t>2</w:t>
      </w:r>
    </w:p>
    <w:p w:rsidR="00645EF5" w:rsidRDefault="00991E2E" w:rsidP="001700B8">
      <w:pPr>
        <w:spacing w:after="240"/>
      </w:pPr>
      <w:r>
        <w:t>c) 6 dm</w:t>
      </w:r>
      <w:r>
        <w:rPr>
          <w:vertAlign w:val="superscript"/>
        </w:rPr>
        <w:t>2</w:t>
      </w:r>
      <w:r>
        <w:tab/>
      </w:r>
      <w:r>
        <w:tab/>
        <w:t>d) 2,16 dm</w:t>
      </w:r>
      <w:r>
        <w:rPr>
          <w:vertAlign w:val="superscript"/>
        </w:rPr>
        <w:t>2</w:t>
      </w:r>
    </w:p>
    <w:p w:rsidR="00991E2E" w:rsidRDefault="00991E2E" w:rsidP="001700B8">
      <w:pPr>
        <w:spacing w:after="240"/>
      </w:pPr>
      <w:r>
        <w:t xml:space="preserve">6. Akú </w:t>
      </w:r>
      <w:r w:rsidRPr="006D45F4">
        <w:rPr>
          <w:b/>
        </w:rPr>
        <w:t>dĺžku</w:t>
      </w:r>
      <w:r>
        <w:t xml:space="preserve"> má bazén, ak má všade rovnakú hĺbku </w:t>
      </w:r>
      <w:r w:rsidRPr="006D45F4">
        <w:rPr>
          <w:b/>
        </w:rPr>
        <w:t>2 m</w:t>
      </w:r>
      <w:r>
        <w:t xml:space="preserve">, jeho šírka je </w:t>
      </w:r>
      <w:r w:rsidRPr="006D45F4">
        <w:rPr>
          <w:b/>
        </w:rPr>
        <w:t>10 m</w:t>
      </w:r>
      <w:r>
        <w:t xml:space="preserve"> a pri natieraní bazénu povrch natieranej plochy je </w:t>
      </w:r>
      <w:r w:rsidRPr="006D45F4">
        <w:rPr>
          <w:b/>
        </w:rPr>
        <w:t>390 m</w:t>
      </w:r>
      <w:r w:rsidRPr="006D45F4">
        <w:rPr>
          <w:b/>
          <w:vertAlign w:val="superscript"/>
        </w:rPr>
        <w:t>2</w:t>
      </w:r>
      <w:r w:rsidR="006D45F4">
        <w:t>?</w:t>
      </w:r>
    </w:p>
    <w:p w:rsidR="006D45F4" w:rsidRDefault="006D45F4" w:rsidP="001700B8">
      <w:pPr>
        <w:spacing w:after="240"/>
      </w:pPr>
      <w:r>
        <w:t xml:space="preserve">7. Pre jednu dospelú osobu v miestnosti je potrebné aspoň </w:t>
      </w:r>
      <w:r w:rsidRPr="006D45F4">
        <w:rPr>
          <w:b/>
        </w:rPr>
        <w:t>4 m</w:t>
      </w:r>
      <w:r w:rsidRPr="006D45F4">
        <w:rPr>
          <w:b/>
          <w:vertAlign w:val="superscript"/>
        </w:rPr>
        <w:t>3</w:t>
      </w:r>
      <w:r>
        <w:t xml:space="preserve"> vzduchu. </w:t>
      </w:r>
      <w:r w:rsidRPr="006D45F4">
        <w:rPr>
          <w:b/>
        </w:rPr>
        <w:t>Koľko ľudí</w:t>
      </w:r>
      <w:r>
        <w:t xml:space="preserve"> môže byť v miestnosti, ktorá je </w:t>
      </w:r>
      <w:r w:rsidRPr="006D45F4">
        <w:rPr>
          <w:b/>
        </w:rPr>
        <w:t>8,6 m</w:t>
      </w:r>
      <w:r>
        <w:t xml:space="preserve"> dlhá, </w:t>
      </w:r>
      <w:r w:rsidRPr="006D45F4">
        <w:rPr>
          <w:b/>
        </w:rPr>
        <w:t>6,7 m</w:t>
      </w:r>
      <w:r>
        <w:t xml:space="preserve"> široká a </w:t>
      </w:r>
      <w:r w:rsidRPr="006D45F4">
        <w:rPr>
          <w:b/>
        </w:rPr>
        <w:t>3,5</w:t>
      </w:r>
      <w:r>
        <w:t xml:space="preserve"> m vysoká?</w:t>
      </w:r>
    </w:p>
    <w:p w:rsidR="0084119B" w:rsidRDefault="0084119B" w:rsidP="001700B8">
      <w:pPr>
        <w:spacing w:after="240"/>
      </w:pPr>
      <w:r>
        <w:t xml:space="preserve">8. Akú </w:t>
      </w:r>
      <w:r w:rsidRPr="009057DE">
        <w:rPr>
          <w:b/>
        </w:rPr>
        <w:t>výšku</w:t>
      </w:r>
      <w:r>
        <w:t xml:space="preserve"> má </w:t>
      </w:r>
      <w:r w:rsidRPr="009057DE">
        <w:rPr>
          <w:b/>
        </w:rPr>
        <w:t>kváder</w:t>
      </w:r>
      <w:r>
        <w:t xml:space="preserve">, ktorého hrany podstavy majú dĺžku </w:t>
      </w:r>
      <w:r w:rsidRPr="009057DE">
        <w:rPr>
          <w:b/>
        </w:rPr>
        <w:t>12 cm</w:t>
      </w:r>
      <w:r>
        <w:t xml:space="preserve"> a </w:t>
      </w:r>
      <w:r w:rsidRPr="009057DE">
        <w:rPr>
          <w:b/>
        </w:rPr>
        <w:t>6 cm</w:t>
      </w:r>
      <w:r w:rsidR="009057DE">
        <w:t xml:space="preserve">, ak jeho </w:t>
      </w:r>
      <w:r w:rsidR="009057DE" w:rsidRPr="009057DE">
        <w:rPr>
          <w:b/>
        </w:rPr>
        <w:t>objem</w:t>
      </w:r>
      <w:r w:rsidR="009057DE">
        <w:t xml:space="preserve"> je </w:t>
      </w:r>
      <w:r w:rsidR="009057DE" w:rsidRPr="009057DE">
        <w:rPr>
          <w:b/>
        </w:rPr>
        <w:t>360 cm</w:t>
      </w:r>
      <w:r w:rsidR="009057DE" w:rsidRPr="009057DE">
        <w:rPr>
          <w:b/>
          <w:vertAlign w:val="superscript"/>
        </w:rPr>
        <w:t>3</w:t>
      </w:r>
      <w:r w:rsidR="009057DE">
        <w:t>?</w:t>
      </w:r>
    </w:p>
    <w:p w:rsidR="009057DE" w:rsidRDefault="00195D3E" w:rsidP="001700B8">
      <w:pPr>
        <w:spacing w:after="240"/>
      </w:pPr>
      <w:r w:rsidRPr="00195D3E">
        <w:rPr>
          <w:b/>
          <w:noProof/>
          <w:lang w:eastAsia="sk-SK"/>
        </w:rPr>
        <w:pict>
          <v:group id="_x0000_s1064" style="position:absolute;margin-left:188.65pt;margin-top:14.6pt;width:279.35pt;height:112.85pt;z-index:251664384" coordorigin="3538,9758" coordsize="3354,158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5251;top:9758;width:774;height:413" strokecolor="white [3212]">
              <v:textbox>
                <w:txbxContent>
                  <w:p w:rsidR="009057DE" w:rsidRPr="009057DE" w:rsidRDefault="009057DE">
                    <w:pPr>
                      <w:rPr>
                        <w:sz w:val="28"/>
                      </w:rPr>
                    </w:pPr>
                    <w:r w:rsidRPr="009057DE">
                      <w:rPr>
                        <w:sz w:val="28"/>
                      </w:rPr>
                      <w:t>36 cm</w:t>
                    </w:r>
                  </w:p>
                </w:txbxContent>
              </v:textbox>
            </v:shape>
            <v:shape id="_x0000_s1062" type="#_x0000_t202" style="position:absolute;left:3538;top:10758;width:816;height:413" strokecolor="white [3212]">
              <v:textbox>
                <w:txbxContent>
                  <w:p w:rsidR="009057DE" w:rsidRPr="009057DE" w:rsidRDefault="009057DE">
                    <w:pPr>
                      <w:rPr>
                        <w:sz w:val="28"/>
                      </w:rPr>
                    </w:pPr>
                    <w:r w:rsidRPr="009057DE">
                      <w:rPr>
                        <w:sz w:val="28"/>
                      </w:rPr>
                      <w:t>24 cm</w:t>
                    </w:r>
                  </w:p>
                </w:txbxContent>
              </v:textbox>
            </v:shape>
            <v:shape id="_x0000_s1063" type="#_x0000_t202" style="position:absolute;left:3910;top:9881;width:691;height:392" strokecolor="white [3212]">
              <v:textbox>
                <w:txbxContent>
                  <w:p w:rsidR="009057DE" w:rsidRPr="009057DE" w:rsidRDefault="009057DE">
                    <w:pPr>
                      <w:rPr>
                        <w:sz w:val="28"/>
                      </w:rPr>
                    </w:pPr>
                    <w:r w:rsidRPr="009057DE">
                      <w:rPr>
                        <w:sz w:val="28"/>
                      </w:rPr>
                      <w:t>18 cm</w:t>
                    </w:r>
                  </w:p>
                </w:txbxContent>
              </v:textbox>
            </v:shape>
            <v:shape id="_x0000_s1060" type="#_x0000_t16" style="position:absolute;left:4240;top:10068;width:2652;height:1279">
              <v:textbox>
                <w:txbxContent>
                  <w:p w:rsidR="009057DE" w:rsidRDefault="009057DE"/>
                </w:txbxContent>
              </v:textbox>
            </v:shape>
          </v:group>
        </w:pict>
      </w:r>
      <w:r w:rsidR="00A85DB9">
        <w:t xml:space="preserve">9. Z </w:t>
      </w:r>
      <w:r w:rsidR="00A85DB9" w:rsidRPr="00A85DB9">
        <w:rPr>
          <w:b/>
        </w:rPr>
        <w:t>koľkých</w:t>
      </w:r>
      <w:r w:rsidR="00A85DB9">
        <w:t xml:space="preserve"> </w:t>
      </w:r>
      <w:proofErr w:type="spellStart"/>
      <w:r w:rsidR="00A85DB9" w:rsidRPr="009057DE">
        <w:rPr>
          <w:b/>
        </w:rPr>
        <w:t>dvojkociek</w:t>
      </w:r>
      <w:proofErr w:type="spellEnd"/>
      <w:r w:rsidR="00A85DB9">
        <w:t xml:space="preserve"> zložených z </w:t>
      </w:r>
      <w:r w:rsidR="00A85DB9" w:rsidRPr="009057DE">
        <w:rPr>
          <w:b/>
        </w:rPr>
        <w:t>jednotkových</w:t>
      </w:r>
      <w:r w:rsidR="00A85DB9">
        <w:t xml:space="preserve"> kociek sa dá zložiť </w:t>
      </w:r>
      <w:r w:rsidR="00A85DB9" w:rsidRPr="009057DE">
        <w:rPr>
          <w:b/>
        </w:rPr>
        <w:t>kváder</w:t>
      </w:r>
      <w:r w:rsidR="00A85DB9">
        <w:t xml:space="preserve"> s rozmermi </w:t>
      </w:r>
      <w:r w:rsidR="00A85DB9" w:rsidRPr="009057DE">
        <w:rPr>
          <w:b/>
        </w:rPr>
        <w:t>24 cm</w:t>
      </w:r>
      <w:r w:rsidR="00A85DB9">
        <w:t xml:space="preserve">, </w:t>
      </w:r>
      <w:r w:rsidR="00A85DB9" w:rsidRPr="009057DE">
        <w:rPr>
          <w:b/>
        </w:rPr>
        <w:t>18 cm</w:t>
      </w:r>
      <w:r w:rsidR="00A85DB9">
        <w:t xml:space="preserve"> a </w:t>
      </w:r>
      <w:r w:rsidR="00A85DB9" w:rsidRPr="009057DE">
        <w:rPr>
          <w:b/>
        </w:rPr>
        <w:t>36 cm</w:t>
      </w:r>
      <w:r w:rsidR="00A85DB9">
        <w:t>?</w:t>
      </w:r>
    </w:p>
    <w:p w:rsidR="00A85DB9" w:rsidRDefault="00195D3E" w:rsidP="001700B8">
      <w:pPr>
        <w:spacing w:after="240"/>
      </w:pPr>
      <w:r w:rsidRPr="00195D3E">
        <w:rPr>
          <w:b/>
          <w:noProof/>
          <w:lang w:eastAsia="sk-SK"/>
        </w:rPr>
        <w:pict>
          <v:group id="_x0000_s1059" style="position:absolute;margin-left:27.8pt;margin-top:.25pt;width:84pt;height:47.7pt;z-index:251662336" coordorigin="4054,10945" coordsize="1156,656">
            <v:shape id="_x0000_s1054" type="#_x0000_t16" style="position:absolute;left:4054;top:10945;width:661;height:656"/>
            <v:shape id="_x0000_s1058" type="#_x0000_t16" style="position:absolute;left:4549;top:10945;width:661;height:656"/>
          </v:group>
        </w:pict>
      </w:r>
    </w:p>
    <w:p w:rsidR="00A85DB9" w:rsidRDefault="00A85DB9" w:rsidP="001700B8">
      <w:pPr>
        <w:spacing w:after="240"/>
      </w:pPr>
    </w:p>
    <w:p w:rsidR="00A85DB9" w:rsidRDefault="005A076A" w:rsidP="001700B8">
      <w:pPr>
        <w:spacing w:after="240"/>
      </w:pPr>
      <w:r>
        <w:tab/>
      </w:r>
      <w:proofErr w:type="spellStart"/>
      <w:r>
        <w:t>dvojkocka</w:t>
      </w:r>
      <w:proofErr w:type="spellEnd"/>
    </w:p>
    <w:p w:rsidR="00A85DB9" w:rsidRDefault="00A85DB9" w:rsidP="001700B8">
      <w:pPr>
        <w:spacing w:after="240"/>
      </w:pPr>
    </w:p>
    <w:p w:rsidR="00A85DB9" w:rsidRDefault="00A85DB9" w:rsidP="001700B8">
      <w:pPr>
        <w:spacing w:after="240"/>
      </w:pPr>
      <w:r>
        <w:t xml:space="preserve">10. Do nádoby tvaru </w:t>
      </w:r>
      <w:r w:rsidRPr="005A076A">
        <w:rPr>
          <w:b/>
        </w:rPr>
        <w:t>kvádra</w:t>
      </w:r>
      <w:r>
        <w:t xml:space="preserve"> s hranami </w:t>
      </w:r>
      <w:r w:rsidRPr="005A076A">
        <w:rPr>
          <w:b/>
        </w:rPr>
        <w:t>50 cm</w:t>
      </w:r>
      <w:r>
        <w:t xml:space="preserve">, </w:t>
      </w:r>
      <w:r w:rsidRPr="005A076A">
        <w:rPr>
          <w:b/>
        </w:rPr>
        <w:t>80 dm</w:t>
      </w:r>
      <w:r>
        <w:t xml:space="preserve"> a </w:t>
      </w:r>
      <w:r w:rsidRPr="005A076A">
        <w:rPr>
          <w:b/>
        </w:rPr>
        <w:t>120 cm</w:t>
      </w:r>
      <w:r>
        <w:t xml:space="preserve"> naliali toľko vody, že nádoba bola naplnená do </w:t>
      </w:r>
      <w:r w:rsidRPr="005A076A">
        <w:rPr>
          <w:b/>
        </w:rPr>
        <w:t>jednej tretiny</w:t>
      </w:r>
      <w:r>
        <w:t xml:space="preserve"> svojho objemu. </w:t>
      </w:r>
      <w:r w:rsidRPr="005A076A">
        <w:rPr>
          <w:b/>
        </w:rPr>
        <w:t>Koľko litrov</w:t>
      </w:r>
      <w:r>
        <w:t xml:space="preserve"> vody naliali do tejto nádoby?</w:t>
      </w:r>
    </w:p>
    <w:p w:rsidR="00A85DB9" w:rsidRPr="009057DE" w:rsidRDefault="00A85DB9" w:rsidP="001700B8">
      <w:pPr>
        <w:spacing w:after="240"/>
      </w:pPr>
      <w:r>
        <w:t xml:space="preserve">11. Za </w:t>
      </w:r>
      <w:r w:rsidRPr="005A076A">
        <w:rPr>
          <w:b/>
        </w:rPr>
        <w:t>koľko hodín</w:t>
      </w:r>
      <w:r>
        <w:t xml:space="preserve"> sa naplní bazén s rozmermi </w:t>
      </w:r>
      <w:r w:rsidRPr="005A076A">
        <w:rPr>
          <w:b/>
        </w:rPr>
        <w:t>25 m, 15 m, 4 m</w:t>
      </w:r>
      <w:r>
        <w:t xml:space="preserve"> vodou, ktorá priteká otvorom rýchlosťou </w:t>
      </w:r>
      <w:r w:rsidRPr="005A076A">
        <w:rPr>
          <w:b/>
        </w:rPr>
        <w:t>500 l</w:t>
      </w:r>
      <w:r>
        <w:t xml:space="preserve"> za </w:t>
      </w:r>
      <w:r w:rsidRPr="005A076A">
        <w:rPr>
          <w:b/>
        </w:rPr>
        <w:t>minútu</w:t>
      </w:r>
      <w:r>
        <w:t xml:space="preserve">, ak má byť naplnený do </w:t>
      </w:r>
      <w:r w:rsidRPr="005A076A">
        <w:rPr>
          <w:b/>
        </w:rPr>
        <w:t>90 %</w:t>
      </w:r>
      <w:r w:rsidR="005A076A">
        <w:t xml:space="preserve"> celkového objemu?</w:t>
      </w:r>
    </w:p>
    <w:sectPr w:rsidR="00A85DB9" w:rsidRPr="009057DE" w:rsidSect="00115171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05630"/>
    <w:rsid w:val="00115171"/>
    <w:rsid w:val="001700B8"/>
    <w:rsid w:val="00195D3E"/>
    <w:rsid w:val="0029394D"/>
    <w:rsid w:val="002E042B"/>
    <w:rsid w:val="003009D9"/>
    <w:rsid w:val="004E1F53"/>
    <w:rsid w:val="00584AE3"/>
    <w:rsid w:val="005A076A"/>
    <w:rsid w:val="00645EF5"/>
    <w:rsid w:val="006D45F4"/>
    <w:rsid w:val="0084119B"/>
    <w:rsid w:val="0089064D"/>
    <w:rsid w:val="009057DE"/>
    <w:rsid w:val="00991E2E"/>
    <w:rsid w:val="00A10028"/>
    <w:rsid w:val="00A54A72"/>
    <w:rsid w:val="00A85DB9"/>
    <w:rsid w:val="00A86991"/>
    <w:rsid w:val="00B05630"/>
    <w:rsid w:val="00C36AE5"/>
    <w:rsid w:val="00D21A93"/>
    <w:rsid w:val="00EA5FDD"/>
    <w:rsid w:val="00ED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9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86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D74B9-07E2-4E47-B623-AAF3DA2C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1495</Characters>
  <Application>Microsoft Office Word</Application>
  <DocSecurity>4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PC11</cp:lastModifiedBy>
  <cp:revision>2</cp:revision>
  <dcterms:created xsi:type="dcterms:W3CDTF">2016-04-19T21:06:00Z</dcterms:created>
  <dcterms:modified xsi:type="dcterms:W3CDTF">2016-04-19T21:06:00Z</dcterms:modified>
</cp:coreProperties>
</file>