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A9" w:rsidRDefault="008677B5">
      <w:r>
        <w:t>Zbierka príkladov 3</w:t>
      </w:r>
    </w:p>
    <w:p w:rsid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Auto sa rozbieha z pokoja rovnomerne zrýchleným pohybom. Po prejdení dráhy s = 0,1 km dosiahne rýchlosť v=20 m/s. Ako dlho trval rozbeh a aké zrýchlenie auto dosiahlo?</w:t>
      </w:r>
    </w:p>
    <w:p w:rsidR="008677B5" w:rsidRPr="006B613A" w:rsidRDefault="008677B5" w:rsidP="006B613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Výstupná práca pri sodíku je 2,1eV. Aká je maximálna kinetická energia elektrónov uvoľnených zo sodíka, ak naň dopadne žiarenie vlnovej dĺžky 300nm? (h=6,63.10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34</w:t>
      </w:r>
      <w:r w:rsidRPr="006B613A">
        <w:rPr>
          <w:rFonts w:ascii="Times New Roman" w:hAnsi="Times New Roman" w:cs="Times New Roman"/>
          <w:sz w:val="18"/>
          <w:szCs w:val="20"/>
        </w:rPr>
        <w:t>J.s)</w:t>
      </w:r>
    </w:p>
    <w:p w:rsid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Akou rýchlosťou v kilometroch za hodinu sa pohybuje cyklista na bicykli, ktorého kolesá majú  priemer </w:t>
      </w:r>
      <w:smartTag w:uri="urn:schemas-microsoft-com:office:smarttags" w:element="metricconverter">
        <w:smartTagPr>
          <w:attr w:name="ProductID" w:val="80 cm"/>
        </w:smartTagPr>
        <w:r w:rsidRPr="006B613A">
          <w:rPr>
            <w:rFonts w:ascii="Times New Roman" w:hAnsi="Times New Roman" w:cs="Times New Roman"/>
            <w:sz w:val="18"/>
            <w:szCs w:val="20"/>
          </w:rPr>
          <w:t>80 cm</w:t>
        </w:r>
      </w:smartTag>
      <w:r w:rsidRPr="006B613A">
        <w:rPr>
          <w:rFonts w:ascii="Times New Roman" w:hAnsi="Times New Roman" w:cs="Times New Roman"/>
          <w:sz w:val="18"/>
          <w:szCs w:val="20"/>
        </w:rPr>
        <w:t xml:space="preserve"> a konajú 120 otáčok za minútu?</w:t>
      </w:r>
    </w:p>
    <w:p w:rsid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Vo vzorke rádioaktívneho fosforu </w:t>
      </w:r>
      <w:r w:rsidRPr="006B613A">
        <w:rPr>
          <w:rFonts w:ascii="Times New Roman" w:hAnsi="Times New Roman" w:cs="Times New Roman"/>
          <w:sz w:val="18"/>
          <w:szCs w:val="20"/>
          <w:vertAlign w:val="subscript"/>
        </w:rPr>
        <w:t>15</w:t>
      </w:r>
      <w:r w:rsidRPr="006B613A">
        <w:rPr>
          <w:rFonts w:ascii="Times New Roman" w:hAnsi="Times New Roman" w:cs="Times New Roman"/>
          <w:sz w:val="18"/>
          <w:szCs w:val="20"/>
        </w:rPr>
        <w:t>P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32</w:t>
      </w:r>
      <w:r w:rsidRPr="006B613A">
        <w:rPr>
          <w:rFonts w:ascii="Times New Roman" w:hAnsi="Times New Roman" w:cs="Times New Roman"/>
          <w:sz w:val="18"/>
          <w:szCs w:val="20"/>
        </w:rPr>
        <w:t>, ktorý má polčas premeny 15 dní, je 4.10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18</w:t>
      </w:r>
      <w:r w:rsidRPr="006B613A">
        <w:rPr>
          <w:rFonts w:ascii="Times New Roman" w:hAnsi="Times New Roman" w:cs="Times New Roman"/>
          <w:sz w:val="18"/>
          <w:szCs w:val="20"/>
        </w:rPr>
        <w:t xml:space="preserve"> atómov  fosforu. Koľko atómov fosforu bude vo vzorke za 3 týždne?</w:t>
      </w:r>
    </w:p>
    <w:p w:rsid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Amplitúda výchylky harmonického kmitavého pohybu závažia na pružine je </w:t>
      </w:r>
      <w:smartTag w:uri="urn:schemas-microsoft-com:office:smarttags" w:element="metricconverter">
        <w:smartTagPr>
          <w:attr w:name="ProductID" w:val="0,02 m"/>
        </w:smartTagPr>
        <w:r w:rsidRPr="006B613A">
          <w:rPr>
            <w:rFonts w:ascii="Times New Roman" w:hAnsi="Times New Roman" w:cs="Times New Roman"/>
            <w:sz w:val="18"/>
            <w:szCs w:val="20"/>
          </w:rPr>
          <w:t>0,02 m</w:t>
        </w:r>
      </w:smartTag>
      <w:r w:rsidRPr="006B613A">
        <w:rPr>
          <w:rFonts w:ascii="Times New Roman" w:hAnsi="Times New Roman" w:cs="Times New Roman"/>
          <w:sz w:val="18"/>
          <w:szCs w:val="20"/>
        </w:rPr>
        <w:t>, perióda je 1s. Napíšte rovnicu pre okamžitú výchylku. Ako dlho trvá pohyb závažia z rovnovážnej polohy do krajnej?</w:t>
      </w:r>
    </w:p>
    <w:p w:rsidR="008677B5" w:rsidRP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Určte frekvenciu harmonického kmitavého pohybu hmotného bodu, ak za čas 0,1 s po prechode rovnovážnou polohou sa jeho výchylka rovnala polovici amplitúdy. Začiatočná fáza kmitavého pohybu je rovná nule</w:t>
      </w:r>
    </w:p>
    <w:p w:rsid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Vypočítajte kruhovú rýchlosť družice, ktorá obieha okolo Zeme vo výške 550 km nad jej povrchom (</w:t>
      </w:r>
      <w:proofErr w:type="spellStart"/>
      <w:r w:rsidRPr="006B613A">
        <w:rPr>
          <w:rFonts w:ascii="Times New Roman" w:hAnsi="Times New Roman" w:cs="Times New Roman"/>
          <w:sz w:val="18"/>
          <w:szCs w:val="20"/>
        </w:rPr>
        <w:t>M</w:t>
      </w:r>
      <w:r w:rsidRPr="006B613A">
        <w:rPr>
          <w:rFonts w:ascii="Times New Roman" w:hAnsi="Times New Roman" w:cs="Times New Roman"/>
          <w:sz w:val="18"/>
          <w:szCs w:val="20"/>
          <w:vertAlign w:val="subscript"/>
        </w:rPr>
        <w:t>z</w:t>
      </w:r>
      <w:proofErr w:type="spellEnd"/>
      <w:r w:rsidRPr="006B613A">
        <w:rPr>
          <w:rFonts w:ascii="Times New Roman" w:hAnsi="Times New Roman" w:cs="Times New Roman"/>
          <w:sz w:val="18"/>
          <w:szCs w:val="20"/>
        </w:rPr>
        <w:t xml:space="preserve"> = 5,98 . 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 xml:space="preserve">24 </w:t>
      </w:r>
      <w:r w:rsidRPr="006B613A">
        <w:rPr>
          <w:rFonts w:ascii="Times New Roman" w:hAnsi="Times New Roman" w:cs="Times New Roman"/>
          <w:sz w:val="18"/>
          <w:szCs w:val="20"/>
        </w:rPr>
        <w:t>kg, R</w:t>
      </w:r>
      <w:r w:rsidRPr="006B613A">
        <w:rPr>
          <w:rFonts w:ascii="Times New Roman" w:hAnsi="Times New Roman" w:cs="Times New Roman"/>
          <w:sz w:val="18"/>
          <w:szCs w:val="20"/>
          <w:vertAlign w:val="subscript"/>
        </w:rPr>
        <w:t>z</w:t>
      </w:r>
      <w:r w:rsidRPr="006B613A">
        <w:rPr>
          <w:rFonts w:ascii="Times New Roman" w:hAnsi="Times New Roman" w:cs="Times New Roman"/>
          <w:sz w:val="18"/>
          <w:szCs w:val="20"/>
        </w:rPr>
        <w:t>=6,37 . 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6</w:t>
      </w:r>
      <w:r w:rsidRPr="006B613A">
        <w:rPr>
          <w:rFonts w:ascii="Times New Roman" w:hAnsi="Times New Roman" w:cs="Times New Roman"/>
          <w:sz w:val="18"/>
          <w:szCs w:val="20"/>
        </w:rPr>
        <w:t xml:space="preserve"> m, χ= 6,67 . 10 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-11</w:t>
      </w:r>
      <w:r w:rsidRPr="006B613A">
        <w:rPr>
          <w:rFonts w:ascii="Times New Roman" w:hAnsi="Times New Roman" w:cs="Times New Roman"/>
          <w:sz w:val="18"/>
          <w:szCs w:val="20"/>
        </w:rPr>
        <w:t xml:space="preserve"> Nm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2</w:t>
      </w:r>
      <w:r w:rsidRPr="006B613A">
        <w:rPr>
          <w:rFonts w:ascii="Times New Roman" w:hAnsi="Times New Roman" w:cs="Times New Roman"/>
          <w:sz w:val="18"/>
          <w:szCs w:val="20"/>
        </w:rPr>
        <w:t>.kg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-2</w:t>
      </w:r>
      <w:r w:rsidR="006B613A" w:rsidRPr="006B613A">
        <w:rPr>
          <w:rFonts w:ascii="Times New Roman" w:hAnsi="Times New Roman" w:cs="Times New Roman"/>
          <w:sz w:val="18"/>
          <w:szCs w:val="20"/>
        </w:rPr>
        <w:t>)</w:t>
      </w:r>
    </w:p>
    <w:p w:rsidR="008677B5" w:rsidRPr="006B613A" w:rsidRDefault="008677B5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Pružina sa pri zaťažení závažím hmotnosti 100g predĺži o 3cm. Aká bude perióda kmitov závažia hmotnosti 500g?</w:t>
      </w:r>
    </w:p>
    <w:p w:rsidR="006B613A" w:rsidRDefault="008677B5" w:rsidP="006B613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Tyč má dĺžku 1,2 m. Na jej koncoch sú zavesené závažia s hmotnosťami 5 kg a 7 kg. Kde treba tyč podoprieť, aby zostala v rovnováhe?</w:t>
      </w:r>
    </w:p>
    <w:p w:rsidR="006B613A" w:rsidRPr="006B613A" w:rsidRDefault="006B613A" w:rsidP="006B613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Určte induktanciu cievky s indukčnosťou 450mH v obvode striedavého prúdu s frekvenciou 55 Hz. Vypočítajte amplitúdu prúdu, ak amplitúda napätia je 324V.</w:t>
      </w:r>
    </w:p>
    <w:p w:rsidR="008677B5" w:rsidRPr="006B613A" w:rsidRDefault="006B613A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Vo vodorovnej trubici s priemerom d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5 cm tečie voda rýchlosťou v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2m.s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perscript"/>
        </w:rPr>
        <w:t>-1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a tlaku p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2.10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perscript"/>
        </w:rPr>
        <w:t>5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proofErr w:type="spellStart"/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Pa</w:t>
      </w:r>
      <w:proofErr w:type="spellEnd"/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. Aký tlak je v užšej časti trubice s priemerom d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2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2 cm?</w:t>
      </w:r>
    </w:p>
    <w:p w:rsidR="006B613A" w:rsidRPr="006B613A" w:rsidRDefault="006B613A" w:rsidP="008677B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V širšej časti trubice prúdi voda rýchlosťou v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10 cm.s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perscript"/>
        </w:rPr>
        <w:t>-1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. Akou rýchlosťou prúdi voda v jej užšej časti, ktorá má 2 krát menší polomer.</w:t>
      </w:r>
    </w:p>
    <w:p w:rsidR="006B613A" w:rsidRPr="006B613A" w:rsidRDefault="006B613A" w:rsidP="006B613A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  <w:szCs w:val="20"/>
        </w:rPr>
      </w:pPr>
    </w:p>
    <w:p w:rsidR="006B613A" w:rsidRDefault="006B613A" w:rsidP="006B613A">
      <w:r>
        <w:t>Zbierka príkladov 3</w:t>
      </w:r>
    </w:p>
    <w:p w:rsid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Auto sa rozbieha z pokoja rovnomerne zrýchleným pohybom. Po prejdení dráhy s = 0,1 km dosiahne rýchlosť v=20 m/s. Ako dlho trval rozbeh a aké zrýchlenie auto dosiahlo?</w:t>
      </w:r>
    </w:p>
    <w:p w:rsidR="006B613A" w:rsidRP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Výstupná práca pri sodíku je 2,1eV. Aká je maximálna kinetická energia elektrónov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6B613A">
        <w:rPr>
          <w:rFonts w:ascii="Times New Roman" w:hAnsi="Times New Roman" w:cs="Times New Roman"/>
          <w:sz w:val="18"/>
          <w:szCs w:val="20"/>
        </w:rPr>
        <w:t>uvoľnených zo sodíka, ak naň dopadne žiarenie vlnovej dĺžky 300nm? (h=6,63.10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34</w:t>
      </w:r>
      <w:r w:rsidRPr="006B613A">
        <w:rPr>
          <w:rFonts w:ascii="Times New Roman" w:hAnsi="Times New Roman" w:cs="Times New Roman"/>
          <w:sz w:val="18"/>
          <w:szCs w:val="20"/>
        </w:rPr>
        <w:t>J.s)</w:t>
      </w:r>
    </w:p>
    <w:p w:rsid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Akou rýchlosťou v kilometroch za hodinu sa pohybuje cyklista na bicykli, ktorého kolesá majú  priemer </w:t>
      </w:r>
      <w:smartTag w:uri="urn:schemas-microsoft-com:office:smarttags" w:element="metricconverter">
        <w:smartTagPr>
          <w:attr w:name="ProductID" w:val="80 cm"/>
        </w:smartTagPr>
        <w:r w:rsidRPr="006B613A">
          <w:rPr>
            <w:rFonts w:ascii="Times New Roman" w:hAnsi="Times New Roman" w:cs="Times New Roman"/>
            <w:sz w:val="18"/>
            <w:szCs w:val="20"/>
          </w:rPr>
          <w:t>80 cm</w:t>
        </w:r>
      </w:smartTag>
      <w:r w:rsidRPr="006B613A">
        <w:rPr>
          <w:rFonts w:ascii="Times New Roman" w:hAnsi="Times New Roman" w:cs="Times New Roman"/>
          <w:sz w:val="18"/>
          <w:szCs w:val="20"/>
        </w:rPr>
        <w:t xml:space="preserve"> a konajú 120 otáčok za minútu?</w:t>
      </w:r>
    </w:p>
    <w:p w:rsid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Vo vzorke rádioaktívneho fosforu </w:t>
      </w:r>
      <w:r w:rsidRPr="006B613A">
        <w:rPr>
          <w:rFonts w:ascii="Times New Roman" w:hAnsi="Times New Roman" w:cs="Times New Roman"/>
          <w:sz w:val="18"/>
          <w:szCs w:val="20"/>
          <w:vertAlign w:val="subscript"/>
        </w:rPr>
        <w:t>15</w:t>
      </w:r>
      <w:r w:rsidRPr="006B613A">
        <w:rPr>
          <w:rFonts w:ascii="Times New Roman" w:hAnsi="Times New Roman" w:cs="Times New Roman"/>
          <w:sz w:val="18"/>
          <w:szCs w:val="20"/>
        </w:rPr>
        <w:t>P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32</w:t>
      </w:r>
      <w:r w:rsidRPr="006B613A">
        <w:rPr>
          <w:rFonts w:ascii="Times New Roman" w:hAnsi="Times New Roman" w:cs="Times New Roman"/>
          <w:sz w:val="18"/>
          <w:szCs w:val="20"/>
        </w:rPr>
        <w:t>, ktorý má polčas premeny 15 dní, je 4.10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18</w:t>
      </w:r>
      <w:r w:rsidRPr="006B613A">
        <w:rPr>
          <w:rFonts w:ascii="Times New Roman" w:hAnsi="Times New Roman" w:cs="Times New Roman"/>
          <w:sz w:val="18"/>
          <w:szCs w:val="20"/>
        </w:rPr>
        <w:t xml:space="preserve"> atómov  fosforu. Koľko atómov fosforu bude vo vzorke za 3 týždne?</w:t>
      </w:r>
    </w:p>
    <w:p w:rsid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 xml:space="preserve">Amplitúda výchylky harmonického kmitavého pohybu závažia na pružine je </w:t>
      </w:r>
      <w:smartTag w:uri="urn:schemas-microsoft-com:office:smarttags" w:element="metricconverter">
        <w:smartTagPr>
          <w:attr w:name="ProductID" w:val="0,02 m"/>
        </w:smartTagPr>
        <w:r w:rsidRPr="006B613A">
          <w:rPr>
            <w:rFonts w:ascii="Times New Roman" w:hAnsi="Times New Roman" w:cs="Times New Roman"/>
            <w:sz w:val="18"/>
            <w:szCs w:val="20"/>
          </w:rPr>
          <w:t>0,02 m</w:t>
        </w:r>
      </w:smartTag>
      <w:r w:rsidRPr="006B613A">
        <w:rPr>
          <w:rFonts w:ascii="Times New Roman" w:hAnsi="Times New Roman" w:cs="Times New Roman"/>
          <w:sz w:val="18"/>
          <w:szCs w:val="20"/>
        </w:rPr>
        <w:t>, perióda je 1s. Napíšte rovnicu pre okamžitú výchylku. Ako dlho trvá pohyb závažia z rovnovážnej polohy do krajnej?</w:t>
      </w:r>
    </w:p>
    <w:p w:rsidR="006B613A" w:rsidRP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Určte frekvenciu harmonického kmitavého pohybu hmotného bodu, ak za čas 0,1 s po prechode rovnovážnou polohou sa jeho výchylka rovnala polovici amplitúdy. Začiatočná fáza kmitavého pohybu je rovná nule</w:t>
      </w:r>
    </w:p>
    <w:p w:rsid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Vypočítajte kruhovú rýchlosť družice, ktorá obieha okolo Zeme vo výške 550 km nad jej povrchom (</w:t>
      </w:r>
      <w:proofErr w:type="spellStart"/>
      <w:r w:rsidRPr="006B613A">
        <w:rPr>
          <w:rFonts w:ascii="Times New Roman" w:hAnsi="Times New Roman" w:cs="Times New Roman"/>
          <w:sz w:val="18"/>
          <w:szCs w:val="20"/>
        </w:rPr>
        <w:t>M</w:t>
      </w:r>
      <w:r w:rsidRPr="006B613A">
        <w:rPr>
          <w:rFonts w:ascii="Times New Roman" w:hAnsi="Times New Roman" w:cs="Times New Roman"/>
          <w:sz w:val="18"/>
          <w:szCs w:val="20"/>
          <w:vertAlign w:val="subscript"/>
        </w:rPr>
        <w:t>z</w:t>
      </w:r>
      <w:proofErr w:type="spellEnd"/>
      <w:r w:rsidRPr="006B613A">
        <w:rPr>
          <w:rFonts w:ascii="Times New Roman" w:hAnsi="Times New Roman" w:cs="Times New Roman"/>
          <w:sz w:val="18"/>
          <w:szCs w:val="20"/>
        </w:rPr>
        <w:t xml:space="preserve"> = 5,98 . 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 xml:space="preserve">24 </w:t>
      </w:r>
      <w:r w:rsidRPr="006B613A">
        <w:rPr>
          <w:rFonts w:ascii="Times New Roman" w:hAnsi="Times New Roman" w:cs="Times New Roman"/>
          <w:sz w:val="18"/>
          <w:szCs w:val="20"/>
        </w:rPr>
        <w:t>kg, R</w:t>
      </w:r>
      <w:r w:rsidRPr="006B613A">
        <w:rPr>
          <w:rFonts w:ascii="Times New Roman" w:hAnsi="Times New Roman" w:cs="Times New Roman"/>
          <w:sz w:val="18"/>
          <w:szCs w:val="20"/>
          <w:vertAlign w:val="subscript"/>
        </w:rPr>
        <w:t>z</w:t>
      </w:r>
      <w:r w:rsidRPr="006B613A">
        <w:rPr>
          <w:rFonts w:ascii="Times New Roman" w:hAnsi="Times New Roman" w:cs="Times New Roman"/>
          <w:sz w:val="18"/>
          <w:szCs w:val="20"/>
        </w:rPr>
        <w:t>=6,37 . 10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6</w:t>
      </w:r>
      <w:r w:rsidRPr="006B613A">
        <w:rPr>
          <w:rFonts w:ascii="Times New Roman" w:hAnsi="Times New Roman" w:cs="Times New Roman"/>
          <w:sz w:val="18"/>
          <w:szCs w:val="20"/>
        </w:rPr>
        <w:t xml:space="preserve"> m, χ= 6,67 . 10 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-11</w:t>
      </w:r>
      <w:r w:rsidRPr="006B613A">
        <w:rPr>
          <w:rFonts w:ascii="Times New Roman" w:hAnsi="Times New Roman" w:cs="Times New Roman"/>
          <w:sz w:val="18"/>
          <w:szCs w:val="20"/>
        </w:rPr>
        <w:t xml:space="preserve"> Nm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2</w:t>
      </w:r>
      <w:r w:rsidRPr="006B613A">
        <w:rPr>
          <w:rFonts w:ascii="Times New Roman" w:hAnsi="Times New Roman" w:cs="Times New Roman"/>
          <w:sz w:val="18"/>
          <w:szCs w:val="20"/>
        </w:rPr>
        <w:t>.kg</w:t>
      </w:r>
      <w:r w:rsidRPr="006B613A">
        <w:rPr>
          <w:rFonts w:ascii="Times New Roman" w:hAnsi="Times New Roman" w:cs="Times New Roman"/>
          <w:sz w:val="18"/>
          <w:szCs w:val="20"/>
          <w:vertAlign w:val="superscript"/>
        </w:rPr>
        <w:t>-2</w:t>
      </w:r>
      <w:r w:rsidRPr="006B613A">
        <w:rPr>
          <w:rFonts w:ascii="Times New Roman" w:hAnsi="Times New Roman" w:cs="Times New Roman"/>
          <w:sz w:val="18"/>
          <w:szCs w:val="20"/>
        </w:rPr>
        <w:t>)</w:t>
      </w:r>
    </w:p>
    <w:p w:rsidR="006B613A" w:rsidRP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</w:rPr>
        <w:t>Pružina sa pri zaťažení závažím hmotnosti 100g predĺži o 3cm. Aká bude perióda kmitov závažia hmotnosti 500g?</w:t>
      </w:r>
    </w:p>
    <w:p w:rsid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Tyč má dĺžku 1,2 m. Na jej koncoch sú zavesené závažia s hmotnosťami 5 kg a 7 kg. Kde treba tyč podoprieť, aby zostala v rovnováhe?</w:t>
      </w:r>
    </w:p>
    <w:p w:rsidR="006B613A" w:rsidRP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Určte induktanciu cievky s indukčnosťou 450mH v obvode striedavého prúdu s frekvenciou 55 Hz. Vypočítajte amplitúdu prúdu, ak amplitúda napätia je 324V.</w:t>
      </w:r>
    </w:p>
    <w:p w:rsidR="006B613A" w:rsidRP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Vo vodorovnej trubici s priemerom d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5 cm tečie voda rýchlosťou v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2m.s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perscript"/>
        </w:rPr>
        <w:t>-1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a tlaku p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2.10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perscript"/>
        </w:rPr>
        <w:t>5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proofErr w:type="spellStart"/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Pa</w:t>
      </w:r>
      <w:proofErr w:type="spellEnd"/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. Aký tlak je v užšej časti trubice s priemerom d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2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2 cm?</w:t>
      </w:r>
    </w:p>
    <w:p w:rsidR="006B613A" w:rsidRPr="006B613A" w:rsidRDefault="006B613A" w:rsidP="006B61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V širšej časti trubice prúdi voda rýchlosťou v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bscript"/>
        </w:rPr>
        <w:t>1</w:t>
      </w:r>
      <w:r w:rsidRPr="006B613A">
        <w:rPr>
          <w:rStyle w:val="apple-converted-space"/>
          <w:rFonts w:ascii="Times New Roman" w:hAnsi="Times New Roman" w:cs="Times New Roman"/>
          <w:sz w:val="18"/>
          <w:szCs w:val="20"/>
          <w:shd w:val="clear" w:color="auto" w:fill="FFFFFF"/>
        </w:rPr>
        <w:t> 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= 10 cm.s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  <w:vertAlign w:val="superscript"/>
        </w:rPr>
        <w:t>-1</w:t>
      </w:r>
      <w:r w:rsidRPr="006B613A">
        <w:rPr>
          <w:rFonts w:ascii="Times New Roman" w:hAnsi="Times New Roman" w:cs="Times New Roman"/>
          <w:sz w:val="18"/>
          <w:szCs w:val="20"/>
          <w:shd w:val="clear" w:color="auto" w:fill="FFFFFF"/>
        </w:rPr>
        <w:t>. Akou rýchlosťou prúdi voda v jej užšej časti, ktorá má 2 krát menší polomer.</w:t>
      </w:r>
    </w:p>
    <w:p w:rsidR="006B613A" w:rsidRPr="006B613A" w:rsidRDefault="006B613A" w:rsidP="006B613A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  <w:szCs w:val="20"/>
        </w:rPr>
      </w:pPr>
    </w:p>
    <w:p w:rsidR="006B613A" w:rsidRPr="006B613A" w:rsidRDefault="006B613A" w:rsidP="006B613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18"/>
        </w:rPr>
      </w:pPr>
    </w:p>
    <w:p w:rsidR="008677B5" w:rsidRPr="006B613A" w:rsidRDefault="008677B5" w:rsidP="008677B5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18"/>
        </w:rPr>
      </w:pPr>
    </w:p>
    <w:p w:rsidR="008677B5" w:rsidRPr="008C354E" w:rsidRDefault="008677B5" w:rsidP="008677B5">
      <w:pPr>
        <w:pStyle w:val="Zkladntext"/>
        <w:spacing w:line="276" w:lineRule="auto"/>
        <w:ind w:left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677B5" w:rsidRDefault="008677B5" w:rsidP="008677B5">
      <w:pPr>
        <w:pStyle w:val="Odsekzoznamu"/>
      </w:pPr>
    </w:p>
    <w:sectPr w:rsidR="008677B5" w:rsidSect="00264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36AC"/>
    <w:multiLevelType w:val="hybridMultilevel"/>
    <w:tmpl w:val="789C84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5076A"/>
    <w:multiLevelType w:val="hybridMultilevel"/>
    <w:tmpl w:val="789C84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77B5"/>
    <w:rsid w:val="002640A9"/>
    <w:rsid w:val="006B613A"/>
    <w:rsid w:val="0086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40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77B5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677B5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8677B5"/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6B61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2016-03-06T13:50:00Z</dcterms:created>
  <dcterms:modified xsi:type="dcterms:W3CDTF">2016-03-06T14:06:00Z</dcterms:modified>
</cp:coreProperties>
</file>