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ABB" w:rsidRPr="00B813ED" w:rsidRDefault="00044ABB" w:rsidP="00044ABB">
      <w:pPr>
        <w:pStyle w:val="Normlnywebov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bookmarkStart w:id="0" w:name="_GoBack"/>
      <w:bookmarkEnd w:id="0"/>
      <w:r w:rsidRPr="00B813ED">
        <w:rPr>
          <w:b/>
          <w:color w:val="333333"/>
        </w:rPr>
        <w:t>Lineárna kombinácia vektorov, lineárna závislosť</w:t>
      </w:r>
    </w:p>
    <w:p w:rsidR="00044ABB" w:rsidRPr="00B813ED" w:rsidRDefault="00044ABB" w:rsidP="00B813ED">
      <w:pPr>
        <w:pStyle w:val="Normlnywebov"/>
        <w:numPr>
          <w:ilvl w:val="0"/>
          <w:numId w:val="2"/>
        </w:numPr>
        <w:shd w:val="clear" w:color="auto" w:fill="FFFFFF"/>
        <w:spacing w:after="0" w:afterAutospacing="0"/>
        <w:jc w:val="both"/>
        <w:rPr>
          <w:color w:val="333333"/>
        </w:rPr>
      </w:pPr>
      <w:r w:rsidRPr="00B813ED">
        <w:rPr>
          <w:color w:val="333333"/>
        </w:rPr>
        <w:t>Urči, či sú dané vektory lineárne závislé</w:t>
      </w:r>
      <w:r w:rsidR="000E71D3" w:rsidRPr="00B813ED">
        <w:rPr>
          <w:color w:val="333333"/>
        </w:rPr>
        <w:t xml:space="preserve"> (</w:t>
      </w:r>
      <w:proofErr w:type="spellStart"/>
      <w:r w:rsidR="000E71D3" w:rsidRPr="00B813ED">
        <w:rPr>
          <w:color w:val="333333"/>
        </w:rPr>
        <w:t>kolineárne</w:t>
      </w:r>
      <w:proofErr w:type="spellEnd"/>
      <w:r w:rsidRPr="00B813ED">
        <w:rPr>
          <w:color w:val="333333"/>
        </w:rPr>
        <w:t>). Ak áno, vypočítaj</w:t>
      </w:r>
      <w:r w:rsidR="000E71D3" w:rsidRPr="00B813ED">
        <w:rPr>
          <w:color w:val="333333"/>
        </w:rPr>
        <w:t xml:space="preserve"> koeficient</w:t>
      </w:r>
      <w:r w:rsidRPr="00B813ED">
        <w:rPr>
          <w:color w:val="333333"/>
        </w:rPr>
        <w:t> </w:t>
      </w:r>
      <w:r w:rsidRPr="00B813ED">
        <w:rPr>
          <w:i/>
          <w:iCs/>
        </w:rPr>
        <w:t>k</w:t>
      </w:r>
      <w:r w:rsidR="000E71D3" w:rsidRPr="00B813ED">
        <w:rPr>
          <w:color w:val="333333"/>
        </w:rPr>
        <w:t> ich vzájomného násobku</w:t>
      </w:r>
      <w:r w:rsidRPr="00B813ED">
        <w:rPr>
          <w:color w:val="333333"/>
        </w:rPr>
        <w:t>:</w:t>
      </w:r>
    </w:p>
    <w:p w:rsidR="00044ABB" w:rsidRPr="00B813ED" w:rsidRDefault="00044ABB" w:rsidP="00044ABB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</w:rPr>
      </w:pPr>
      <w:r w:rsidRPr="00B813ED">
        <w:rPr>
          <w:rFonts w:ascii="Arial" w:hAnsi="Arial" w:cs="Arial"/>
          <w:color w:val="333333"/>
        </w:rPr>
        <w:t> </w:t>
      </w:r>
      <w:r w:rsidRPr="00B813ED">
        <w:rPr>
          <w:rFonts w:ascii="Arial" w:hAnsi="Arial" w:cs="Arial"/>
          <w:noProof/>
          <w:color w:val="333333"/>
        </w:rPr>
        <w:drawing>
          <wp:inline distT="0" distB="0" distL="0" distR="0">
            <wp:extent cx="5691427" cy="2696527"/>
            <wp:effectExtent l="0" t="0" r="5080" b="8890"/>
            <wp:docPr id="1" name="Obrázok 1" descr="Vektory - Príklad 4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y - Príklad 4 - Zadani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0"/>
                    <a:stretch/>
                  </pic:blipFill>
                  <pic:spPr bwMode="auto">
                    <a:xfrm>
                      <a:off x="0" y="0"/>
                      <a:ext cx="5724310" cy="271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1D3" w:rsidRPr="00C52639" w:rsidRDefault="000E71D3" w:rsidP="00B813ED">
      <w:pPr>
        <w:pStyle w:val="Normlnywebov"/>
        <w:numPr>
          <w:ilvl w:val="0"/>
          <w:numId w:val="2"/>
        </w:numPr>
        <w:shd w:val="clear" w:color="auto" w:fill="FFFFFF"/>
        <w:jc w:val="both"/>
        <w:rPr>
          <w:color w:val="FF0000"/>
        </w:rPr>
      </w:pPr>
      <w:r w:rsidRPr="00C52639">
        <w:rPr>
          <w:color w:val="FF0000"/>
        </w:rPr>
        <w:t xml:space="preserve">Zistite, či body A, B,  C, ležia na jednej priamke (sú </w:t>
      </w:r>
      <w:proofErr w:type="spellStart"/>
      <w:r w:rsidRPr="00C52639">
        <w:rPr>
          <w:color w:val="FF0000"/>
        </w:rPr>
        <w:t>kolineárne</w:t>
      </w:r>
      <w:proofErr w:type="spellEnd"/>
      <w:r w:rsidRPr="00C52639">
        <w:rPr>
          <w:color w:val="FF0000"/>
        </w:rPr>
        <w:t>)</w:t>
      </w:r>
      <w:r w:rsidR="00E62397" w:rsidRPr="00C52639">
        <w:rPr>
          <w:color w:val="FF0000"/>
        </w:rPr>
        <w:t>, ak</w:t>
      </w:r>
    </w:p>
    <w:p w:rsidR="00E62397" w:rsidRPr="00E62397" w:rsidRDefault="00E62397" w:rsidP="00E62397">
      <w:pPr>
        <w:pStyle w:val="Normlnywebov"/>
        <w:shd w:val="clear" w:color="auto" w:fill="FFFFFF"/>
        <w:ind w:left="360"/>
        <w:jc w:val="both"/>
        <w:rPr>
          <w:color w:val="333333"/>
        </w:rPr>
      </w:pPr>
      <w:r w:rsidRPr="00C52639">
        <w:rPr>
          <w:color w:val="FF0000"/>
        </w:rPr>
        <w:t xml:space="preserve">a) A[-3;2], B[-7;-4],  C[-1;5]  </w:t>
      </w:r>
      <w:r w:rsidR="00C52639">
        <w:rPr>
          <w:color w:val="FF0000"/>
        </w:rPr>
        <w:t>(</w:t>
      </w:r>
      <w:proofErr w:type="spellStart"/>
      <w:r w:rsidR="00C52639">
        <w:rPr>
          <w:color w:val="FF0000"/>
        </w:rPr>
        <w:t>D.ú</w:t>
      </w:r>
      <w:proofErr w:type="spellEnd"/>
      <w:r w:rsidR="00C52639">
        <w:rPr>
          <w:color w:val="FF0000"/>
        </w:rPr>
        <w:t>.)</w:t>
      </w:r>
      <w:r>
        <w:rPr>
          <w:color w:val="333333"/>
        </w:rPr>
        <w:tab/>
        <w:t xml:space="preserve">b) </w:t>
      </w:r>
      <w:r w:rsidRPr="00E62397">
        <w:rPr>
          <w:color w:val="333333"/>
        </w:rPr>
        <w:t>A</w:t>
      </w:r>
      <w:r w:rsidRPr="00E62397">
        <w:rPr>
          <w:color w:val="333333"/>
        </w:rPr>
        <w:object w:dxaOrig="6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2pt;height:16.9pt" o:ole="">
            <v:imagedata r:id="rId6" o:title=""/>
          </v:shape>
          <o:OLEObject Type="Embed" ProgID="Equation.3" ShapeID="_x0000_i1025" DrawAspect="Content" ObjectID="_1727244038" r:id="rId7"/>
        </w:object>
      </w:r>
      <w:r w:rsidRPr="00E62397">
        <w:rPr>
          <w:color w:val="333333"/>
        </w:rPr>
        <w:t>, B</w:t>
      </w:r>
      <w:r w:rsidRPr="00E62397">
        <w:rPr>
          <w:color w:val="333333"/>
        </w:rPr>
        <w:object w:dxaOrig="620" w:dyaOrig="340">
          <v:shape id="_x0000_i1026" type="#_x0000_t75" style="width:31.2pt;height:16.9pt" o:ole="">
            <v:imagedata r:id="rId8" o:title=""/>
          </v:shape>
          <o:OLEObject Type="Embed" ProgID="Equation.3" ShapeID="_x0000_i1026" DrawAspect="Content" ObjectID="_1727244039" r:id="rId9"/>
        </w:object>
      </w:r>
      <w:r w:rsidRPr="00E62397">
        <w:rPr>
          <w:color w:val="333333"/>
        </w:rPr>
        <w:t>, C</w:t>
      </w:r>
      <w:r w:rsidRPr="00E62397">
        <w:rPr>
          <w:color w:val="333333"/>
        </w:rPr>
        <w:object w:dxaOrig="480" w:dyaOrig="340">
          <v:shape id="_x0000_i1027" type="#_x0000_t75" style="width:23.6pt;height:16.9pt" o:ole="">
            <v:imagedata r:id="rId10" o:title=""/>
          </v:shape>
          <o:OLEObject Type="Embed" ProgID="Equation.3" ShapeID="_x0000_i1027" DrawAspect="Content" ObjectID="_1727244040" r:id="rId11"/>
        </w:object>
      </w:r>
      <w:r w:rsidRPr="00E62397">
        <w:rPr>
          <w:color w:val="333333"/>
        </w:rPr>
        <w:t>.</w:t>
      </w:r>
    </w:p>
    <w:p w:rsidR="000E71D3" w:rsidRPr="00B813ED" w:rsidRDefault="000E71D3" w:rsidP="000E71D3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57" w:hanging="357"/>
        <w:jc w:val="both"/>
        <w:rPr>
          <w:color w:val="333333"/>
        </w:rPr>
      </w:pPr>
      <w:r w:rsidRPr="00B813ED">
        <w:rPr>
          <w:color w:val="333333"/>
        </w:rPr>
        <w:t>Dané sú body A[1;3], B[0;4]. Určte x-</w:t>
      </w:r>
      <w:proofErr w:type="spellStart"/>
      <w:r w:rsidRPr="00B813ED">
        <w:rPr>
          <w:color w:val="333333"/>
        </w:rPr>
        <w:t>ovú</w:t>
      </w:r>
      <w:proofErr w:type="spellEnd"/>
      <w:r w:rsidRPr="00B813ED">
        <w:rPr>
          <w:color w:val="333333"/>
        </w:rPr>
        <w:t xml:space="preserve"> súradnicu bodu C, ak C[x;-2]</w:t>
      </w:r>
      <w:r w:rsidR="00B813ED" w:rsidRPr="00B813ED">
        <w:rPr>
          <w:color w:val="333333"/>
        </w:rPr>
        <w:t xml:space="preserve"> a </w:t>
      </w:r>
      <m:oMath>
        <m:r>
          <w:rPr>
            <w:rFonts w:ascii="Cambria Math" w:hAnsi="Cambria Math"/>
            <w:color w:val="333333"/>
          </w:rPr>
          <m:t>C∈</m:t>
        </m:r>
        <m:acc>
          <m:accPr>
            <m:chr m:val="⃡"/>
            <m:ctrlPr>
              <w:rPr>
                <w:rFonts w:ascii="Cambria Math" w:hAnsi="Cambria Math"/>
                <w:i/>
                <w:color w:val="333333"/>
              </w:rPr>
            </m:ctrlPr>
          </m:accPr>
          <m:e>
            <m:r>
              <w:rPr>
                <w:rFonts w:ascii="Cambria Math" w:hAnsi="Cambria Math"/>
                <w:color w:val="333333"/>
              </w:rPr>
              <m:t>AB</m:t>
            </m:r>
          </m:e>
        </m:acc>
      </m:oMath>
      <w:r w:rsidRPr="00B813ED">
        <w:rPr>
          <w:color w:val="333333"/>
        </w:rPr>
        <w:t xml:space="preserve"> </w:t>
      </w:r>
    </w:p>
    <w:p w:rsidR="000E71D3" w:rsidRPr="00B813ED" w:rsidRDefault="000E71D3" w:rsidP="000E71D3">
      <w:pPr>
        <w:pStyle w:val="Normlnywebov"/>
        <w:numPr>
          <w:ilvl w:val="0"/>
          <w:numId w:val="2"/>
        </w:numPr>
        <w:shd w:val="clear" w:color="auto" w:fill="FFFFFF"/>
        <w:jc w:val="both"/>
        <w:rPr>
          <w:color w:val="333333"/>
        </w:rPr>
      </w:pPr>
      <w:r w:rsidRPr="00B813ED">
        <w:rPr>
          <w:color w:val="333333"/>
        </w:rPr>
        <w:t>Dané sú body A[4;-3;2], B[4;-3;2].  Určte čísla m, n tak, aby bod C[2;m;n] ležal na priamke AB.</w:t>
      </w:r>
    </w:p>
    <w:p w:rsidR="00B813ED" w:rsidRPr="00C52639" w:rsidRDefault="00B813ED" w:rsidP="00B813ED">
      <w:pPr>
        <w:pStyle w:val="Normlnywebov"/>
        <w:numPr>
          <w:ilvl w:val="0"/>
          <w:numId w:val="2"/>
        </w:numPr>
        <w:shd w:val="clear" w:color="auto" w:fill="FFFFFF"/>
        <w:jc w:val="both"/>
        <w:rPr>
          <w:color w:val="FF0000"/>
        </w:rPr>
      </w:pPr>
      <w:r w:rsidRPr="00C52639">
        <w:rPr>
          <w:color w:val="FF0000"/>
        </w:rPr>
        <w:t xml:space="preserve">Rozhodnite, či vektor </w:t>
      </w:r>
      <w:r w:rsidRPr="00C52639">
        <w:rPr>
          <w:color w:val="FF0000"/>
        </w:rPr>
        <w:object w:dxaOrig="240" w:dyaOrig="440">
          <v:shape id="_x0000_i1028" type="#_x0000_t75" style="width:11.95pt;height:22.45pt" o:ole="">
            <v:imagedata r:id="rId12" o:title=""/>
          </v:shape>
          <o:OLEObject Type="Embed" ProgID="Equation.3" ShapeID="_x0000_i1028" DrawAspect="Content" ObjectID="_1727244041" r:id="rId13"/>
        </w:object>
      </w:r>
      <w:r w:rsidRPr="00C52639">
        <w:rPr>
          <w:color w:val="FF0000"/>
        </w:rPr>
        <w:t xml:space="preserve"> je lineárnou kombináciou vektorov </w:t>
      </w:r>
      <w:r w:rsidRPr="00C52639">
        <w:rPr>
          <w:color w:val="FF0000"/>
        </w:rPr>
        <w:object w:dxaOrig="220" w:dyaOrig="440">
          <v:shape id="_x0000_i1029" type="#_x0000_t75" style="width:10.8pt;height:22.45pt" o:ole="">
            <v:imagedata r:id="rId14" o:title=""/>
          </v:shape>
          <o:OLEObject Type="Embed" ProgID="Equation.3" ShapeID="_x0000_i1029" DrawAspect="Content" ObjectID="_1727244042" r:id="rId15"/>
        </w:object>
      </w:r>
      <w:r w:rsidRPr="00C52639">
        <w:rPr>
          <w:color w:val="FF0000"/>
        </w:rPr>
        <w:t xml:space="preserve">, </w:t>
      </w:r>
      <w:r w:rsidRPr="00C52639">
        <w:rPr>
          <w:color w:val="FF0000"/>
        </w:rPr>
        <w:object w:dxaOrig="220" w:dyaOrig="440">
          <v:shape id="_x0000_i1030" type="#_x0000_t75" style="width:10.8pt;height:22.45pt" o:ole="">
            <v:imagedata r:id="rId16" o:title=""/>
          </v:shape>
          <o:OLEObject Type="Embed" ProgID="Equation.3" ShapeID="_x0000_i1030" DrawAspect="Content" ObjectID="_1727244043" r:id="rId17"/>
        </w:object>
      </w:r>
      <w:r w:rsidRPr="00C52639">
        <w:rPr>
          <w:color w:val="FF0000"/>
        </w:rPr>
        <w:t xml:space="preserve"> ak platí: </w:t>
      </w:r>
    </w:p>
    <w:p w:rsidR="00B813ED" w:rsidRPr="00B813ED" w:rsidRDefault="00B813ED" w:rsidP="00B813ED">
      <w:pPr>
        <w:pStyle w:val="Normlnywebov"/>
        <w:shd w:val="clear" w:color="auto" w:fill="FFFFFF"/>
        <w:ind w:left="360"/>
        <w:jc w:val="both"/>
        <w:rPr>
          <w:color w:val="333333"/>
        </w:rPr>
      </w:pPr>
      <w:r w:rsidRPr="00B813ED">
        <w:rPr>
          <w:color w:val="333333"/>
        </w:rPr>
        <w:t xml:space="preserve">a) </w:t>
      </w:r>
      <w:r w:rsidRPr="00B813ED">
        <w:rPr>
          <w:color w:val="333333"/>
        </w:rPr>
        <w:object w:dxaOrig="240" w:dyaOrig="440">
          <v:shape id="_x0000_i1031" type="#_x0000_t75" style="width:11.95pt;height:22.45pt" o:ole="">
            <v:imagedata r:id="rId18" o:title=""/>
          </v:shape>
          <o:OLEObject Type="Embed" ProgID="Equation.3" ShapeID="_x0000_i1031" DrawAspect="Content" ObjectID="_1727244044" r:id="rId19"/>
        </w:object>
      </w:r>
      <w:r>
        <w:rPr>
          <w:color w:val="333333"/>
        </w:rPr>
        <w:t>=</w:t>
      </w:r>
      <w:r w:rsidRPr="00B813ED">
        <w:rPr>
          <w:color w:val="333333"/>
        </w:rPr>
        <w:object w:dxaOrig="639" w:dyaOrig="340">
          <v:shape id="_x0000_i1032" type="#_x0000_t75" style="width:32.05pt;height:16.9pt" o:ole="">
            <v:imagedata r:id="rId20" o:title=""/>
          </v:shape>
          <o:OLEObject Type="Embed" ProgID="Equation.3" ShapeID="_x0000_i1032" DrawAspect="Content" ObjectID="_1727244045" r:id="rId21"/>
        </w:object>
      </w:r>
      <w:r w:rsidRPr="00B813ED">
        <w:rPr>
          <w:color w:val="333333"/>
        </w:rPr>
        <w:t xml:space="preserve">, </w:t>
      </w:r>
      <w:r w:rsidRPr="00B813ED">
        <w:rPr>
          <w:color w:val="333333"/>
        </w:rPr>
        <w:object w:dxaOrig="220" w:dyaOrig="440">
          <v:shape id="_x0000_i1033" type="#_x0000_t75" style="width:10.8pt;height:22.45pt" o:ole="">
            <v:imagedata r:id="rId14" o:title=""/>
          </v:shape>
          <o:OLEObject Type="Embed" ProgID="Equation.3" ShapeID="_x0000_i1033" DrawAspect="Content" ObjectID="_1727244046" r:id="rId22"/>
        </w:object>
      </w:r>
      <w:r>
        <w:rPr>
          <w:color w:val="333333"/>
        </w:rPr>
        <w:t>=</w:t>
      </w:r>
      <w:r w:rsidRPr="00B813ED">
        <w:rPr>
          <w:color w:val="333333"/>
        </w:rPr>
        <w:object w:dxaOrig="620" w:dyaOrig="340">
          <v:shape id="_x0000_i1034" type="#_x0000_t75" style="width:31.2pt;height:16.9pt" o:ole="">
            <v:imagedata r:id="rId23" o:title=""/>
          </v:shape>
          <o:OLEObject Type="Embed" ProgID="Equation.3" ShapeID="_x0000_i1034" DrawAspect="Content" ObjectID="_1727244047" r:id="rId24"/>
        </w:object>
      </w:r>
      <w:r w:rsidRPr="00B813ED">
        <w:rPr>
          <w:color w:val="333333"/>
        </w:rPr>
        <w:t xml:space="preserve">, </w:t>
      </w:r>
      <w:r w:rsidRPr="00B813ED">
        <w:rPr>
          <w:color w:val="333333"/>
        </w:rPr>
        <w:object w:dxaOrig="220" w:dyaOrig="440">
          <v:shape id="_x0000_i1035" type="#_x0000_t75" style="width:10.8pt;height:22.45pt" o:ole="">
            <v:imagedata r:id="rId16" o:title=""/>
          </v:shape>
          <o:OLEObject Type="Embed" ProgID="Equation.3" ShapeID="_x0000_i1035" DrawAspect="Content" ObjectID="_1727244048" r:id="rId25"/>
        </w:object>
      </w:r>
      <w:r>
        <w:rPr>
          <w:color w:val="333333"/>
        </w:rPr>
        <w:t>=</w:t>
      </w:r>
      <w:r w:rsidRPr="00B813ED">
        <w:rPr>
          <w:color w:val="333333"/>
        </w:rPr>
        <w:object w:dxaOrig="780" w:dyaOrig="340">
          <v:shape id="_x0000_i1036" type="#_x0000_t75" style="width:38.75pt;height:16.9pt" o:ole="">
            <v:imagedata r:id="rId26" o:title=""/>
          </v:shape>
          <o:OLEObject Type="Embed" ProgID="Equation.3" ShapeID="_x0000_i1036" DrawAspect="Content" ObjectID="_1727244049" r:id="rId27"/>
        </w:object>
      </w:r>
      <w:r w:rsidRPr="00B813ED">
        <w:rPr>
          <w:color w:val="333333"/>
        </w:rPr>
        <w:t xml:space="preserve">       </w:t>
      </w:r>
      <w:r w:rsidRPr="00C52639">
        <w:rPr>
          <w:color w:val="FF0000"/>
        </w:rPr>
        <w:t xml:space="preserve">b) </w:t>
      </w:r>
      <w:r w:rsidRPr="00C52639">
        <w:rPr>
          <w:color w:val="FF0000"/>
        </w:rPr>
        <w:object w:dxaOrig="240" w:dyaOrig="440">
          <v:shape id="_x0000_i1037" type="#_x0000_t75" style="width:11.95pt;height:22.45pt" o:ole="">
            <v:imagedata r:id="rId18" o:title=""/>
          </v:shape>
          <o:OLEObject Type="Embed" ProgID="Equation.3" ShapeID="_x0000_i1037" DrawAspect="Content" ObjectID="_1727244050" r:id="rId28"/>
        </w:object>
      </w:r>
      <w:r w:rsidRPr="00C52639">
        <w:rPr>
          <w:color w:val="FF0000"/>
        </w:rPr>
        <w:t>=</w:t>
      </w:r>
      <w:r w:rsidRPr="00C52639">
        <w:rPr>
          <w:color w:val="FF0000"/>
        </w:rPr>
        <w:object w:dxaOrig="760" w:dyaOrig="340">
          <v:shape id="_x0000_i1038" type="#_x0000_t75" style="width:37.9pt;height:16.9pt" o:ole="">
            <v:imagedata r:id="rId29" o:title=""/>
          </v:shape>
          <o:OLEObject Type="Embed" ProgID="Equation.3" ShapeID="_x0000_i1038" DrawAspect="Content" ObjectID="_1727244051" r:id="rId30"/>
        </w:object>
      </w:r>
      <w:r w:rsidRPr="00C52639">
        <w:rPr>
          <w:color w:val="FF0000"/>
        </w:rPr>
        <w:t xml:space="preserve">, </w:t>
      </w:r>
      <w:r w:rsidRPr="00C52639">
        <w:rPr>
          <w:color w:val="FF0000"/>
        </w:rPr>
        <w:object w:dxaOrig="220" w:dyaOrig="440">
          <v:shape id="_x0000_i1039" type="#_x0000_t75" style="width:10.8pt;height:22.45pt" o:ole="">
            <v:imagedata r:id="rId14" o:title=""/>
          </v:shape>
          <o:OLEObject Type="Embed" ProgID="Equation.3" ShapeID="_x0000_i1039" DrawAspect="Content" ObjectID="_1727244052" r:id="rId31"/>
        </w:object>
      </w:r>
      <w:r w:rsidRPr="00C52639">
        <w:rPr>
          <w:color w:val="FF0000"/>
        </w:rPr>
        <w:t>=</w:t>
      </w:r>
      <w:r w:rsidRPr="00C52639">
        <w:rPr>
          <w:color w:val="FF0000"/>
        </w:rPr>
        <w:object w:dxaOrig="620" w:dyaOrig="340">
          <v:shape id="_x0000_i1040" type="#_x0000_t75" style="width:31.2pt;height:16.9pt" o:ole="">
            <v:imagedata r:id="rId32" o:title=""/>
          </v:shape>
          <o:OLEObject Type="Embed" ProgID="Equation.3" ShapeID="_x0000_i1040" DrawAspect="Content" ObjectID="_1727244053" r:id="rId33"/>
        </w:object>
      </w:r>
      <w:r w:rsidRPr="00C52639">
        <w:rPr>
          <w:color w:val="FF0000"/>
        </w:rPr>
        <w:t xml:space="preserve">, </w:t>
      </w:r>
      <w:r w:rsidRPr="00C52639">
        <w:rPr>
          <w:color w:val="FF0000"/>
        </w:rPr>
        <w:object w:dxaOrig="220" w:dyaOrig="440">
          <v:shape id="_x0000_i1041" type="#_x0000_t75" style="width:10.8pt;height:22.45pt" o:ole="">
            <v:imagedata r:id="rId16" o:title=""/>
          </v:shape>
          <o:OLEObject Type="Embed" ProgID="Equation.3" ShapeID="_x0000_i1041" DrawAspect="Content" ObjectID="_1727244054" r:id="rId34"/>
        </w:object>
      </w:r>
      <w:r w:rsidRPr="00C52639">
        <w:rPr>
          <w:color w:val="FF0000"/>
        </w:rPr>
        <w:t>=</w:t>
      </w:r>
      <w:r w:rsidRPr="00C52639">
        <w:rPr>
          <w:color w:val="FF0000"/>
        </w:rPr>
        <w:object w:dxaOrig="620" w:dyaOrig="340">
          <v:shape id="_x0000_i1042" type="#_x0000_t75" style="width:31.2pt;height:16.9pt" o:ole="">
            <v:imagedata r:id="rId35" o:title=""/>
          </v:shape>
          <o:OLEObject Type="Embed" ProgID="Equation.3" ShapeID="_x0000_i1042" DrawAspect="Content" ObjectID="_1727244055" r:id="rId36"/>
        </w:object>
      </w:r>
      <w:r w:rsidRPr="00C52639">
        <w:rPr>
          <w:color w:val="FF0000"/>
        </w:rPr>
        <w:t xml:space="preserve">   </w:t>
      </w:r>
      <w:r w:rsidR="00C52639">
        <w:rPr>
          <w:color w:val="FF0000"/>
        </w:rPr>
        <w:t>(</w:t>
      </w:r>
      <w:proofErr w:type="spellStart"/>
      <w:r w:rsidR="00C52639">
        <w:rPr>
          <w:color w:val="FF0000"/>
        </w:rPr>
        <w:t>D.ú</w:t>
      </w:r>
      <w:proofErr w:type="spellEnd"/>
      <w:r w:rsidR="00C52639">
        <w:rPr>
          <w:color w:val="FF0000"/>
        </w:rPr>
        <w:t>.)</w:t>
      </w:r>
    </w:p>
    <w:p w:rsidR="00B379D9" w:rsidRPr="00B813ED" w:rsidRDefault="00B379D9" w:rsidP="00E62397">
      <w:pPr>
        <w:pStyle w:val="Normlnywebov"/>
        <w:numPr>
          <w:ilvl w:val="0"/>
          <w:numId w:val="2"/>
        </w:numPr>
        <w:shd w:val="clear" w:color="auto" w:fill="FFFFFF"/>
        <w:jc w:val="both"/>
        <w:rPr>
          <w:color w:val="333333"/>
        </w:rPr>
      </w:pPr>
      <w:r w:rsidRPr="00B813ED">
        <w:rPr>
          <w:color w:val="333333"/>
        </w:rPr>
        <w:t>Dané sú vektory: </w:t>
      </w:r>
      <w:r w:rsidRPr="00B813ED">
        <w:rPr>
          <w:noProof/>
          <w:color w:val="333333"/>
        </w:rPr>
        <w:drawing>
          <wp:inline distT="0" distB="0" distL="0" distR="0" wp14:anchorId="1EEEDDB8" wp14:editId="4CBC90AB">
            <wp:extent cx="2286000" cy="260350"/>
            <wp:effectExtent l="0" t="0" r="0" b="6350"/>
            <wp:docPr id="2" name="Obrázok 2" descr="vektor-v-priestore-7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ktor-v-priestore-7z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3ED">
        <w:rPr>
          <w:color w:val="333333"/>
        </w:rPr>
        <w:t>. Zistite, či sú lineárne závislé</w:t>
      </w:r>
      <w:r w:rsidR="00B813ED" w:rsidRPr="00B813ED">
        <w:rPr>
          <w:color w:val="333333"/>
        </w:rPr>
        <w:t xml:space="preserve"> (</w:t>
      </w:r>
      <w:proofErr w:type="spellStart"/>
      <w:r w:rsidR="00E62397">
        <w:rPr>
          <w:color w:val="333333"/>
        </w:rPr>
        <w:t>t.j</w:t>
      </w:r>
      <w:proofErr w:type="spellEnd"/>
      <w:r w:rsidR="00E62397">
        <w:rPr>
          <w:color w:val="333333"/>
        </w:rPr>
        <w:t xml:space="preserve">. </w:t>
      </w:r>
      <w:r w:rsidR="00B813ED" w:rsidRPr="00B813ED">
        <w:rPr>
          <w:color w:val="333333"/>
        </w:rPr>
        <w:t>či je niektorý z nich lineárnou kombináciou ostatných dvoch)</w:t>
      </w:r>
      <w:r w:rsidRPr="00B813ED">
        <w:rPr>
          <w:color w:val="333333"/>
        </w:rPr>
        <w:t>.</w:t>
      </w:r>
    </w:p>
    <w:p w:rsidR="00C25B93" w:rsidRPr="00B813ED" w:rsidRDefault="00B379D9" w:rsidP="00E62397">
      <w:pPr>
        <w:pStyle w:val="Normlnywebov"/>
        <w:numPr>
          <w:ilvl w:val="0"/>
          <w:numId w:val="2"/>
        </w:numPr>
        <w:shd w:val="clear" w:color="auto" w:fill="FFFFFF"/>
        <w:spacing w:after="0" w:afterAutospacing="0"/>
        <w:jc w:val="both"/>
        <w:rPr>
          <w:color w:val="333333"/>
        </w:rPr>
      </w:pPr>
      <w:r w:rsidRPr="00B813ED">
        <w:rPr>
          <w:color w:val="333333"/>
        </w:rPr>
        <w:t>Zistite, či dané š</w:t>
      </w:r>
      <w:r w:rsidR="00C25B93" w:rsidRPr="00B813ED">
        <w:rPr>
          <w:color w:val="333333"/>
        </w:rPr>
        <w:t>tyri body ležia v jednej rovine</w:t>
      </w:r>
      <w:r w:rsidR="00E62397">
        <w:rPr>
          <w:color w:val="333333"/>
        </w:rPr>
        <w:t xml:space="preserve"> (či sú </w:t>
      </w:r>
      <w:proofErr w:type="spellStart"/>
      <w:r w:rsidR="00E62397">
        <w:rPr>
          <w:color w:val="333333"/>
        </w:rPr>
        <w:t>komplanárne</w:t>
      </w:r>
      <w:proofErr w:type="spellEnd"/>
      <w:r w:rsidR="00E62397">
        <w:rPr>
          <w:color w:val="333333"/>
        </w:rPr>
        <w:t>)</w:t>
      </w:r>
      <w:r w:rsidR="00C25B93" w:rsidRPr="00B813ED">
        <w:rPr>
          <w:color w:val="333333"/>
        </w:rPr>
        <w:t>:</w:t>
      </w:r>
    </w:p>
    <w:p w:rsidR="00B379D9" w:rsidRPr="00B813ED" w:rsidRDefault="00C25B93" w:rsidP="00C25B93">
      <w:pPr>
        <w:pStyle w:val="Normlnywebov"/>
        <w:shd w:val="clear" w:color="auto" w:fill="FFFFFF"/>
        <w:spacing w:before="0" w:beforeAutospacing="0" w:after="0" w:afterAutospacing="0"/>
        <w:ind w:firstLine="708"/>
        <w:jc w:val="both"/>
        <w:rPr>
          <w:color w:val="333333"/>
        </w:rPr>
      </w:pPr>
      <w:r w:rsidRPr="00B813ED">
        <w:rPr>
          <w:color w:val="333333"/>
        </w:rPr>
        <w:t>a)</w:t>
      </w:r>
      <w:r w:rsidR="00B379D9" w:rsidRPr="00B813ED">
        <w:rPr>
          <w:color w:val="333333"/>
        </w:rPr>
        <w:t xml:space="preserve"> A[1;2;-1], B[0;1;5], C[-1;2;1], D[2;1;3]</w:t>
      </w:r>
    </w:p>
    <w:p w:rsidR="00C25B93" w:rsidRDefault="00C25B93" w:rsidP="00C25B93">
      <w:pPr>
        <w:pStyle w:val="Normlnywebov"/>
        <w:shd w:val="clear" w:color="auto" w:fill="FFFFFF"/>
        <w:spacing w:before="0" w:beforeAutospacing="0" w:after="0" w:afterAutospacing="0"/>
        <w:ind w:firstLine="708"/>
        <w:jc w:val="both"/>
        <w:rPr>
          <w:color w:val="333333"/>
        </w:rPr>
      </w:pPr>
      <w:r w:rsidRPr="00B813ED">
        <w:rPr>
          <w:color w:val="333333"/>
        </w:rPr>
        <w:t xml:space="preserve">b) A[1; −2; 3], B[1; −2; 4], C[3; −1; 4] a D[2; −1; 4] </w:t>
      </w:r>
    </w:p>
    <w:p w:rsidR="00E62397" w:rsidRDefault="00E62397" w:rsidP="00C25B93">
      <w:pPr>
        <w:pStyle w:val="Normlnywebov"/>
        <w:shd w:val="clear" w:color="auto" w:fill="FFFFFF"/>
        <w:spacing w:before="0" w:beforeAutospacing="0" w:after="0" w:afterAutospacing="0"/>
        <w:ind w:firstLine="708"/>
        <w:jc w:val="both"/>
      </w:pPr>
      <w:r>
        <w:t>c) A</w:t>
      </w:r>
      <w:r w:rsidRPr="00F42A69">
        <w:rPr>
          <w:position w:val="-10"/>
        </w:rPr>
        <w:object w:dxaOrig="740" w:dyaOrig="340">
          <v:shape id="_x0000_i1043" type="#_x0000_t75" style="width:37pt;height:16.9pt" o:ole="">
            <v:imagedata r:id="rId38" o:title=""/>
          </v:shape>
          <o:OLEObject Type="Embed" ProgID="Equation.3" ShapeID="_x0000_i1043" DrawAspect="Content" ObjectID="_1727244056" r:id="rId39"/>
        </w:object>
      </w:r>
      <w:r>
        <w:t>, B</w:t>
      </w:r>
      <w:r w:rsidRPr="00F42A69">
        <w:rPr>
          <w:position w:val="-10"/>
        </w:rPr>
        <w:object w:dxaOrig="760" w:dyaOrig="340">
          <v:shape id="_x0000_i1044" type="#_x0000_t75" style="width:37.9pt;height:16.9pt" o:ole="">
            <v:imagedata r:id="rId40" o:title=""/>
          </v:shape>
          <o:OLEObject Type="Embed" ProgID="Equation.3" ShapeID="_x0000_i1044" DrawAspect="Content" ObjectID="_1727244057" r:id="rId41"/>
        </w:object>
      </w:r>
      <w:r>
        <w:t>, C</w:t>
      </w:r>
      <w:r w:rsidRPr="00F42A69">
        <w:rPr>
          <w:position w:val="-10"/>
        </w:rPr>
        <w:object w:dxaOrig="800" w:dyaOrig="340">
          <v:shape id="_x0000_i1045" type="#_x0000_t75" style="width:39.95pt;height:16.9pt" o:ole="">
            <v:imagedata r:id="rId42" o:title=""/>
          </v:shape>
          <o:OLEObject Type="Embed" ProgID="Equation.3" ShapeID="_x0000_i1045" DrawAspect="Content" ObjectID="_1727244058" r:id="rId43"/>
        </w:object>
      </w:r>
      <w:r>
        <w:t>, D</w:t>
      </w:r>
      <w:r w:rsidRPr="00F42A69">
        <w:rPr>
          <w:position w:val="-10"/>
        </w:rPr>
        <w:object w:dxaOrig="580" w:dyaOrig="340">
          <v:shape id="_x0000_i1046" type="#_x0000_t75" style="width:28.55pt;height:16.9pt" o:ole="">
            <v:imagedata r:id="rId44" o:title=""/>
          </v:shape>
          <o:OLEObject Type="Embed" ProgID="Equation.3" ShapeID="_x0000_i1046" DrawAspect="Content" ObjectID="_1727244059" r:id="rId45"/>
        </w:object>
      </w:r>
      <w:r>
        <w:t xml:space="preserve">  </w:t>
      </w:r>
    </w:p>
    <w:p w:rsidR="00E62397" w:rsidRPr="00B813ED" w:rsidRDefault="00E62397" w:rsidP="00C25B93">
      <w:pPr>
        <w:pStyle w:val="Normlnywebov"/>
        <w:shd w:val="clear" w:color="auto" w:fill="FFFFFF"/>
        <w:spacing w:before="0" w:beforeAutospacing="0" w:after="0" w:afterAutospacing="0"/>
        <w:ind w:firstLine="708"/>
        <w:jc w:val="both"/>
        <w:rPr>
          <w:color w:val="333333"/>
        </w:rPr>
      </w:pPr>
      <w:r>
        <w:t>d)</w:t>
      </w:r>
      <w:r w:rsidRPr="000D0838">
        <w:t xml:space="preserve"> </w:t>
      </w:r>
      <w:r>
        <w:t>A</w:t>
      </w:r>
      <w:r w:rsidRPr="00F42A69">
        <w:rPr>
          <w:position w:val="-10"/>
        </w:rPr>
        <w:object w:dxaOrig="639" w:dyaOrig="340">
          <v:shape id="_x0000_i1047" type="#_x0000_t75" style="width:32.05pt;height:16.9pt" o:ole="">
            <v:imagedata r:id="rId46" o:title=""/>
          </v:shape>
          <o:OLEObject Type="Embed" ProgID="Equation.3" ShapeID="_x0000_i1047" DrawAspect="Content" ObjectID="_1727244060" r:id="rId47"/>
        </w:object>
      </w:r>
      <w:r>
        <w:t>, B</w:t>
      </w:r>
      <w:r w:rsidRPr="00F42A69">
        <w:rPr>
          <w:position w:val="-10"/>
        </w:rPr>
        <w:object w:dxaOrig="580" w:dyaOrig="340">
          <v:shape id="_x0000_i1048" type="#_x0000_t75" style="width:28.55pt;height:16.9pt" o:ole="">
            <v:imagedata r:id="rId48" o:title=""/>
          </v:shape>
          <o:OLEObject Type="Embed" ProgID="Equation.3" ShapeID="_x0000_i1048" DrawAspect="Content" ObjectID="_1727244061" r:id="rId49"/>
        </w:object>
      </w:r>
      <w:r>
        <w:t>, C</w:t>
      </w:r>
      <w:r w:rsidRPr="00F42A69">
        <w:rPr>
          <w:position w:val="-10"/>
        </w:rPr>
        <w:object w:dxaOrig="620" w:dyaOrig="340">
          <v:shape id="_x0000_i1049" type="#_x0000_t75" style="width:31.2pt;height:16.9pt" o:ole="">
            <v:imagedata r:id="rId50" o:title=""/>
          </v:shape>
          <o:OLEObject Type="Embed" ProgID="Equation.3" ShapeID="_x0000_i1049" DrawAspect="Content" ObjectID="_1727244062" r:id="rId51"/>
        </w:object>
      </w:r>
      <w:r>
        <w:t>, D</w:t>
      </w:r>
      <w:r w:rsidRPr="00F42A69">
        <w:rPr>
          <w:position w:val="-10"/>
        </w:rPr>
        <w:object w:dxaOrig="800" w:dyaOrig="340">
          <v:shape id="_x0000_i1050" type="#_x0000_t75" style="width:39.95pt;height:16.9pt" o:ole="">
            <v:imagedata r:id="rId52" o:title=""/>
          </v:shape>
          <o:OLEObject Type="Embed" ProgID="Equation.3" ShapeID="_x0000_i1050" DrawAspect="Content" ObjectID="_1727244063" r:id="rId53"/>
        </w:object>
      </w:r>
      <w:r>
        <w:t xml:space="preserve">   </w:t>
      </w:r>
    </w:p>
    <w:p w:rsidR="00C75E80" w:rsidRPr="00B813ED" w:rsidRDefault="00C75E80" w:rsidP="00E62397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B813ED">
        <w:rPr>
          <w:color w:val="333333"/>
        </w:rPr>
        <w:t xml:space="preserve">Vektor </w:t>
      </w:r>
      <w:r w:rsidR="00E62397" w:rsidRPr="00B813ED">
        <w:rPr>
          <w:color w:val="333333"/>
        </w:rPr>
        <w:object w:dxaOrig="220" w:dyaOrig="440">
          <v:shape id="_x0000_i1051" type="#_x0000_t75" style="width:10.8pt;height:22.45pt" o:ole="">
            <v:imagedata r:id="rId14" o:title=""/>
          </v:shape>
          <o:OLEObject Type="Embed" ProgID="Equation.3" ShapeID="_x0000_i1051" DrawAspect="Content" ObjectID="_1727244064" r:id="rId54"/>
        </w:object>
      </w:r>
      <w:r w:rsidRPr="00B813ED">
        <w:rPr>
          <w:color w:val="333333"/>
        </w:rPr>
        <w:t xml:space="preserve"> zapíšte ako lineárnu kombináciu vektorov </w:t>
      </w:r>
      <w:r w:rsidR="00E62397" w:rsidRPr="00B813ED">
        <w:rPr>
          <w:color w:val="333333"/>
        </w:rPr>
        <w:object w:dxaOrig="220" w:dyaOrig="440">
          <v:shape id="_x0000_i1052" type="#_x0000_t75" style="width:10.8pt;height:22.45pt" o:ole="">
            <v:imagedata r:id="rId16" o:title=""/>
          </v:shape>
          <o:OLEObject Type="Embed" ProgID="Equation.3" ShapeID="_x0000_i1052" DrawAspect="Content" ObjectID="_1727244065" r:id="rId55"/>
        </w:object>
      </w:r>
      <w:r w:rsidR="00E62397" w:rsidRPr="00B813ED">
        <w:rPr>
          <w:color w:val="333333"/>
        </w:rPr>
        <w:t xml:space="preserve"> </w:t>
      </w:r>
      <w:r w:rsidR="00E62397">
        <w:rPr>
          <w:color w:val="333333"/>
        </w:rPr>
        <w:t>a</w:t>
      </w:r>
      <w:r w:rsidR="00E62397" w:rsidRPr="00B813ED">
        <w:rPr>
          <w:color w:val="333333"/>
        </w:rPr>
        <w:t xml:space="preserve"> </w:t>
      </w:r>
      <w:r w:rsidR="00E62397" w:rsidRPr="00B813ED">
        <w:rPr>
          <w:color w:val="333333"/>
        </w:rPr>
        <w:object w:dxaOrig="240" w:dyaOrig="440">
          <v:shape id="_x0000_i1053" type="#_x0000_t75" style="width:11.95pt;height:22.45pt" o:ole="">
            <v:imagedata r:id="rId12" o:title=""/>
          </v:shape>
          <o:OLEObject Type="Embed" ProgID="Equation.3" ShapeID="_x0000_i1053" DrawAspect="Content" ObjectID="_1727244066" r:id="rId56"/>
        </w:object>
      </w:r>
      <w:r w:rsidRPr="00B813ED">
        <w:rPr>
          <w:color w:val="333333"/>
        </w:rPr>
        <w:t xml:space="preserve"> ak platí:</w:t>
      </w:r>
      <w:r w:rsidRPr="00B813ED">
        <w:rPr>
          <w:noProof/>
          <w:color w:val="333333"/>
        </w:rPr>
        <w:drawing>
          <wp:inline distT="0" distB="0" distL="0" distR="0">
            <wp:extent cx="2533650" cy="400050"/>
            <wp:effectExtent l="0" t="0" r="0" b="0"/>
            <wp:docPr id="3" name="Obrázok 3" descr="vektor-v-priestore-20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-v-priestore-20z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E80" w:rsidRPr="00B813ED" w:rsidRDefault="00C75E80" w:rsidP="00044ABB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p w:rsidR="00044ABB" w:rsidRPr="00B813ED" w:rsidRDefault="00044ABB" w:rsidP="00044ABB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</w:rPr>
      </w:pPr>
    </w:p>
    <w:p w:rsidR="00705637" w:rsidRPr="00B813ED" w:rsidRDefault="00705637">
      <w:pPr>
        <w:rPr>
          <w:sz w:val="24"/>
          <w:szCs w:val="24"/>
        </w:rPr>
      </w:pPr>
    </w:p>
    <w:sectPr w:rsidR="00705637" w:rsidRPr="00B81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246F0"/>
    <w:multiLevelType w:val="multilevel"/>
    <w:tmpl w:val="5492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830CD"/>
    <w:multiLevelType w:val="hybridMultilevel"/>
    <w:tmpl w:val="26503020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286496A"/>
    <w:multiLevelType w:val="hybridMultilevel"/>
    <w:tmpl w:val="3AA42DC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BB"/>
    <w:rsid w:val="00044ABB"/>
    <w:rsid w:val="000E71D3"/>
    <w:rsid w:val="001F344E"/>
    <w:rsid w:val="00705637"/>
    <w:rsid w:val="009F2AC6"/>
    <w:rsid w:val="00B379D9"/>
    <w:rsid w:val="00B813ED"/>
    <w:rsid w:val="00C25B93"/>
    <w:rsid w:val="00C52639"/>
    <w:rsid w:val="00C75E80"/>
    <w:rsid w:val="00E62397"/>
    <w:rsid w:val="00F9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  <w15:chartTrackingRefBased/>
  <w15:docId w15:val="{30CBA6DD-2FFE-4CDD-8E80-20E83192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44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044ABB"/>
    <w:rPr>
      <w:i/>
      <w:iCs/>
    </w:rPr>
  </w:style>
  <w:style w:type="character" w:styleId="Zstupntext">
    <w:name w:val="Placeholder Text"/>
    <w:basedOn w:val="Predvolenpsmoodseku"/>
    <w:uiPriority w:val="99"/>
    <w:semiHidden/>
    <w:rsid w:val="00B813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8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image" Target="media/image15.gif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9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4.gif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image" Target="media/image19.wmf"/><Relationship Id="rId52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ucitel</cp:lastModifiedBy>
  <cp:revision>9</cp:revision>
  <dcterms:created xsi:type="dcterms:W3CDTF">2022-10-06T05:44:00Z</dcterms:created>
  <dcterms:modified xsi:type="dcterms:W3CDTF">2022-10-14T07:14:00Z</dcterms:modified>
</cp:coreProperties>
</file>