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99"/>
  <w:body>
    <w:p w:rsidR="00F43DB7" w:rsidRDefault="00F43DB7" w:rsidP="002731CF">
      <w:pPr>
        <w:jc w:val="left"/>
      </w:pPr>
      <w:bookmarkStart w:id="0" w:name="_GoBack"/>
      <w:bookmarkEnd w:id="0"/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  <w:r>
        <w:t xml:space="preserve">    </w:t>
      </w: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Pr="002957D6" w:rsidRDefault="00DC2DD9" w:rsidP="002957D6">
      <w:pPr>
        <w:jc w:val="center"/>
        <w:rPr>
          <w:b/>
          <w:outline/>
          <w:color w:val="0000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957D6">
        <w:rPr>
          <w:b/>
          <w:color w:val="0066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V</w:t>
      </w:r>
      <w:r w:rsidRPr="002957D6">
        <w:rPr>
          <w:b/>
          <w:color w:val="FF00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</w:t>
      </w:r>
      <w:r w:rsidRPr="002957D6">
        <w:rPr>
          <w:b/>
          <w:color w:val="0066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</w:t>
      </w:r>
      <w:r w:rsidRPr="002957D6">
        <w:rPr>
          <w:b/>
          <w:color w:val="FF00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</w:t>
      </w:r>
      <w:r w:rsidRPr="002957D6">
        <w:rPr>
          <w:b/>
          <w:color w:val="0066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</w:t>
      </w:r>
      <w:r w:rsidRPr="002957D6">
        <w:rPr>
          <w:b/>
          <w:color w:val="FF00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č</w:t>
      </w:r>
      <w:r w:rsidRPr="002957D6">
        <w:rPr>
          <w:b/>
          <w:color w:val="0066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</w:t>
      </w:r>
      <w:r w:rsidRPr="002957D6">
        <w:rPr>
          <w:b/>
          <w:color w:val="FF00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é</w:t>
      </w:r>
      <w:r w:rsidRPr="002957D6">
        <w:rPr>
          <w:b/>
          <w:outline/>
          <w:color w:val="0000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2957D6">
        <w:rPr>
          <w:b/>
          <w:color w:val="0066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</w:t>
      </w:r>
      <w:r w:rsidRPr="002957D6">
        <w:rPr>
          <w:b/>
          <w:color w:val="FF00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</w:t>
      </w:r>
      <w:r w:rsidRPr="002957D6">
        <w:rPr>
          <w:b/>
          <w:color w:val="0066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</w:t>
      </w:r>
      <w:r w:rsidRPr="002957D6">
        <w:rPr>
          <w:b/>
          <w:color w:val="FF00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</w:t>
      </w:r>
      <w:r w:rsidRPr="002957D6">
        <w:rPr>
          <w:b/>
          <w:color w:val="0066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</w:t>
      </w:r>
      <w:r w:rsidRPr="002957D6">
        <w:rPr>
          <w:b/>
          <w:color w:val="FF000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</w:t>
      </w: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DC2DD9" w:rsidRPr="00DC2DD9" w:rsidRDefault="00DC2DD9" w:rsidP="00DC2DD9">
      <w:pPr>
        <w:jc w:val="center"/>
        <w:rPr>
          <w:b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6600"/>
            </w14:solidFill>
            <w14:prstDash w14:val="solid"/>
            <w14:round/>
          </w14:textOutline>
        </w:rPr>
      </w:pPr>
      <w:r w:rsidRPr="00DC2DD9">
        <w:rPr>
          <w:b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6600"/>
            </w14:solidFill>
            <w14:prstDash w14:val="solid"/>
            <w14:round/>
          </w14:textOutline>
        </w:rPr>
        <w:t>Vianoce lásky čas</w:t>
      </w:r>
    </w:p>
    <w:p w:rsidR="00DC2DD9" w:rsidRDefault="00DC2DD9" w:rsidP="00DC2DD9">
      <w:pPr>
        <w:jc w:val="left"/>
      </w:pP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Za oknami sa chumelí,</w:t>
      </w:r>
    </w:p>
    <w:p w:rsidR="00DC2DD9" w:rsidRPr="00DC2DD9" w:rsidRDefault="00DD25BB" w:rsidP="00DC2DD9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Pod oknami lietajú </w:t>
      </w:r>
      <w:r w:rsidR="00DC2DD9" w:rsidRPr="00DC2DD9">
        <w:rPr>
          <w:rFonts w:ascii="Arial Black" w:hAnsi="Arial Black"/>
          <w:b/>
          <w:sz w:val="36"/>
          <w:szCs w:val="36"/>
        </w:rPr>
        <w:t>anjeli.</w:t>
      </w: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Zima je už konečne tu,</w:t>
      </w: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Deti robia v snehu šarapatu.</w:t>
      </w: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Sniežik biely ako stena,</w:t>
      </w: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Pokryl aj posledné stebielko sena.</w:t>
      </w: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Snehuliaky sú všade okolo nás,</w:t>
      </w: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Okná zdobí biely mráz.</w:t>
      </w: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Vianoce sú už za dverami,</w:t>
      </w: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Vianočné stromčeky sú zdobené guľami.</w:t>
      </w:r>
    </w:p>
    <w:p w:rsidR="00DC2DD9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Vianoce, lásky čas,</w:t>
      </w:r>
    </w:p>
    <w:p w:rsidR="002731CF" w:rsidRPr="00DC2DD9" w:rsidRDefault="00DC2DD9" w:rsidP="00DC2DD9">
      <w:pPr>
        <w:jc w:val="center"/>
        <w:rPr>
          <w:rFonts w:ascii="Arial Black" w:hAnsi="Arial Black"/>
          <w:b/>
          <w:sz w:val="36"/>
          <w:szCs w:val="36"/>
        </w:rPr>
      </w:pPr>
      <w:r w:rsidRPr="00DC2DD9">
        <w:rPr>
          <w:rFonts w:ascii="Arial Black" w:hAnsi="Arial Black"/>
          <w:b/>
          <w:sz w:val="36"/>
          <w:szCs w:val="36"/>
        </w:rPr>
        <w:t>Sú všade vôkol nás.</w:t>
      </w: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DC2DD9">
      <w:pPr>
        <w:rPr>
          <w:rFonts w:ascii="Arial Rounded MT Bold" w:hAnsi="Arial Rounded MT Bold"/>
          <w:b/>
          <w:color w:val="FF0000"/>
          <w:sz w:val="56"/>
          <w:szCs w:val="56"/>
          <w14:glow w14:rad="101600">
            <w14:srgbClr w14:val="A50021"/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2731CF">
        <w:rPr>
          <w:rFonts w:ascii="Arial Rounded MT Bold" w:hAnsi="Arial Rounded MT Bold"/>
          <w:b/>
          <w:color w:val="FF0000"/>
          <w:sz w:val="56"/>
          <w:szCs w:val="56"/>
          <w14:glow w14:rad="101600">
            <w14:srgbClr w14:val="A50021"/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lastRenderedPageBreak/>
        <w:t>Recept</w:t>
      </w:r>
      <w:r>
        <w:rPr>
          <w:rFonts w:ascii="Arial Rounded MT Bold" w:hAnsi="Arial Rounded MT Bold"/>
          <w:b/>
          <w:color w:val="FF0000"/>
          <w:sz w:val="56"/>
          <w:szCs w:val="56"/>
          <w14:glow w14:rad="101600">
            <w14:srgbClr w14:val="A50021"/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na mäkké medovníky</w:t>
      </w:r>
    </w:p>
    <w:p w:rsidR="00D0424F" w:rsidRPr="00D0424F" w:rsidRDefault="00D0424F" w:rsidP="002731CF">
      <w:pPr>
        <w:jc w:val="left"/>
        <w:rPr>
          <w:rFonts w:asciiTheme="majorHAnsi" w:hAnsiTheme="majorHAnsi" w:cstheme="majorHAnsi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D0424F" w:rsidRPr="00D0424F" w:rsidRDefault="00D0424F" w:rsidP="00D0424F">
      <w:pPr>
        <w:jc w:val="left"/>
        <w:rPr>
          <w:rFonts w:asciiTheme="majorHAnsi" w:hAnsiTheme="majorHAnsi" w:cstheme="majorHAnsi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0424F">
        <w:rPr>
          <w:rFonts w:asciiTheme="majorHAnsi" w:hAnsiTheme="majorHAnsi" w:cstheme="majorHAnsi"/>
          <w:noProof/>
          <w:szCs w:val="24"/>
          <w:lang w:eastAsia="sk-SK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27940</wp:posOffset>
            </wp:positionV>
            <wp:extent cx="370840" cy="513080"/>
            <wp:effectExtent l="0" t="0" r="0" b="1270"/>
            <wp:wrapNone/>
            <wp:docPr id="1" name="Obrázok 1" descr="Feuer flamme und lagerfeuer vektor silhouette symbole gesetzt fototapete •  fototapeten Lagerfeuer, Lagerfeuer, inferno | myloview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er flamme und lagerfeuer vektor silhouette symbole gesetzt fototapete •  fototapeten Lagerfeuer, Lagerfeuer, inferno | myloview.d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61" t="66515" r="27380"/>
                    <a:stretch/>
                  </pic:blipFill>
                  <pic:spPr bwMode="auto">
                    <a:xfrm>
                      <a:off x="0" y="0"/>
                      <a:ext cx="3708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D0424F">
        <w:rPr>
          <w:rFonts w:asciiTheme="majorHAnsi" w:hAnsiTheme="majorHAnsi" w:cstheme="majorHAnsi"/>
          <w:szCs w:val="24"/>
          <w14:textOutline w14:w="0" w14:cap="flat" w14:cmpd="sng" w14:algn="ctr">
            <w14:noFill/>
            <w14:prstDash w14:val="solid"/>
            <w14:round/>
          </w14:textOutline>
        </w:rPr>
        <w:t>10 minút</w:t>
      </w:r>
    </w:p>
    <w:p w:rsidR="00D0424F" w:rsidRPr="00D0424F" w:rsidRDefault="00D0424F" w:rsidP="00D0424F">
      <w:pPr>
        <w:jc w:val="left"/>
        <w:rPr>
          <w:rFonts w:asciiTheme="majorHAnsi" w:hAnsiTheme="majorHAnsi" w:cstheme="majorHAnsi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0424F"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2167201</wp:posOffset>
            </wp:positionH>
            <wp:positionV relativeFrom="paragraph">
              <wp:posOffset>154940</wp:posOffset>
            </wp:positionV>
            <wp:extent cx="3324280" cy="2493010"/>
            <wp:effectExtent l="0" t="0" r="9525" b="2540"/>
            <wp:wrapNone/>
            <wp:docPr id="2" name="Obrázok 2" descr="Best Gingerbread Men Cookies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Gingerbread Men Cookies Reci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35" cy="24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D0424F">
        <w:rPr>
          <w:rFonts w:asciiTheme="majorHAnsi" w:hAnsiTheme="majorHAnsi" w:cstheme="majorHAnsi"/>
          <w:szCs w:val="24"/>
          <w14:textOutline w14:w="0" w14:cap="flat" w14:cmpd="sng" w14:algn="ctr">
            <w14:noFill/>
            <w14:prstDash w14:val="solid"/>
            <w14:round/>
          </w14:textOutline>
        </w:rPr>
        <w:t>na 175 °C</w:t>
      </w:r>
    </w:p>
    <w:p w:rsidR="002731CF" w:rsidRPr="002731CF" w:rsidRDefault="002731CF" w:rsidP="002731CF">
      <w:pPr>
        <w:jc w:val="left"/>
        <w:rPr>
          <w:rFonts w:asciiTheme="majorHAnsi" w:hAnsiTheme="majorHAnsi" w:cstheme="majorHAnsi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731CF">
        <w:rPr>
          <w:rFonts w:asciiTheme="majorHAnsi" w:hAnsiTheme="majorHAnsi" w:cstheme="majorHAnsi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INGREDIENCIE</w:t>
      </w:r>
    </w:p>
    <w:p w:rsidR="00D0424F" w:rsidRPr="00D0424F" w:rsidRDefault="00D0424F" w:rsidP="00D0424F">
      <w:pPr>
        <w:jc w:val="left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160 g</w:t>
      </w:r>
      <w:r w:rsidRPr="00D0424F">
        <w:rPr>
          <w:rFonts w:asciiTheme="minorHAnsi" w:hAnsiTheme="minorHAnsi" w:cstheme="min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med</w:t>
      </w:r>
    </w:p>
    <w:p w:rsidR="00D0424F" w:rsidRPr="00D0424F" w:rsidRDefault="00D0424F" w:rsidP="00D0424F">
      <w:pPr>
        <w:jc w:val="left"/>
        <w:rPr>
          <w:rFonts w:asciiTheme="minorHAnsi" w:hAnsiTheme="minorHAnsi" w:cstheme="min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160 g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424F">
        <w:rPr>
          <w:rFonts w:asciiTheme="minorHAnsi" w:hAnsiTheme="minorHAnsi" w:cstheme="min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cukor kryštál</w:t>
      </w:r>
    </w:p>
    <w:p w:rsidR="00D0424F" w:rsidRPr="00D0424F" w:rsidRDefault="00D0424F" w:rsidP="00D0424F">
      <w:pPr>
        <w:jc w:val="left"/>
        <w:rPr>
          <w:rFonts w:asciiTheme="minorHAnsi" w:hAnsiTheme="minorHAnsi" w:cstheme="min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120 g</w:t>
      </w:r>
      <w:r w:rsidRPr="00D0424F">
        <w:rPr>
          <w:rFonts w:asciiTheme="minorHAnsi" w:hAnsiTheme="minorHAnsi" w:cstheme="min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Hera</w:t>
      </w:r>
    </w:p>
    <w:p w:rsidR="00D0424F" w:rsidRPr="00D0424F" w:rsidRDefault="00D0424F" w:rsidP="00D0424F">
      <w:pPr>
        <w:jc w:val="left"/>
        <w:rPr>
          <w:rFonts w:asciiTheme="minorHAnsi" w:hAnsiTheme="minorHAnsi" w:cstheme="min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500 g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424F">
        <w:rPr>
          <w:rFonts w:asciiTheme="minorHAnsi" w:hAnsiTheme="minorHAnsi" w:cstheme="min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múka hladká</w:t>
      </w:r>
    </w:p>
    <w:p w:rsidR="00D0424F" w:rsidRPr="00D0424F" w:rsidRDefault="00D0424F" w:rsidP="00D0424F">
      <w:pPr>
        <w:jc w:val="left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Pr="00D0424F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KL </w:t>
      </w:r>
      <w:r w:rsidRPr="00D0424F">
        <w:rPr>
          <w:rFonts w:asciiTheme="minorHAnsi" w:hAnsiTheme="minorHAnsi" w:cstheme="min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sóda bikarbóna</w:t>
      </w:r>
    </w:p>
    <w:p w:rsidR="00D0424F" w:rsidRPr="00D0424F" w:rsidRDefault="00D0424F" w:rsidP="00D0424F">
      <w:pPr>
        <w:jc w:val="left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0424F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 KL</w:t>
      </w:r>
      <w:r w:rsidRPr="00D0424F">
        <w:rPr>
          <w:rFonts w:asciiTheme="minorHAnsi" w:hAnsiTheme="minorHAnsi" w:cstheme="min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škorica mletá</w:t>
      </w:r>
    </w:p>
    <w:p w:rsidR="002731CF" w:rsidRPr="00D0424F" w:rsidRDefault="00D0424F" w:rsidP="00D0424F">
      <w:pPr>
        <w:jc w:val="left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 ks </w:t>
      </w:r>
      <w:r w:rsidRPr="00D0424F">
        <w:rPr>
          <w:rFonts w:asciiTheme="minorHAnsi" w:hAnsiTheme="minorHAnsi" w:cstheme="min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vajcia</w:t>
      </w:r>
    </w:p>
    <w:p w:rsidR="002731CF" w:rsidRPr="002731CF" w:rsidRDefault="002731CF" w:rsidP="002731CF">
      <w:pPr>
        <w:jc w:val="left"/>
        <w:rPr>
          <w:rFonts w:asciiTheme="majorHAnsi" w:hAnsiTheme="majorHAnsi" w:cstheme="majorHAnsi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731CF">
        <w:rPr>
          <w:rFonts w:asciiTheme="majorHAnsi" w:hAnsiTheme="majorHAnsi" w:cstheme="majorHAnsi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POSTUP</w:t>
      </w:r>
    </w:p>
    <w:p w:rsidR="00D0424F" w:rsidRPr="00D0424F" w:rsidRDefault="00D0424F" w:rsidP="00D0424F">
      <w:pPr>
        <w:pStyle w:val="Odsekzoznamu"/>
        <w:numPr>
          <w:ilvl w:val="0"/>
          <w:numId w:val="3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D0424F">
        <w:rPr>
          <w:rFonts w:asciiTheme="minorHAnsi" w:hAnsiTheme="minorHAnsi" w:cstheme="minorHAnsi"/>
          <w:sz w:val="28"/>
          <w:szCs w:val="28"/>
        </w:rPr>
        <w:t>Suroviny, všetky majú mať izbovú teplotu.</w:t>
      </w:r>
    </w:p>
    <w:p w:rsidR="00D0424F" w:rsidRPr="00D0424F" w:rsidRDefault="00D0424F" w:rsidP="00D0424F">
      <w:pPr>
        <w:pStyle w:val="Odsekzoznamu"/>
        <w:numPr>
          <w:ilvl w:val="0"/>
          <w:numId w:val="3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D0424F">
        <w:rPr>
          <w:rFonts w:asciiTheme="minorHAnsi" w:hAnsiTheme="minorHAnsi" w:cstheme="minorHAnsi"/>
          <w:sz w:val="28"/>
          <w:szCs w:val="28"/>
        </w:rPr>
        <w:t xml:space="preserve">Med, cukor a </w:t>
      </w:r>
      <w:proofErr w:type="spellStart"/>
      <w:r w:rsidRPr="00D0424F">
        <w:rPr>
          <w:rFonts w:asciiTheme="minorHAnsi" w:hAnsiTheme="minorHAnsi" w:cstheme="minorHAnsi"/>
          <w:sz w:val="28"/>
          <w:szCs w:val="28"/>
        </w:rPr>
        <w:t>heru</w:t>
      </w:r>
      <w:proofErr w:type="spellEnd"/>
      <w:r w:rsidRPr="00D0424F">
        <w:rPr>
          <w:rFonts w:asciiTheme="minorHAnsi" w:hAnsiTheme="minorHAnsi" w:cstheme="minorHAnsi"/>
          <w:sz w:val="28"/>
          <w:szCs w:val="28"/>
        </w:rPr>
        <w:t xml:space="preserve"> necháme zovrieť</w:t>
      </w:r>
    </w:p>
    <w:p w:rsidR="00D0424F" w:rsidRPr="00D0424F" w:rsidRDefault="00D0424F" w:rsidP="00D0424F">
      <w:pPr>
        <w:pStyle w:val="Odsekzoznamu"/>
        <w:numPr>
          <w:ilvl w:val="0"/>
          <w:numId w:val="3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D0424F">
        <w:rPr>
          <w:rFonts w:asciiTheme="minorHAnsi" w:hAnsiTheme="minorHAnsi" w:cstheme="minorHAnsi"/>
          <w:sz w:val="28"/>
          <w:szCs w:val="28"/>
        </w:rPr>
        <w:t xml:space="preserve">Múku zmiešame so sódou </w:t>
      </w:r>
      <w:proofErr w:type="spellStart"/>
      <w:r w:rsidRPr="00D0424F">
        <w:rPr>
          <w:rFonts w:asciiTheme="minorHAnsi" w:hAnsiTheme="minorHAnsi" w:cstheme="minorHAnsi"/>
          <w:sz w:val="28"/>
          <w:szCs w:val="28"/>
        </w:rPr>
        <w:t>bicarbonou</w:t>
      </w:r>
      <w:proofErr w:type="spellEnd"/>
      <w:r w:rsidRPr="00D0424F">
        <w:rPr>
          <w:rFonts w:asciiTheme="minorHAnsi" w:hAnsiTheme="minorHAnsi" w:cstheme="minorHAnsi"/>
          <w:sz w:val="28"/>
          <w:szCs w:val="28"/>
        </w:rPr>
        <w:t xml:space="preserve"> a škoricou.</w:t>
      </w:r>
    </w:p>
    <w:p w:rsidR="00D0424F" w:rsidRPr="00D0424F" w:rsidRDefault="00D0424F" w:rsidP="00D0424F">
      <w:pPr>
        <w:pStyle w:val="Odsekzoznamu"/>
        <w:numPr>
          <w:ilvl w:val="0"/>
          <w:numId w:val="3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D0424F">
        <w:rPr>
          <w:rFonts w:asciiTheme="minorHAnsi" w:hAnsiTheme="minorHAnsi" w:cstheme="minorHAnsi"/>
          <w:sz w:val="28"/>
          <w:szCs w:val="28"/>
        </w:rPr>
        <w:t xml:space="preserve">Pridáme trošku </w:t>
      </w:r>
      <w:proofErr w:type="spellStart"/>
      <w:r w:rsidRPr="00D0424F">
        <w:rPr>
          <w:rFonts w:asciiTheme="minorHAnsi" w:hAnsiTheme="minorHAnsi" w:cstheme="minorHAnsi"/>
          <w:sz w:val="28"/>
          <w:szCs w:val="28"/>
        </w:rPr>
        <w:t>vychadnutú</w:t>
      </w:r>
      <w:proofErr w:type="spellEnd"/>
      <w:r w:rsidRPr="00D0424F">
        <w:rPr>
          <w:rFonts w:asciiTheme="minorHAnsi" w:hAnsiTheme="minorHAnsi" w:cstheme="minorHAnsi"/>
          <w:sz w:val="28"/>
          <w:szCs w:val="28"/>
        </w:rPr>
        <w:t xml:space="preserve"> medovú zmes a zamiešame.</w:t>
      </w:r>
    </w:p>
    <w:p w:rsidR="00D0424F" w:rsidRPr="00D0424F" w:rsidRDefault="00D0424F" w:rsidP="00D0424F">
      <w:pPr>
        <w:pStyle w:val="Odsekzoznamu"/>
        <w:numPr>
          <w:ilvl w:val="0"/>
          <w:numId w:val="3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D0424F">
        <w:rPr>
          <w:rFonts w:asciiTheme="minorHAnsi" w:hAnsiTheme="minorHAnsi" w:cstheme="minorHAnsi"/>
          <w:sz w:val="28"/>
          <w:szCs w:val="28"/>
        </w:rPr>
        <w:t>Do nie úplne vychladnutej masy pridáme vajíčka.</w:t>
      </w:r>
    </w:p>
    <w:p w:rsidR="00D0424F" w:rsidRPr="00D0424F" w:rsidRDefault="00D0424F" w:rsidP="00D0424F">
      <w:pPr>
        <w:pStyle w:val="Odsekzoznamu"/>
        <w:numPr>
          <w:ilvl w:val="0"/>
          <w:numId w:val="3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D0424F">
        <w:rPr>
          <w:rFonts w:asciiTheme="minorHAnsi" w:hAnsiTheme="minorHAnsi" w:cstheme="minorHAnsi"/>
          <w:sz w:val="28"/>
          <w:szCs w:val="28"/>
        </w:rPr>
        <w:t>Spracujeme cesto, ktoré zabalíme a necháme ho odpočívať aspoň 2 hodiny.</w:t>
      </w:r>
    </w:p>
    <w:p w:rsidR="00D0424F" w:rsidRPr="00D0424F" w:rsidRDefault="00D0424F" w:rsidP="00D0424F">
      <w:pPr>
        <w:pStyle w:val="Odsekzoznamu"/>
        <w:numPr>
          <w:ilvl w:val="0"/>
          <w:numId w:val="3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D0424F">
        <w:rPr>
          <w:rFonts w:asciiTheme="minorHAnsi" w:hAnsiTheme="minorHAnsi" w:cstheme="minorHAnsi"/>
          <w:sz w:val="28"/>
          <w:szCs w:val="28"/>
        </w:rPr>
        <w:t xml:space="preserve">Potom ho vyvaľkáme na 5 mm a vykrajujeme rôzne tvary. Pred pečením ich potrieme rozšľahaným vajcom a pečieme asi 10 minút pri teplote 175 °C. Po upečení ich potrieme rozšľahaným žĺtkom s lyžicou mlieka. </w:t>
      </w: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p w:rsidR="002731CF" w:rsidRDefault="002731CF" w:rsidP="002731CF">
      <w:pPr>
        <w:jc w:val="left"/>
      </w:pPr>
    </w:p>
    <w:tbl>
      <w:tblPr>
        <w:tblStyle w:val="Mriekatabuky"/>
        <w:tblpPr w:leftFromText="141" w:rightFromText="141" w:vertAnchor="page" w:horzAnchor="margin" w:tblpXSpec="right" w:tblpY="2971"/>
        <w:tblW w:w="920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21"/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957D6" w:rsidRPr="002957D6" w:rsidTr="002957D6">
        <w:trPr>
          <w:trHeight w:val="1253"/>
        </w:trPr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57D6" w:rsidRDefault="002957D6" w:rsidP="002957D6">
            <w:pPr>
              <w:jc w:val="center"/>
            </w:pPr>
          </w:p>
        </w:tc>
        <w:tc>
          <w:tcPr>
            <w:tcW w:w="102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957D6" w:rsidRDefault="002957D6" w:rsidP="00295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center"/>
              <w:rPr>
                <w:b/>
              </w:rPr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</w:rPr>
            </w:pPr>
            <w:r w:rsidRPr="002957D6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</w:tr>
      <w:tr w:rsidR="002957D6" w:rsidRPr="002957D6" w:rsidTr="002957D6">
        <w:trPr>
          <w:trHeight w:val="961"/>
        </w:trPr>
        <w:tc>
          <w:tcPr>
            <w:tcW w:w="10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</w:tr>
      <w:tr w:rsidR="002957D6" w:rsidRPr="002957D6" w:rsidTr="002957D6">
        <w:trPr>
          <w:trHeight w:val="691"/>
        </w:trPr>
        <w:tc>
          <w:tcPr>
            <w:tcW w:w="10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left"/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4</w:t>
            </w: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2957D6" w:rsidRPr="002957D6" w:rsidTr="002957D6">
        <w:trPr>
          <w:trHeight w:val="562"/>
        </w:trPr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  <w:rPr>
                <w:b/>
                <w:sz w:val="36"/>
                <w:szCs w:val="36"/>
              </w:rPr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7</w:t>
            </w:r>
          </w:p>
        </w:tc>
      </w:tr>
      <w:tr w:rsidR="002957D6" w:rsidRPr="002957D6" w:rsidTr="002957D6">
        <w:trPr>
          <w:trHeight w:val="562"/>
        </w:trPr>
        <w:tc>
          <w:tcPr>
            <w:tcW w:w="10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</w:tr>
      <w:tr w:rsidR="002957D6" w:rsidRPr="002957D6" w:rsidTr="002957D6">
        <w:trPr>
          <w:trHeight w:val="562"/>
        </w:trPr>
        <w:tc>
          <w:tcPr>
            <w:tcW w:w="10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7</w:t>
            </w: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  <w:rPr>
                <w:b/>
                <w:sz w:val="36"/>
                <w:szCs w:val="36"/>
              </w:rPr>
            </w:pPr>
          </w:p>
        </w:tc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</w:tr>
      <w:tr w:rsidR="002957D6" w:rsidRPr="002957D6" w:rsidTr="002957D6">
        <w:trPr>
          <w:trHeight w:val="562"/>
        </w:trPr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</w:tr>
      <w:tr w:rsidR="002957D6" w:rsidRPr="002957D6" w:rsidTr="002957D6">
        <w:trPr>
          <w:trHeight w:val="594"/>
        </w:trPr>
        <w:tc>
          <w:tcPr>
            <w:tcW w:w="10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shd w:val="clear" w:color="auto" w:fill="E7E6E6" w:themeFill="background2"/>
              <w:jc w:val="left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 xml:space="preserve"> </w:t>
            </w: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  <w:rPr>
                <w:b/>
                <w:sz w:val="36"/>
                <w:szCs w:val="36"/>
              </w:rPr>
            </w:pPr>
          </w:p>
        </w:tc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</w:tr>
      <w:tr w:rsidR="002957D6" w:rsidRPr="002957D6" w:rsidTr="002957D6">
        <w:trPr>
          <w:trHeight w:val="531"/>
        </w:trPr>
        <w:tc>
          <w:tcPr>
            <w:tcW w:w="10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9</w:t>
            </w: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2957D6" w:rsidRPr="002957D6" w:rsidRDefault="002957D6" w:rsidP="002957D6">
            <w:pPr>
              <w:jc w:val="left"/>
              <w:rPr>
                <w:b/>
                <w:sz w:val="36"/>
                <w:szCs w:val="36"/>
              </w:rPr>
            </w:pPr>
          </w:p>
        </w:tc>
        <w:tc>
          <w:tcPr>
            <w:tcW w:w="102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</w:p>
          <w:p w:rsidR="002957D6" w:rsidRPr="002957D6" w:rsidRDefault="002957D6" w:rsidP="002957D6">
            <w:pPr>
              <w:jc w:val="center"/>
              <w:rPr>
                <w:b/>
                <w:sz w:val="36"/>
                <w:szCs w:val="36"/>
              </w:rPr>
            </w:pPr>
            <w:r w:rsidRPr="002957D6">
              <w:rPr>
                <w:b/>
                <w:sz w:val="36"/>
                <w:szCs w:val="36"/>
              </w:rPr>
              <w:t>5</w:t>
            </w:r>
          </w:p>
        </w:tc>
      </w:tr>
    </w:tbl>
    <w:p w:rsidR="002731CF" w:rsidRPr="002957D6" w:rsidRDefault="002957D6" w:rsidP="00DD25BB">
      <w:pPr>
        <w:jc w:val="center"/>
        <w:rPr>
          <w:b/>
          <w:color w:val="00990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rgbClr w14:val="006600"/>
            </w14:solidFill>
            <w14:prstDash w14:val="solid"/>
            <w14:round/>
          </w14:textOutline>
        </w:rPr>
      </w:pPr>
      <w:r w:rsidRPr="002957D6">
        <w:rPr>
          <w:b/>
          <w:color w:val="00990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rgbClr w14:val="006600"/>
            </w14:solidFill>
            <w14:prstDash w14:val="solid"/>
            <w14:round/>
          </w14:textOutline>
        </w:rPr>
        <w:t>Vianočné sudoku</w:t>
      </w:r>
    </w:p>
    <w:sectPr w:rsidR="002731CF" w:rsidRPr="002957D6" w:rsidSect="002957D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83A" w:rsidRDefault="0084783A" w:rsidP="002731CF">
      <w:pPr>
        <w:spacing w:after="0" w:line="240" w:lineRule="auto"/>
      </w:pPr>
      <w:r>
        <w:separator/>
      </w:r>
    </w:p>
  </w:endnote>
  <w:endnote w:type="continuationSeparator" w:id="0">
    <w:p w:rsidR="0084783A" w:rsidRDefault="0084783A" w:rsidP="00273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1CF" w:rsidRDefault="002731CF">
    <w:pPr>
      <w:pStyle w:val="Pta"/>
    </w:pPr>
    <w:r>
      <w:t>1</w:t>
    </w:r>
  </w:p>
  <w:p w:rsidR="002731CF" w:rsidRDefault="002731C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83A" w:rsidRDefault="0084783A" w:rsidP="002731CF">
      <w:pPr>
        <w:spacing w:after="0" w:line="240" w:lineRule="auto"/>
      </w:pPr>
      <w:r>
        <w:separator/>
      </w:r>
    </w:p>
  </w:footnote>
  <w:footnote w:type="continuationSeparator" w:id="0">
    <w:p w:rsidR="0084783A" w:rsidRDefault="0084783A" w:rsidP="00273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1CF" w:rsidRDefault="002731CF">
    <w:pPr>
      <w:pStyle w:val="Hlavika"/>
    </w:pPr>
    <w:r>
      <w:t xml:space="preserve"> </w:t>
    </w:r>
  </w:p>
  <w:p w:rsidR="002731CF" w:rsidRDefault="002731C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74F53"/>
    <w:multiLevelType w:val="hybridMultilevel"/>
    <w:tmpl w:val="B22835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850C0"/>
    <w:multiLevelType w:val="hybridMultilevel"/>
    <w:tmpl w:val="2424BB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308ED"/>
    <w:multiLevelType w:val="hybridMultilevel"/>
    <w:tmpl w:val="2C96D4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CF"/>
    <w:rsid w:val="001E7EDF"/>
    <w:rsid w:val="002731CF"/>
    <w:rsid w:val="002957D6"/>
    <w:rsid w:val="00411887"/>
    <w:rsid w:val="00471CFE"/>
    <w:rsid w:val="005E7C71"/>
    <w:rsid w:val="0084783A"/>
    <w:rsid w:val="00AA6BF9"/>
    <w:rsid w:val="00B32006"/>
    <w:rsid w:val="00D0424F"/>
    <w:rsid w:val="00DC2DD9"/>
    <w:rsid w:val="00DD25BB"/>
    <w:rsid w:val="00F4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,"/>
  <w:listSeparator w:val=";"/>
  <w15:chartTrackingRefBased/>
  <w15:docId w15:val="{892A734F-707B-45E8-AD1C-0AFE7165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A6BF9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73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31CF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73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31CF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2731CF"/>
    <w:pPr>
      <w:ind w:left="720"/>
      <w:contextualSpacing/>
    </w:pPr>
  </w:style>
  <w:style w:type="table" w:styleId="Mriekatabuky">
    <w:name w:val="Table Grid"/>
    <w:basedOn w:val="Normlnatabuka"/>
    <w:uiPriority w:val="39"/>
    <w:rsid w:val="00D0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2022-12-13T11:47:00Z</dcterms:created>
  <dcterms:modified xsi:type="dcterms:W3CDTF">2022-12-13T11:47:00Z</dcterms:modified>
</cp:coreProperties>
</file>