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FE1" w:rsidRPr="008625A6" w:rsidRDefault="00850FE1" w:rsidP="00850FE1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 xml:space="preserve">Chemické reakcie  </w:t>
      </w:r>
    </w:p>
    <w:p w:rsidR="00850FE1" w:rsidRDefault="00850FE1" w:rsidP="00850FE1">
      <w:pPr>
        <w:pStyle w:val="Zkladntext"/>
        <w:ind w:left="720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</w:t>
      </w:r>
      <w:proofErr w:type="spellStart"/>
      <w:r>
        <w:rPr>
          <w:b w:val="0"/>
          <w:bCs w:val="0"/>
          <w:szCs w:val="24"/>
        </w:rPr>
        <w:t>reaktant</w:t>
      </w:r>
      <w:proofErr w:type="spellEnd"/>
      <w:r>
        <w:rPr>
          <w:b w:val="0"/>
          <w:bCs w:val="0"/>
          <w:szCs w:val="24"/>
        </w:rPr>
        <w:t xml:space="preserve">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>hmotnosti? Vysvetlite kvantitatívny význam chemickej rovnice. Aké typy chemických reakcií poznáte? Uveďte príklad.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t>Chemické reakcie</w:t>
      </w:r>
      <w:r>
        <w:rPr>
          <w:b w:val="0"/>
          <w:bCs w:val="0"/>
          <w:szCs w:val="24"/>
        </w:rPr>
        <w:t xml:space="preserve"> – sú to deje, pri ktorých z určitých chemických látok vznikajú iné chemické látky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48736A">
        <w:rPr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– východiskové látky – látky, ktoré do chemickej reakcie vstupujú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t>Produkty</w:t>
      </w:r>
      <w:r>
        <w:rPr>
          <w:b w:val="0"/>
          <w:bCs w:val="0"/>
          <w:szCs w:val="24"/>
        </w:rPr>
        <w:t xml:space="preserve"> – látky, ktoré v chemickej reakcii vznikajú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t>Chemická rovnica</w:t>
      </w:r>
      <w:r>
        <w:rPr>
          <w:b w:val="0"/>
          <w:bCs w:val="0"/>
          <w:szCs w:val="24"/>
        </w:rPr>
        <w:t xml:space="preserve"> – všeobecný zápis </w:t>
      </w:r>
      <w:proofErr w:type="spellStart"/>
      <w:r>
        <w:rPr>
          <w:b w:val="0"/>
          <w:bCs w:val="0"/>
          <w:szCs w:val="24"/>
        </w:rPr>
        <w:t>aA</w:t>
      </w:r>
      <w:proofErr w:type="spellEnd"/>
      <w:r>
        <w:rPr>
          <w:b w:val="0"/>
          <w:bCs w:val="0"/>
          <w:szCs w:val="24"/>
        </w:rPr>
        <w:t xml:space="preserve"> + </w:t>
      </w:r>
      <w:proofErr w:type="spellStart"/>
      <w:r>
        <w:rPr>
          <w:b w:val="0"/>
          <w:bCs w:val="0"/>
          <w:szCs w:val="24"/>
        </w:rPr>
        <w:t>bB→</w:t>
      </w:r>
      <w:proofErr w:type="spellEnd"/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cC</w:t>
      </w:r>
      <w:proofErr w:type="spellEnd"/>
      <w:r>
        <w:rPr>
          <w:b w:val="0"/>
          <w:bCs w:val="0"/>
          <w:szCs w:val="24"/>
        </w:rPr>
        <w:t xml:space="preserve"> + </w:t>
      </w:r>
      <w:proofErr w:type="spellStart"/>
      <w:r>
        <w:rPr>
          <w:b w:val="0"/>
          <w:bCs w:val="0"/>
          <w:szCs w:val="24"/>
        </w:rPr>
        <w:t>dD</w:t>
      </w:r>
      <w:proofErr w:type="spellEnd"/>
      <w:r>
        <w:rPr>
          <w:b w:val="0"/>
          <w:bCs w:val="0"/>
          <w:szCs w:val="24"/>
        </w:rPr>
        <w:t xml:space="preserve">, a, b, c, </w:t>
      </w:r>
      <w:proofErr w:type="spellStart"/>
      <w:r>
        <w:rPr>
          <w:b w:val="0"/>
          <w:bCs w:val="0"/>
          <w:szCs w:val="24"/>
        </w:rPr>
        <w:t>d-sú</w:t>
      </w:r>
      <w:proofErr w:type="spellEnd"/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stechiometrické</w:t>
      </w:r>
      <w:proofErr w:type="spellEnd"/>
      <w:r>
        <w:rPr>
          <w:b w:val="0"/>
          <w:bCs w:val="0"/>
          <w:szCs w:val="24"/>
        </w:rPr>
        <w:t xml:space="preserve"> koeficienty, naľavo sú </w:t>
      </w:r>
      <w:proofErr w:type="spellStart"/>
      <w:r>
        <w:rPr>
          <w:b w:val="0"/>
          <w:bCs w:val="0"/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a napravo sú produkty 1 sa nepíše</w:t>
      </w:r>
    </w:p>
    <w:p w:rsidR="00850FE1" w:rsidRPr="006E5483" w:rsidRDefault="00850FE1" w:rsidP="00850FE1">
      <w:pPr>
        <w:pStyle w:val="Zkladntext"/>
        <w:jc w:val="both"/>
        <w:rPr>
          <w:b w:val="0"/>
          <w:bCs w:val="0"/>
          <w:szCs w:val="24"/>
        </w:rPr>
      </w:pPr>
      <w:r w:rsidRPr="006E5483">
        <w:rPr>
          <w:szCs w:val="24"/>
        </w:rPr>
        <w:t>Chemická schéma</w:t>
      </w:r>
      <w:r>
        <w:rPr>
          <w:b w:val="0"/>
          <w:bCs w:val="0"/>
          <w:szCs w:val="24"/>
        </w:rPr>
        <w:t xml:space="preserve"> – je nevyrovnaná chemická reakcia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O</w:t>
      </w:r>
      <w:r>
        <w:rPr>
          <w:b w:val="0"/>
          <w:bCs w:val="0"/>
          <w:szCs w:val="24"/>
          <w:vertAlign w:val="subscript"/>
        </w:rPr>
        <w:t xml:space="preserve">2 </w:t>
      </w:r>
      <w:r>
        <w:rPr>
          <w:b w:val="0"/>
          <w:bCs w:val="0"/>
          <w:szCs w:val="24"/>
          <w:vertAlign w:val="subscript"/>
        </w:rPr>
        <w:noBreakHyphen/>
      </w:r>
      <w:r>
        <w:rPr>
          <w:b w:val="0"/>
          <w:bCs w:val="0"/>
          <w:szCs w:val="24"/>
          <w:vertAlign w:val="subscript"/>
        </w:rPr>
        <w:softHyphen/>
        <w:t xml:space="preserve"> - -→</w:t>
      </w:r>
      <w:r>
        <w:rPr>
          <w:b w:val="0"/>
          <w:bCs w:val="0"/>
          <w:szCs w:val="24"/>
        </w:rPr>
        <w:t>(prerušovaná šípka)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chemická reakcia 2H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→2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  <w:r w:rsidRPr="006E5483">
        <w:rPr>
          <w:szCs w:val="24"/>
        </w:rPr>
        <w:t>Zákon zachovania hmotnosti</w:t>
      </w:r>
      <w:r>
        <w:rPr>
          <w:b w:val="0"/>
          <w:bCs w:val="0"/>
          <w:szCs w:val="24"/>
        </w:rPr>
        <w:t xml:space="preserve"> – </w:t>
      </w:r>
      <w:proofErr w:type="spellStart"/>
      <w:r>
        <w:rPr>
          <w:b w:val="0"/>
          <w:bCs w:val="0"/>
          <w:szCs w:val="24"/>
        </w:rPr>
        <w:t>Lomonosov</w:t>
      </w:r>
      <w:proofErr w:type="spellEnd"/>
      <w:r>
        <w:rPr>
          <w:b w:val="0"/>
          <w:bCs w:val="0"/>
          <w:szCs w:val="24"/>
        </w:rPr>
        <w:t xml:space="preserve"> a </w:t>
      </w:r>
      <w:proofErr w:type="spellStart"/>
      <w:r>
        <w:rPr>
          <w:b w:val="0"/>
          <w:bCs w:val="0"/>
          <w:szCs w:val="24"/>
        </w:rPr>
        <w:t>Lavoisier</w:t>
      </w:r>
      <w:proofErr w:type="spellEnd"/>
      <w:r>
        <w:rPr>
          <w:b w:val="0"/>
          <w:bCs w:val="0"/>
          <w:szCs w:val="24"/>
        </w:rPr>
        <w:t>, nezávisle od seba.</w:t>
      </w:r>
    </w:p>
    <w:p w:rsidR="00850FE1" w:rsidRPr="006E5483" w:rsidRDefault="00850FE1" w:rsidP="00850FE1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Súčet hmotností </w:t>
      </w:r>
      <w:proofErr w:type="spellStart"/>
      <w:r>
        <w:rPr>
          <w:b w:val="0"/>
          <w:bCs w:val="0"/>
          <w:szCs w:val="24"/>
        </w:rPr>
        <w:t>reaktantov</w:t>
      </w:r>
      <w:proofErr w:type="spellEnd"/>
      <w:r>
        <w:rPr>
          <w:b w:val="0"/>
          <w:bCs w:val="0"/>
          <w:szCs w:val="24"/>
        </w:rPr>
        <w:t xml:space="preserve"> sa rovná súčtu hmotností produktov - ich hmotnosti sa pri reakcii nemenia. Vyrovnávanie reakcií na </w:t>
      </w:r>
      <w:proofErr w:type="spellStart"/>
      <w:r>
        <w:rPr>
          <w:b w:val="0"/>
          <w:bCs w:val="0"/>
          <w:szCs w:val="24"/>
        </w:rPr>
        <w:t>chem.rovnice</w:t>
      </w:r>
      <w:proofErr w:type="spellEnd"/>
      <w:r>
        <w:rPr>
          <w:b w:val="0"/>
          <w:bCs w:val="0"/>
          <w:szCs w:val="24"/>
        </w:rPr>
        <w:t xml:space="preserve"> prebieha v súlade s týmto zákonom 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  <w:r w:rsidRPr="00592070">
        <w:rPr>
          <w:szCs w:val="24"/>
        </w:rPr>
        <w:t>Kvantitatívny význam</w:t>
      </w:r>
      <w:r>
        <w:rPr>
          <w:b w:val="0"/>
          <w:bCs w:val="0"/>
          <w:szCs w:val="24"/>
        </w:rPr>
        <w:t xml:space="preserve"> – počet a druh atómov sa nemení</w:t>
      </w:r>
    </w:p>
    <w:p w:rsidR="00850FE1" w:rsidRDefault="00904788" w:rsidP="00850FE1">
      <w:pPr>
        <w:pStyle w:val="Zkladntext"/>
        <w:jc w:val="both"/>
        <w:rPr>
          <w:szCs w:val="24"/>
        </w:rPr>
      </w:pPr>
      <w:r>
        <w:rPr>
          <w:szCs w:val="24"/>
        </w:rPr>
        <w:t xml:space="preserve"> Význam chemických rovníc: poznáme počet </w:t>
      </w:r>
      <w:proofErr w:type="spellStart"/>
      <w:r>
        <w:rPr>
          <w:szCs w:val="24"/>
        </w:rPr>
        <w:t>mólov</w:t>
      </w:r>
      <w:proofErr w:type="spellEnd"/>
      <w:r>
        <w:rPr>
          <w:szCs w:val="24"/>
        </w:rPr>
        <w:t xml:space="preserve"> reagujúcich a vnikajúcich látok</w:t>
      </w:r>
    </w:p>
    <w:p w:rsidR="00904788" w:rsidRDefault="00904788" w:rsidP="00850FE1">
      <w:pPr>
        <w:pStyle w:val="Zkladntext"/>
        <w:jc w:val="both"/>
        <w:rPr>
          <w:szCs w:val="24"/>
        </w:rPr>
      </w:pPr>
      <w:r>
        <w:rPr>
          <w:szCs w:val="24"/>
        </w:rPr>
        <w:t xml:space="preserve">Látkové množstvo je pre danú rovnicu rovnaké, ovplyvňuje ho iba počet reagujúcich </w:t>
      </w:r>
      <w:proofErr w:type="spellStart"/>
      <w:r>
        <w:rPr>
          <w:szCs w:val="24"/>
        </w:rPr>
        <w:t>mólov</w:t>
      </w:r>
      <w:proofErr w:type="spellEnd"/>
      <w:r>
        <w:rPr>
          <w:szCs w:val="24"/>
        </w:rPr>
        <w:t>.</w:t>
      </w:r>
    </w:p>
    <w:p w:rsidR="00904788" w:rsidRDefault="00904788" w:rsidP="00850FE1">
      <w:pPr>
        <w:pStyle w:val="Zkladntext"/>
        <w:jc w:val="both"/>
        <w:rPr>
          <w:szCs w:val="24"/>
        </w:rPr>
      </w:pPr>
      <w:r>
        <w:rPr>
          <w:szCs w:val="24"/>
        </w:rPr>
        <w:t>Vieme si vypočítať objem vznikajúcich plynov ak poznáme n.</w:t>
      </w:r>
    </w:p>
    <w:p w:rsidR="00904788" w:rsidRDefault="00904788" w:rsidP="00850FE1">
      <w:pPr>
        <w:pStyle w:val="Zkladntext"/>
        <w:jc w:val="both"/>
        <w:rPr>
          <w:szCs w:val="24"/>
        </w:rPr>
      </w:pPr>
    </w:p>
    <w:p w:rsidR="00850FE1" w:rsidRPr="00592070" w:rsidRDefault="00850FE1" w:rsidP="00850FE1">
      <w:pPr>
        <w:pStyle w:val="Zkladntext"/>
        <w:jc w:val="both"/>
        <w:rPr>
          <w:szCs w:val="24"/>
        </w:rPr>
      </w:pPr>
      <w:r w:rsidRPr="00592070">
        <w:rPr>
          <w:szCs w:val="24"/>
        </w:rPr>
        <w:t>Typy chemických reakcii:</w:t>
      </w:r>
    </w:p>
    <w:p w:rsidR="00850FE1" w:rsidRPr="00592070" w:rsidRDefault="00850FE1" w:rsidP="00850FE1">
      <w:pPr>
        <w:pStyle w:val="Zkladntext"/>
        <w:jc w:val="both"/>
        <w:rPr>
          <w:szCs w:val="24"/>
          <w:u w:val="single"/>
        </w:rPr>
      </w:pPr>
      <w:r w:rsidRPr="00592070">
        <w:rPr>
          <w:szCs w:val="24"/>
          <w:u w:val="single"/>
        </w:rPr>
        <w:t>Podľa počtu fáz: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592070">
        <w:rPr>
          <w:szCs w:val="24"/>
        </w:rPr>
        <w:t>Homogenné</w:t>
      </w:r>
      <w:proofErr w:type="spellEnd"/>
      <w:r>
        <w:rPr>
          <w:b w:val="0"/>
          <w:bCs w:val="0"/>
          <w:szCs w:val="24"/>
        </w:rPr>
        <w:t xml:space="preserve"> – všetky </w:t>
      </w:r>
      <w:proofErr w:type="spellStart"/>
      <w:r>
        <w:rPr>
          <w:b w:val="0"/>
          <w:bCs w:val="0"/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sú v jednej fáze, 2NO(g) + 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  <w:bookmarkStart w:id="0" w:name="_Hlk36215512"/>
      <w:r>
        <w:rPr>
          <w:b w:val="0"/>
          <w:bCs w:val="0"/>
          <w:szCs w:val="24"/>
        </w:rPr>
        <w:t xml:space="preserve"> </w:t>
      </w:r>
      <w:bookmarkEnd w:id="0"/>
      <w:r>
        <w:rPr>
          <w:b w:val="0"/>
          <w:bCs w:val="0"/>
          <w:szCs w:val="24"/>
        </w:rPr>
        <w:t>→ 2NO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592070">
        <w:rPr>
          <w:szCs w:val="24"/>
        </w:rPr>
        <w:t>Heterogenné</w:t>
      </w:r>
      <w:proofErr w:type="spellEnd"/>
      <w:r>
        <w:rPr>
          <w:b w:val="0"/>
          <w:bCs w:val="0"/>
          <w:szCs w:val="24"/>
        </w:rPr>
        <w:t xml:space="preserve"> – aspoň 2 fázy, </w:t>
      </w:r>
      <w:proofErr w:type="spellStart"/>
      <w:r>
        <w:rPr>
          <w:b w:val="0"/>
          <w:bCs w:val="0"/>
          <w:szCs w:val="24"/>
        </w:rPr>
        <w:t>Zn</w:t>
      </w:r>
      <w:proofErr w:type="spellEnd"/>
      <w:r>
        <w:rPr>
          <w:b w:val="0"/>
          <w:bCs w:val="0"/>
          <w:szCs w:val="24"/>
        </w:rPr>
        <w:t xml:space="preserve">(s) + </w:t>
      </w:r>
      <w:proofErr w:type="spellStart"/>
      <w:r>
        <w:rPr>
          <w:b w:val="0"/>
          <w:bCs w:val="0"/>
          <w:szCs w:val="24"/>
        </w:rPr>
        <w:t>HCl</w:t>
      </w:r>
      <w:proofErr w:type="spellEnd"/>
      <w:r>
        <w:rPr>
          <w:b w:val="0"/>
          <w:bCs w:val="0"/>
          <w:szCs w:val="24"/>
        </w:rPr>
        <w:t>(</w:t>
      </w:r>
      <w:proofErr w:type="spellStart"/>
      <w:r>
        <w:rPr>
          <w:b w:val="0"/>
          <w:bCs w:val="0"/>
          <w:szCs w:val="24"/>
        </w:rPr>
        <w:t>aq</w:t>
      </w:r>
      <w:proofErr w:type="spellEnd"/>
      <w:r>
        <w:rPr>
          <w:b w:val="0"/>
          <w:bCs w:val="0"/>
          <w:szCs w:val="24"/>
        </w:rPr>
        <w:t>)</w:t>
      </w:r>
      <w:r w:rsidRPr="00592070">
        <w:t xml:space="preserve"> </w:t>
      </w:r>
      <w:r>
        <w:rPr>
          <w:b w:val="0"/>
          <w:bCs w:val="0"/>
          <w:szCs w:val="24"/>
        </w:rPr>
        <w:t>→ ZnCl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(aq) +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</w:p>
    <w:p w:rsidR="00850FE1" w:rsidRDefault="00850FE1" w:rsidP="00850FE1">
      <w:pPr>
        <w:pStyle w:val="Zkladntext"/>
        <w:jc w:val="both"/>
        <w:rPr>
          <w:szCs w:val="24"/>
          <w:u w:val="single"/>
        </w:rPr>
      </w:pPr>
    </w:p>
    <w:p w:rsidR="00850FE1" w:rsidRPr="008D5092" w:rsidRDefault="00850FE1" w:rsidP="00850FE1">
      <w:pPr>
        <w:pStyle w:val="Zkladntext"/>
        <w:jc w:val="both"/>
        <w:rPr>
          <w:szCs w:val="24"/>
          <w:u w:val="single"/>
        </w:rPr>
      </w:pPr>
      <w:r w:rsidRPr="008D5092">
        <w:rPr>
          <w:szCs w:val="24"/>
          <w:u w:val="single"/>
        </w:rPr>
        <w:t>Podľa javového opisu: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>Skladné – syntetické</w:t>
      </w:r>
      <w:r>
        <w:rPr>
          <w:b w:val="0"/>
          <w:bCs w:val="0"/>
          <w:szCs w:val="24"/>
        </w:rPr>
        <w:t xml:space="preserve"> 2Na + 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→ 2NaCl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>Rozkladné – analytické</w:t>
      </w:r>
      <w:r>
        <w:rPr>
          <w:b w:val="0"/>
          <w:bCs w:val="0"/>
          <w:szCs w:val="24"/>
        </w:rPr>
        <w:t xml:space="preserve"> 2H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→ 2H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 + O</w:t>
      </w:r>
      <w:r>
        <w:rPr>
          <w:b w:val="0"/>
          <w:bCs w:val="0"/>
          <w:szCs w:val="24"/>
          <w:vertAlign w:val="subscript"/>
        </w:rPr>
        <w:t>2</w:t>
      </w:r>
      <w:bookmarkStart w:id="1" w:name="_GoBack"/>
      <w:bookmarkEnd w:id="1"/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8D5092">
        <w:rPr>
          <w:szCs w:val="24"/>
        </w:rPr>
        <w:t>Vytesnovacie</w:t>
      </w:r>
      <w:proofErr w:type="spellEnd"/>
      <w:r w:rsidRPr="008D5092">
        <w:rPr>
          <w:szCs w:val="24"/>
        </w:rPr>
        <w:t xml:space="preserve"> – substitučné</w:t>
      </w:r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Fe</w:t>
      </w:r>
      <w:proofErr w:type="spellEnd"/>
      <w:r>
        <w:rPr>
          <w:b w:val="0"/>
          <w:bCs w:val="0"/>
          <w:szCs w:val="24"/>
        </w:rPr>
        <w:t xml:space="preserve"> + CuSO</w:t>
      </w:r>
      <w:r>
        <w:rPr>
          <w:b w:val="0"/>
          <w:bCs w:val="0"/>
          <w:szCs w:val="24"/>
          <w:vertAlign w:val="subscript"/>
        </w:rPr>
        <w:t>4</w:t>
      </w:r>
      <w:r>
        <w:rPr>
          <w:b w:val="0"/>
          <w:bCs w:val="0"/>
          <w:szCs w:val="24"/>
        </w:rPr>
        <w:t xml:space="preserve"> → </w:t>
      </w:r>
      <w:proofErr w:type="spellStart"/>
      <w:r>
        <w:rPr>
          <w:b w:val="0"/>
          <w:bCs w:val="0"/>
          <w:szCs w:val="24"/>
        </w:rPr>
        <w:t>Cu</w:t>
      </w:r>
      <w:proofErr w:type="spellEnd"/>
      <w:r>
        <w:rPr>
          <w:b w:val="0"/>
          <w:bCs w:val="0"/>
          <w:szCs w:val="24"/>
        </w:rPr>
        <w:t xml:space="preserve"> + FeSO</w:t>
      </w:r>
      <w:r>
        <w:rPr>
          <w:b w:val="0"/>
          <w:bCs w:val="0"/>
          <w:szCs w:val="24"/>
          <w:vertAlign w:val="subscript"/>
        </w:rPr>
        <w:t>4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  <w:vertAlign w:val="subscript"/>
        </w:rPr>
      </w:pPr>
      <w:r w:rsidRPr="008D5092">
        <w:rPr>
          <w:szCs w:val="24"/>
        </w:rPr>
        <w:t>Podvojné zámeny – konverzie</w:t>
      </w:r>
      <w:r>
        <w:rPr>
          <w:b w:val="0"/>
          <w:bCs w:val="0"/>
          <w:szCs w:val="24"/>
        </w:rPr>
        <w:t xml:space="preserve"> Pb(NO</w:t>
      </w:r>
      <w:r>
        <w:rPr>
          <w:b w:val="0"/>
          <w:bCs w:val="0"/>
          <w:szCs w:val="24"/>
          <w:vertAlign w:val="subscript"/>
        </w:rPr>
        <w:t>3</w:t>
      </w:r>
      <w:r>
        <w:rPr>
          <w:b w:val="0"/>
          <w:bCs w:val="0"/>
          <w:szCs w:val="24"/>
        </w:rPr>
        <w:t>)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+ 2KI → PbI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+ 2KNO</w:t>
      </w:r>
      <w:r>
        <w:rPr>
          <w:b w:val="0"/>
          <w:bCs w:val="0"/>
          <w:szCs w:val="24"/>
          <w:vertAlign w:val="subscript"/>
        </w:rPr>
        <w:t>3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</w:p>
    <w:p w:rsidR="00850FE1" w:rsidRPr="008D5092" w:rsidRDefault="00850FE1" w:rsidP="00850FE1">
      <w:pPr>
        <w:pStyle w:val="Zkladntext"/>
        <w:jc w:val="both"/>
        <w:rPr>
          <w:szCs w:val="24"/>
          <w:u w:val="single"/>
        </w:rPr>
      </w:pPr>
      <w:r w:rsidRPr="008D5092">
        <w:rPr>
          <w:szCs w:val="24"/>
          <w:u w:val="single"/>
        </w:rPr>
        <w:t>Podľa chemického deja: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>Oxidačno-redukčné</w:t>
      </w:r>
      <w:r>
        <w:rPr>
          <w:b w:val="0"/>
          <w:bCs w:val="0"/>
          <w:szCs w:val="24"/>
        </w:rPr>
        <w:t xml:space="preserve"> </w:t>
      </w:r>
      <w:bookmarkStart w:id="2" w:name="_Hlk36216783"/>
      <w:proofErr w:type="spellStart"/>
      <w:r>
        <w:rPr>
          <w:b w:val="0"/>
          <w:bCs w:val="0"/>
          <w:szCs w:val="24"/>
        </w:rPr>
        <w:t>Zn</w:t>
      </w:r>
      <w:proofErr w:type="spellEnd"/>
      <w:r>
        <w:rPr>
          <w:b w:val="0"/>
          <w:bCs w:val="0"/>
          <w:szCs w:val="24"/>
        </w:rPr>
        <w:t xml:space="preserve"> + 2HCl → ZnCl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H</w:t>
      </w:r>
      <w:r>
        <w:rPr>
          <w:b w:val="0"/>
          <w:bCs w:val="0"/>
          <w:szCs w:val="24"/>
          <w:vertAlign w:val="subscript"/>
        </w:rPr>
        <w:t>2</w:t>
      </w:r>
      <w:bookmarkEnd w:id="2"/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 xml:space="preserve">Acidobázické – </w:t>
      </w:r>
      <w:proofErr w:type="spellStart"/>
      <w:r w:rsidRPr="008D5092">
        <w:rPr>
          <w:szCs w:val="24"/>
        </w:rPr>
        <w:t>protolitické</w:t>
      </w:r>
      <w:proofErr w:type="spellEnd"/>
      <w:r>
        <w:rPr>
          <w:b w:val="0"/>
          <w:bCs w:val="0"/>
          <w:szCs w:val="24"/>
        </w:rPr>
        <w:t xml:space="preserve"> (neutralizácia) KOH + 2HCl </w:t>
      </w:r>
      <w:proofErr w:type="spellStart"/>
      <w:r>
        <w:rPr>
          <w:b w:val="0"/>
          <w:bCs w:val="0"/>
          <w:szCs w:val="24"/>
        </w:rPr>
        <w:t>→KCl</w:t>
      </w:r>
      <w:proofErr w:type="spellEnd"/>
      <w:r>
        <w:rPr>
          <w:b w:val="0"/>
          <w:bCs w:val="0"/>
          <w:szCs w:val="24"/>
        </w:rPr>
        <w:t xml:space="preserve"> +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 xml:space="preserve">Koordinačné – </w:t>
      </w:r>
      <w:proofErr w:type="spellStart"/>
      <w:r w:rsidRPr="008D5092">
        <w:rPr>
          <w:szCs w:val="24"/>
        </w:rPr>
        <w:t>komplexotvorné</w:t>
      </w:r>
      <w:proofErr w:type="spellEnd"/>
      <w:r>
        <w:rPr>
          <w:b w:val="0"/>
          <w:bCs w:val="0"/>
          <w:szCs w:val="24"/>
        </w:rPr>
        <w:t xml:space="preserve"> – tvorba komplexov 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8D5092">
        <w:rPr>
          <w:szCs w:val="24"/>
        </w:rPr>
        <w:t>Zrážacie</w:t>
      </w:r>
      <w:proofErr w:type="spellEnd"/>
      <w:r w:rsidRPr="008D5092">
        <w:rPr>
          <w:szCs w:val="24"/>
        </w:rPr>
        <w:t xml:space="preserve"> </w:t>
      </w:r>
      <w:r>
        <w:rPr>
          <w:b w:val="0"/>
          <w:bCs w:val="0"/>
          <w:szCs w:val="24"/>
        </w:rPr>
        <w:t xml:space="preserve">– vznik zrazeniny 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</w:p>
    <w:p w:rsidR="00850FE1" w:rsidRPr="00501550" w:rsidRDefault="00850FE1" w:rsidP="00850FE1">
      <w:pPr>
        <w:pStyle w:val="Zkladntext"/>
        <w:jc w:val="both"/>
        <w:rPr>
          <w:szCs w:val="24"/>
          <w:u w:val="single"/>
        </w:rPr>
      </w:pPr>
      <w:r w:rsidRPr="00501550">
        <w:rPr>
          <w:szCs w:val="24"/>
          <w:u w:val="single"/>
        </w:rPr>
        <w:t xml:space="preserve">V organickej </w:t>
      </w:r>
      <w:proofErr w:type="spellStart"/>
      <w:r w:rsidRPr="00501550">
        <w:rPr>
          <w:szCs w:val="24"/>
          <w:u w:val="single"/>
        </w:rPr>
        <w:t>chemii</w:t>
      </w:r>
      <w:proofErr w:type="spellEnd"/>
      <w:r w:rsidRPr="00501550">
        <w:rPr>
          <w:szCs w:val="24"/>
          <w:u w:val="single"/>
        </w:rPr>
        <w:t>: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 xml:space="preserve">Adičné </w:t>
      </w:r>
      <w:r>
        <w:rPr>
          <w:b w:val="0"/>
          <w:bCs w:val="0"/>
          <w:szCs w:val="24"/>
        </w:rPr>
        <w:t xml:space="preserve">– adícia znižovanie násobnosti väzieb 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 xml:space="preserve">Eliminačné </w:t>
      </w:r>
      <w:r>
        <w:rPr>
          <w:b w:val="0"/>
          <w:bCs w:val="0"/>
          <w:szCs w:val="24"/>
        </w:rPr>
        <w:t xml:space="preserve">– eliminácia zvyšovanie násobnosti väzieb 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>Substitučné</w:t>
      </w:r>
      <w:r>
        <w:rPr>
          <w:b w:val="0"/>
          <w:bCs w:val="0"/>
          <w:szCs w:val="24"/>
        </w:rPr>
        <w:t xml:space="preserve"> – nahradenie atómov (arény, </w:t>
      </w:r>
      <w:proofErr w:type="spellStart"/>
      <w:r>
        <w:rPr>
          <w:b w:val="0"/>
          <w:bCs w:val="0"/>
          <w:szCs w:val="24"/>
        </w:rPr>
        <w:t>heterocyklické</w:t>
      </w:r>
      <w:proofErr w:type="spellEnd"/>
      <w:r>
        <w:rPr>
          <w:b w:val="0"/>
          <w:bCs w:val="0"/>
          <w:szCs w:val="24"/>
        </w:rPr>
        <w:t xml:space="preserve"> zlúčeniny)</w:t>
      </w:r>
    </w:p>
    <w:p w:rsidR="00850FE1" w:rsidRDefault="00850FE1" w:rsidP="00850FE1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>Prešmyky –</w:t>
      </w:r>
      <w:r>
        <w:rPr>
          <w:b w:val="0"/>
          <w:bCs w:val="0"/>
          <w:szCs w:val="24"/>
        </w:rPr>
        <w:t xml:space="preserve"> premiestňovanie atómov v rámci molekuly (</w:t>
      </w:r>
      <w:proofErr w:type="spellStart"/>
      <w:r>
        <w:rPr>
          <w:b w:val="0"/>
          <w:bCs w:val="0"/>
          <w:szCs w:val="24"/>
        </w:rPr>
        <w:t>vinylalkohol-acetaldehyd</w:t>
      </w:r>
      <w:proofErr w:type="spellEnd"/>
      <w:r>
        <w:rPr>
          <w:b w:val="0"/>
          <w:bCs w:val="0"/>
          <w:szCs w:val="24"/>
        </w:rPr>
        <w:t>)</w:t>
      </w:r>
    </w:p>
    <w:p w:rsidR="00285A4F" w:rsidRDefault="00285A4F"/>
    <w:sectPr w:rsidR="00285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B69"/>
    <w:rsid w:val="00123B69"/>
    <w:rsid w:val="00285A4F"/>
    <w:rsid w:val="00850FE1"/>
    <w:rsid w:val="00904788"/>
    <w:rsid w:val="0091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850FE1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customStyle="1" w:styleId="ZkladntextChar">
    <w:name w:val="Základný text Char"/>
    <w:basedOn w:val="Predvolenpsmoodseku"/>
    <w:link w:val="Zkladntext"/>
    <w:semiHidden/>
    <w:rsid w:val="00850FE1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850FE1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850FE1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customStyle="1" w:styleId="ZkladntextChar">
    <w:name w:val="Základný text Char"/>
    <w:basedOn w:val="Predvolenpsmoodseku"/>
    <w:link w:val="Zkladntext"/>
    <w:semiHidden/>
    <w:rsid w:val="00850FE1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850FE1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2021-11-25T07:11:00Z</dcterms:created>
  <dcterms:modified xsi:type="dcterms:W3CDTF">2021-11-25T07:15:00Z</dcterms:modified>
</cp:coreProperties>
</file>