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563" w:rsidRPr="001C645F" w:rsidRDefault="001C645F">
      <w:pPr>
        <w:rPr>
          <w:b/>
        </w:rPr>
      </w:pPr>
      <w:r>
        <w:rPr>
          <w:b/>
        </w:rPr>
        <w:t xml:space="preserve">Bod 3 - </w:t>
      </w:r>
      <w:r w:rsidRPr="001C645F">
        <w:rPr>
          <w:b/>
        </w:rPr>
        <w:t>Čítanie odborného textu</w:t>
      </w:r>
      <w:bookmarkStart w:id="0" w:name="_GoBack"/>
      <w:bookmarkEnd w:id="0"/>
      <w:r w:rsidRPr="001C645F">
        <w:rPr>
          <w:b/>
        </w:rPr>
        <w:t xml:space="preserve"> - jarný workshop</w:t>
      </w:r>
    </w:p>
    <w:p w:rsidR="00147563" w:rsidRDefault="00147563">
      <w:r>
        <w:t xml:space="preserve">Súčasťou čitateľskej gramotnosti je aj používanie rôznych typov zdrojov, práca s informáciami (vyhľadávanie, zhromažďovanie a spracúvanie informácií). </w:t>
      </w:r>
    </w:p>
    <w:p w:rsidR="00147563" w:rsidRDefault="00147563" w:rsidP="00147563">
      <w:proofErr w:type="spellStart"/>
      <w:r w:rsidRPr="00147563">
        <w:rPr>
          <w:b/>
        </w:rPr>
        <w:t>Medzipredmetové</w:t>
      </w:r>
      <w:proofErr w:type="spellEnd"/>
      <w:r w:rsidRPr="00147563">
        <w:rPr>
          <w:b/>
        </w:rPr>
        <w:t xml:space="preserve"> vzťahy</w:t>
      </w:r>
      <w:r>
        <w:t>: biológia - slovenský jazyk</w:t>
      </w:r>
    </w:p>
    <w:p w:rsidR="00147563" w:rsidRDefault="00944230" w:rsidP="00147563">
      <w:r>
        <w:rPr>
          <w:b/>
        </w:rPr>
        <w:t>Cieľ</w:t>
      </w:r>
      <w:r w:rsidR="00147563" w:rsidRPr="00944230">
        <w:rPr>
          <w:b/>
        </w:rPr>
        <w:t>:</w:t>
      </w:r>
      <w:r w:rsidR="00147563">
        <w:t xml:space="preserve"> </w:t>
      </w:r>
      <w:r>
        <w:t>oboznámenie žiakov s cieľom vyučovacej hodiny: rozumieť odbornému textu, vyhľadať relevantné informácie, spracovať nájdené informácie</w:t>
      </w:r>
    </w:p>
    <w:p w:rsidR="00A812CF" w:rsidRDefault="00944230" w:rsidP="00147563">
      <w:r w:rsidRPr="00944230">
        <w:rPr>
          <w:b/>
        </w:rPr>
        <w:t>Motivácia</w:t>
      </w:r>
      <w:r>
        <w:t>: práca s obrázkom. Úlohou žiakov je zamyslieť sa nad rôznymi druhmi zvierat, porozmýšľať najmä nad rozdielmi zvierat a pokúsiť sa rozdeliť ich do 5 skupín</w:t>
      </w:r>
      <w:r w:rsidR="00A812CF">
        <w:t xml:space="preserve"> podľa spoločných znakov</w:t>
      </w:r>
      <w:r>
        <w:t xml:space="preserve">. V každej skupine môžu byť iba dve zvieratá.  </w:t>
      </w:r>
      <w:r w:rsidR="00A812CF">
        <w:t xml:space="preserve">Pozn. žiaci môžu mať problém so zaradením veľryby, ktorá patrí k cicavcom a nie k rybám. </w:t>
      </w:r>
    </w:p>
    <w:p w:rsidR="00AA45F9" w:rsidRDefault="00AA45F9" w:rsidP="00147563">
      <w:r>
        <w:t xml:space="preserve">Obr. </w:t>
      </w:r>
    </w:p>
    <w:p w:rsidR="000217CD" w:rsidRDefault="000217CD" w:rsidP="00613491">
      <w:pPr>
        <w:jc w:val="center"/>
      </w:pPr>
      <w:r w:rsidRPr="000217CD">
        <w:rPr>
          <w:noProof/>
          <w:lang w:eastAsia="sk-SK"/>
        </w:rPr>
        <w:drawing>
          <wp:inline distT="0" distB="0" distL="0" distR="0" wp14:anchorId="0ADEBF5A" wp14:editId="2709CD12">
            <wp:extent cx="5229955" cy="1609950"/>
            <wp:effectExtent l="0" t="0" r="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955" cy="1609950"/>
                    </a:xfrm>
                    <a:prstGeom prst="rect">
                      <a:avLst/>
                    </a:prstGeom>
                  </pic:spPr>
                </pic:pic>
              </a:graphicData>
            </a:graphic>
          </wp:inline>
        </w:drawing>
      </w:r>
    </w:p>
    <w:p w:rsidR="00944230" w:rsidRDefault="00A812CF" w:rsidP="00613491">
      <w:pPr>
        <w:jc w:val="center"/>
      </w:pPr>
      <w:r w:rsidRPr="00A812CF">
        <w:rPr>
          <w:noProof/>
          <w:lang w:eastAsia="sk-SK"/>
        </w:rPr>
        <w:drawing>
          <wp:inline distT="0" distB="0" distL="0" distR="0" wp14:anchorId="0744EC9F" wp14:editId="2D5F3F0E">
            <wp:extent cx="4325497" cy="40481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0519" cy="4052825"/>
                    </a:xfrm>
                    <a:prstGeom prst="rect">
                      <a:avLst/>
                    </a:prstGeom>
                  </pic:spPr>
                </pic:pic>
              </a:graphicData>
            </a:graphic>
          </wp:inline>
        </w:drawing>
      </w:r>
    </w:p>
    <w:p w:rsidR="000217CD" w:rsidRDefault="000217CD" w:rsidP="00147563">
      <w:pPr>
        <w:rPr>
          <w:b/>
        </w:rPr>
      </w:pPr>
      <w:r w:rsidRPr="000217CD">
        <w:rPr>
          <w:b/>
        </w:rPr>
        <w:t>Expoz</w:t>
      </w:r>
      <w:r w:rsidR="00BA1701">
        <w:rPr>
          <w:b/>
        </w:rPr>
        <w:t>ičná fáza</w:t>
      </w:r>
      <w:r w:rsidRPr="000217CD">
        <w:rPr>
          <w:b/>
        </w:rPr>
        <w:t xml:space="preserve">: </w:t>
      </w:r>
    </w:p>
    <w:p w:rsidR="000217CD" w:rsidRDefault="000217CD" w:rsidP="00147563">
      <w:r>
        <w:lastRenderedPageBreak/>
        <w:t xml:space="preserve">Žiaci pracujú s odborným textom. </w:t>
      </w:r>
      <w:r w:rsidR="00613491">
        <w:t xml:space="preserve">Na začiatku </w:t>
      </w:r>
      <w:r w:rsidR="0026378A">
        <w:t>si žiaci prečítajú iba úvodný prvý odsek, d</w:t>
      </w:r>
      <w:r w:rsidR="0026378A" w:rsidRPr="0026378A">
        <w:t>ozvedia</w:t>
      </w:r>
      <w:r w:rsidR="0026378A">
        <w:t xml:space="preserve"> sa</w:t>
      </w:r>
      <w:r w:rsidR="0026378A" w:rsidRPr="0026378A">
        <w:t xml:space="preserve"> o</w:t>
      </w:r>
      <w:r w:rsidR="0026378A">
        <w:t> </w:t>
      </w:r>
      <w:r w:rsidR="0026378A" w:rsidRPr="0026378A">
        <w:t>aký</w:t>
      </w:r>
      <w:r w:rsidR="0026378A">
        <w:t xml:space="preserve"> druh textu ide (odborný text z oblasti biológie).</w:t>
      </w:r>
      <w:r w:rsidR="00613491">
        <w:t xml:space="preserve"> Učiteľ sa žiakov môže opýtať, kde je možné takéto odborné texty nájsť. Tento konkrétny text pochádza z </w:t>
      </w:r>
      <w:r w:rsidR="00613491" w:rsidRPr="00613491">
        <w:t>www.wikipedia.sk</w:t>
      </w:r>
      <w:r w:rsidR="00613491">
        <w:t xml:space="preserve">. Úlohou žiakov v úvode je vyhľadať </w:t>
      </w:r>
      <w:r w:rsidR="00613491" w:rsidRPr="000217CD">
        <w:rPr>
          <w:b/>
        </w:rPr>
        <w:t>názvy piatich skupín zvierat</w:t>
      </w:r>
      <w:r w:rsidR="00613491">
        <w:rPr>
          <w:b/>
        </w:rPr>
        <w:t xml:space="preserve">, </w:t>
      </w:r>
      <w:r w:rsidR="00613491" w:rsidRPr="000217CD">
        <w:t>ktoré zapíšu do tabuľky nad obrázkom</w:t>
      </w:r>
      <w:r w:rsidR="00613491">
        <w:t xml:space="preserve"> z prvej fázy vyučovacej hodiny a zároveň sa dozvedia, o akých druhoch zvierat bude nasledujúci odborný text. </w:t>
      </w:r>
      <w:r w:rsidR="0026378A" w:rsidRPr="0026378A">
        <w:t xml:space="preserve"> </w:t>
      </w:r>
    </w:p>
    <w:p w:rsidR="00613491" w:rsidRDefault="00613491" w:rsidP="00613491">
      <w:r>
        <w:t>Pri ďalšom čítaní sa žiaci sústreďujú na hlavné vonkajšie znaky jednotlivých skupín zvierat</w:t>
      </w:r>
      <w:r w:rsidR="00BA1701">
        <w:t xml:space="preserve"> </w:t>
      </w:r>
      <w:r>
        <w:t>(ryby, plazy, vtáky, cicavce, obojživelníky)</w:t>
      </w:r>
      <w:r w:rsidR="00BA1701">
        <w:t xml:space="preserve"> a ich iné typické znaky, ktorými sa odlišujú od iných skupín zvierat</w:t>
      </w:r>
      <w:r>
        <w:t xml:space="preserve">. </w:t>
      </w:r>
      <w:r w:rsidR="00BA1701">
        <w:t xml:space="preserve">Po prečítaní každého odstavca žiaci môžu s pomocou učiteľa zosumarizovať hlavné znaky. Podstatné sú vonkajšie znaky ako stavba a povrch tela (končatiny, chvost, krídla, perie, šupiny), spôsob akým dýchajú (pľúca, žiabre), ako sa rodia ich mláďatá (kladú vajcia, rodia živé zvieratá), keďže toto sú najdôležitejšie rozlišovacie znaky jednotlivých skupín stavovcov. </w:t>
      </w:r>
      <w:r w:rsidR="00AA45F9">
        <w:t xml:space="preserve"> Cieľom je</w:t>
      </w:r>
      <w:r w:rsidR="00914625">
        <w:t xml:space="preserve"> nájsť a</w:t>
      </w:r>
      <w:r w:rsidR="00AA45F9">
        <w:t xml:space="preserve"> vybrať z textu podstatné informácie. </w:t>
      </w:r>
    </w:p>
    <w:p w:rsidR="00613491" w:rsidRDefault="00AA45F9" w:rsidP="00613491">
      <w:pPr>
        <w:rPr>
          <w:b/>
        </w:rPr>
      </w:pPr>
      <w:r>
        <w:rPr>
          <w:b/>
        </w:rPr>
        <w:t xml:space="preserve">Fixačná </w:t>
      </w:r>
      <w:r w:rsidR="00BA1701" w:rsidRPr="00BA1701">
        <w:rPr>
          <w:b/>
        </w:rPr>
        <w:t xml:space="preserve">fáza: </w:t>
      </w:r>
    </w:p>
    <w:p w:rsidR="00BA1701" w:rsidRDefault="00BA1701" w:rsidP="00613491">
      <w:r>
        <w:rPr>
          <w:noProof/>
          <w:lang w:eastAsia="sk-SK"/>
        </w:rPr>
        <mc:AlternateContent>
          <mc:Choice Requires="wps">
            <w:drawing>
              <wp:anchor distT="0" distB="0" distL="114300" distR="114300" simplePos="0" relativeHeight="251661312" behindDoc="0" locked="0" layoutInCell="1" allowOverlap="1" wp14:anchorId="06539126" wp14:editId="4EF40D2F">
                <wp:simplePos x="0" y="0"/>
                <wp:positionH relativeFrom="column">
                  <wp:posOffset>2281555</wp:posOffset>
                </wp:positionH>
                <wp:positionV relativeFrom="paragraph">
                  <wp:posOffset>262255</wp:posOffset>
                </wp:positionV>
                <wp:extent cx="457200" cy="0"/>
                <wp:effectExtent l="0" t="76200" r="19050" b="95250"/>
                <wp:wrapNone/>
                <wp:docPr id="5" name="Rovná spojovacia šípka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8BC28F" id="_x0000_t32" coordsize="21600,21600" o:spt="32" o:oned="t" path="m,l21600,21600e" filled="f">
                <v:path arrowok="t" fillok="f" o:connecttype="none"/>
                <o:lock v:ext="edit" shapetype="t"/>
              </v:shapetype>
              <v:shape id="Rovná spojovacia šípka 5" o:spid="_x0000_s1026" type="#_x0000_t32" style="position:absolute;margin-left:179.65pt;margin-top:20.65pt;width: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" strokecolor="black [3200]" strokeweight=".5pt">
                <v:stroke endarrow="block" joinstyle="miter"/>
              </v:shape>
            </w:pict>
          </mc:Fallback>
        </mc:AlternateContent>
      </w:r>
      <w:r>
        <w:rPr>
          <w:noProof/>
          <w:lang w:eastAsia="sk-SK"/>
        </w:rPr>
        <mc:AlternateContent>
          <mc:Choice Requires="wps">
            <w:drawing>
              <wp:anchor distT="0" distB="0" distL="114300" distR="114300" simplePos="0" relativeHeight="251659264" behindDoc="0" locked="0" layoutInCell="1" allowOverlap="1">
                <wp:simplePos x="0" y="0"/>
                <wp:positionH relativeFrom="column">
                  <wp:posOffset>1252855</wp:posOffset>
                </wp:positionH>
                <wp:positionV relativeFrom="paragraph">
                  <wp:posOffset>262255</wp:posOffset>
                </wp:positionV>
                <wp:extent cx="457200" cy="0"/>
                <wp:effectExtent l="0" t="76200" r="19050" b="95250"/>
                <wp:wrapNone/>
                <wp:docPr id="4" name="Rovná spojovacia šípka 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F09F9" id="Rovná spojovacia šípka 4" o:spid="_x0000_s1026" type="#_x0000_t32" style="position:absolute;margin-left:98.65pt;margin-top:20.6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" strokecolor="black [3200]" strokeweight=".5pt">
                <v:stroke endarrow="block" joinstyle="miter"/>
              </v:shape>
            </w:pict>
          </mc:Fallback>
        </mc:AlternateContent>
      </w:r>
      <w:r w:rsidRPr="00BA1701">
        <w:t>Úlohou žiakov je v pracovnom liste</w:t>
      </w:r>
      <w:r>
        <w:t xml:space="preserve"> naznačiť do pripravených obrázkov vonkajšie znaky jednotlivých skupín zvierat ( napr.                    chvost,                   žiabre).  Pod obrázky môžu tiež stručne zapísať iné charakteristické znaky (napr. rodí živé zvieratá)</w:t>
      </w:r>
      <w:r w:rsidR="00AA45F9">
        <w:t xml:space="preserve">. Cieľom je zhromaždiť a stručne zapísať vybrané dôležité informácie z textu. </w:t>
      </w:r>
    </w:p>
    <w:p w:rsidR="00AA45F9" w:rsidRDefault="00AA45F9" w:rsidP="00613491">
      <w:r>
        <w:t xml:space="preserve">Obr. </w:t>
      </w:r>
    </w:p>
    <w:p w:rsidR="00AA45F9" w:rsidRPr="00BA1701" w:rsidRDefault="00AA45F9" w:rsidP="00613491">
      <w:r w:rsidRPr="00AA45F9">
        <w:rPr>
          <w:noProof/>
          <w:lang w:eastAsia="sk-SK"/>
        </w:rPr>
        <w:drawing>
          <wp:inline distT="0" distB="0" distL="0" distR="0" wp14:anchorId="55357DF3" wp14:editId="112AAC34">
            <wp:extent cx="5760720" cy="11080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08075"/>
                    </a:xfrm>
                    <a:prstGeom prst="rect">
                      <a:avLst/>
                    </a:prstGeom>
                  </pic:spPr>
                </pic:pic>
              </a:graphicData>
            </a:graphic>
          </wp:inline>
        </w:drawing>
      </w:r>
    </w:p>
    <w:p w:rsidR="00BA1701" w:rsidRPr="00BA1701" w:rsidRDefault="00BA1701" w:rsidP="00613491">
      <w:pPr>
        <w:rPr>
          <w:b/>
        </w:rPr>
      </w:pPr>
    </w:p>
    <w:p w:rsidR="00AA45F9" w:rsidRDefault="00AA45F9" w:rsidP="00AA45F9">
      <w:r>
        <w:rPr>
          <w:b/>
        </w:rPr>
        <w:t>Diagnostická fáza</w:t>
      </w:r>
      <w:r w:rsidRPr="00AA45F9">
        <w:rPr>
          <w:b/>
        </w:rPr>
        <w:t>:</w:t>
      </w:r>
      <w:r w:rsidRPr="002C02F0">
        <w:t xml:space="preserve"> </w:t>
      </w:r>
      <w:r>
        <w:t xml:space="preserve">Po vypracovaní pracovného listu žiaci prezentujú svoje zápisy. Učiteľ kontroluje správnosť a stručnosť zápisov. </w:t>
      </w:r>
    </w:p>
    <w:p w:rsidR="000217CD" w:rsidRDefault="0026378A" w:rsidP="00147563">
      <w:pPr>
        <w:rPr>
          <w:u w:val="single"/>
        </w:rPr>
      </w:pPr>
      <w:r>
        <w:rPr>
          <w:u w:val="single"/>
        </w:rPr>
        <w:t>Odborný t</w:t>
      </w:r>
      <w:r w:rsidR="000217CD" w:rsidRPr="0026378A">
        <w:rPr>
          <w:u w:val="single"/>
        </w:rPr>
        <w:t xml:space="preserve">ext: </w:t>
      </w:r>
    </w:p>
    <w:p w:rsidR="00613491" w:rsidRPr="00613491" w:rsidRDefault="00613491" w:rsidP="00147563">
      <w:pPr>
        <w:rPr>
          <w:b/>
        </w:rPr>
      </w:pPr>
      <w:r w:rsidRPr="00613491">
        <w:rPr>
          <w:b/>
        </w:rPr>
        <w:t>Stavovce</w:t>
      </w:r>
    </w:p>
    <w:p w:rsidR="009D3F56" w:rsidRDefault="000217CD" w:rsidP="009D3F56">
      <w:pPr>
        <w:spacing w:before="100" w:beforeAutospacing="1" w:after="100" w:afterAutospacing="1" w:line="240" w:lineRule="auto"/>
        <w:jc w:val="both"/>
        <w:rPr>
          <w:rFonts w:eastAsia="Times New Roman" w:cstheme="minorHAnsi"/>
          <w:sz w:val="24"/>
          <w:szCs w:val="24"/>
          <w:lang w:eastAsia="sk-SK"/>
        </w:rPr>
      </w:pPr>
      <w:r>
        <w:rPr>
          <w:rFonts w:eastAsia="Times New Roman" w:cstheme="minorHAnsi"/>
          <w:b/>
          <w:bCs/>
          <w:sz w:val="24"/>
          <w:szCs w:val="24"/>
          <w:lang w:eastAsia="sk-SK"/>
        </w:rPr>
        <w:t>S</w:t>
      </w:r>
      <w:r w:rsidRPr="000217CD">
        <w:rPr>
          <w:rFonts w:eastAsia="Times New Roman" w:cstheme="minorHAnsi"/>
          <w:b/>
          <w:bCs/>
          <w:sz w:val="24"/>
          <w:szCs w:val="24"/>
          <w:lang w:eastAsia="sk-SK"/>
        </w:rPr>
        <w:t>tavovce</w:t>
      </w:r>
      <w:r w:rsidRPr="000217CD">
        <w:rPr>
          <w:rFonts w:eastAsia="Times New Roman" w:cstheme="minorHAnsi"/>
          <w:sz w:val="24"/>
          <w:szCs w:val="24"/>
          <w:lang w:eastAsia="sk-SK"/>
        </w:rPr>
        <w:t xml:space="preserve"> (nesprávne </w:t>
      </w:r>
      <w:hyperlink r:id="rId8" w:anchor="cite_note-1" w:history="1">
        <w:r w:rsidRPr="000217CD">
          <w:rPr>
            <w:rFonts w:eastAsia="Times New Roman" w:cstheme="minorHAnsi"/>
            <w:sz w:val="24"/>
            <w:szCs w:val="24"/>
            <w:u w:val="single"/>
            <w:vertAlign w:val="superscript"/>
            <w:lang w:eastAsia="sk-SK"/>
          </w:rPr>
          <w:t>[1]</w:t>
        </w:r>
      </w:hyperlink>
      <w:r w:rsidRPr="000217CD">
        <w:rPr>
          <w:rFonts w:eastAsia="Times New Roman" w:cstheme="minorHAnsi"/>
          <w:sz w:val="24"/>
          <w:szCs w:val="24"/>
          <w:lang w:eastAsia="sk-SK"/>
        </w:rPr>
        <w:t xml:space="preserve"> alebo zastarano: </w:t>
      </w:r>
      <w:proofErr w:type="spellStart"/>
      <w:r w:rsidRPr="000217CD">
        <w:rPr>
          <w:rFonts w:eastAsia="Times New Roman" w:cstheme="minorHAnsi"/>
          <w:i/>
          <w:iCs/>
          <w:sz w:val="24"/>
          <w:szCs w:val="24"/>
          <w:lang w:eastAsia="sk-SK"/>
        </w:rPr>
        <w:t>obratľovce</w:t>
      </w:r>
      <w:proofErr w:type="spellEnd"/>
      <w:r w:rsidRPr="000217CD">
        <w:rPr>
          <w:rFonts w:eastAsia="Times New Roman" w:cstheme="minorHAnsi"/>
          <w:sz w:val="24"/>
          <w:szCs w:val="24"/>
          <w:lang w:eastAsia="sk-SK"/>
        </w:rPr>
        <w:t xml:space="preserve"> </w:t>
      </w:r>
      <w:hyperlink r:id="rId9" w:anchor="cite_note-2" w:history="1">
        <w:r w:rsidRPr="000217CD">
          <w:rPr>
            <w:rFonts w:eastAsia="Times New Roman" w:cstheme="minorHAnsi"/>
            <w:sz w:val="24"/>
            <w:szCs w:val="24"/>
            <w:u w:val="single"/>
            <w:vertAlign w:val="superscript"/>
            <w:lang w:eastAsia="sk-SK"/>
          </w:rPr>
          <w:t>[2]</w:t>
        </w:r>
      </w:hyperlink>
      <w:r w:rsidRPr="000217CD">
        <w:rPr>
          <w:rFonts w:eastAsia="Times New Roman" w:cstheme="minorHAnsi"/>
          <w:sz w:val="24"/>
          <w:szCs w:val="24"/>
          <w:lang w:eastAsia="sk-SK"/>
        </w:rPr>
        <w:t xml:space="preserve">, </w:t>
      </w:r>
      <w:proofErr w:type="spellStart"/>
      <w:r w:rsidRPr="000217CD">
        <w:rPr>
          <w:rFonts w:eastAsia="Times New Roman" w:cstheme="minorHAnsi"/>
          <w:i/>
          <w:iCs/>
          <w:sz w:val="24"/>
          <w:szCs w:val="24"/>
          <w:lang w:eastAsia="sk-SK"/>
        </w:rPr>
        <w:t>obratľovci</w:t>
      </w:r>
      <w:proofErr w:type="spellEnd"/>
      <w:r w:rsidRPr="000217CD">
        <w:rPr>
          <w:rFonts w:eastAsia="Times New Roman" w:cstheme="minorHAnsi"/>
          <w:sz w:val="24"/>
          <w:szCs w:val="24"/>
          <w:lang w:eastAsia="sk-SK"/>
        </w:rPr>
        <w:t xml:space="preserve"> </w:t>
      </w:r>
      <w:hyperlink r:id="rId10" w:anchor="cite_note-3" w:history="1">
        <w:r w:rsidRPr="000217CD">
          <w:rPr>
            <w:rFonts w:eastAsia="Times New Roman" w:cstheme="minorHAnsi"/>
            <w:sz w:val="24"/>
            <w:szCs w:val="24"/>
            <w:u w:val="single"/>
            <w:vertAlign w:val="superscript"/>
            <w:lang w:eastAsia="sk-SK"/>
          </w:rPr>
          <w:t>[3]</w:t>
        </w:r>
      </w:hyperlink>
      <w:r w:rsidRPr="000217CD">
        <w:rPr>
          <w:rFonts w:eastAsia="Times New Roman" w:cstheme="minorHAnsi"/>
          <w:sz w:val="24"/>
          <w:szCs w:val="24"/>
          <w:lang w:eastAsia="sk-SK"/>
        </w:rPr>
        <w:t xml:space="preserve">, </w:t>
      </w:r>
      <w:proofErr w:type="spellStart"/>
      <w:r w:rsidRPr="000217CD">
        <w:rPr>
          <w:rFonts w:eastAsia="Times New Roman" w:cstheme="minorHAnsi"/>
          <w:i/>
          <w:iCs/>
          <w:sz w:val="24"/>
          <w:szCs w:val="24"/>
          <w:lang w:eastAsia="sk-SK"/>
        </w:rPr>
        <w:t>obratlovci</w:t>
      </w:r>
      <w:proofErr w:type="spellEnd"/>
      <w:r w:rsidRPr="000217CD">
        <w:rPr>
          <w:rFonts w:eastAsia="Times New Roman" w:cstheme="minorHAnsi"/>
          <w:sz w:val="24"/>
          <w:szCs w:val="24"/>
          <w:lang w:eastAsia="sk-SK"/>
        </w:rPr>
        <w:t xml:space="preserve"> </w:t>
      </w:r>
      <w:hyperlink r:id="rId11" w:anchor="cite_note-4" w:history="1">
        <w:r w:rsidRPr="000217CD">
          <w:rPr>
            <w:rFonts w:eastAsia="Times New Roman" w:cstheme="minorHAnsi"/>
            <w:sz w:val="24"/>
            <w:szCs w:val="24"/>
            <w:u w:val="single"/>
            <w:vertAlign w:val="superscript"/>
            <w:lang w:eastAsia="sk-SK"/>
          </w:rPr>
          <w:t>[4]</w:t>
        </w:r>
      </w:hyperlink>
      <w:r w:rsidRPr="000217CD">
        <w:rPr>
          <w:rFonts w:eastAsia="Times New Roman" w:cstheme="minorHAnsi"/>
          <w:sz w:val="24"/>
          <w:szCs w:val="24"/>
          <w:lang w:eastAsia="sk-SK"/>
        </w:rPr>
        <w:t xml:space="preserve">, </w:t>
      </w:r>
      <w:proofErr w:type="spellStart"/>
      <w:r w:rsidRPr="000217CD">
        <w:rPr>
          <w:rFonts w:eastAsia="Times New Roman" w:cstheme="minorHAnsi"/>
          <w:i/>
          <w:iCs/>
          <w:sz w:val="24"/>
          <w:szCs w:val="24"/>
          <w:lang w:eastAsia="sk-SK"/>
        </w:rPr>
        <w:t>obratlovce</w:t>
      </w:r>
      <w:proofErr w:type="spellEnd"/>
      <w:r w:rsidRPr="000217CD">
        <w:rPr>
          <w:rFonts w:eastAsia="Times New Roman" w:cstheme="minorHAnsi"/>
          <w:sz w:val="24"/>
          <w:szCs w:val="24"/>
          <w:lang w:eastAsia="sk-SK"/>
        </w:rPr>
        <w:t xml:space="preserve"> </w:t>
      </w:r>
      <w:hyperlink r:id="rId12" w:anchor="cite_note-5" w:history="1">
        <w:r w:rsidRPr="000217CD">
          <w:rPr>
            <w:rFonts w:eastAsia="Times New Roman" w:cstheme="minorHAnsi"/>
            <w:sz w:val="24"/>
            <w:szCs w:val="24"/>
            <w:u w:val="single"/>
            <w:vertAlign w:val="superscript"/>
            <w:lang w:eastAsia="sk-SK"/>
          </w:rPr>
          <w:t>[5]</w:t>
        </w:r>
      </w:hyperlink>
      <w:r w:rsidRPr="000217CD">
        <w:rPr>
          <w:rFonts w:eastAsia="Times New Roman" w:cstheme="minorHAnsi"/>
          <w:sz w:val="24"/>
          <w:szCs w:val="24"/>
          <w:lang w:eastAsia="sk-SK"/>
        </w:rPr>
        <w:t xml:space="preserve">; zastarano: </w:t>
      </w:r>
      <w:proofErr w:type="spellStart"/>
      <w:r w:rsidRPr="000217CD">
        <w:rPr>
          <w:rFonts w:eastAsia="Times New Roman" w:cstheme="minorHAnsi"/>
          <w:i/>
          <w:iCs/>
          <w:sz w:val="24"/>
          <w:szCs w:val="24"/>
          <w:lang w:eastAsia="sk-SK"/>
        </w:rPr>
        <w:t>páternaté</w:t>
      </w:r>
      <w:proofErr w:type="spellEnd"/>
      <w:r w:rsidRPr="000217CD">
        <w:rPr>
          <w:rFonts w:eastAsia="Times New Roman" w:cstheme="minorHAnsi"/>
          <w:i/>
          <w:iCs/>
          <w:sz w:val="24"/>
          <w:szCs w:val="24"/>
          <w:lang w:eastAsia="sk-SK"/>
        </w:rPr>
        <w:t xml:space="preserve"> zvieratá</w:t>
      </w:r>
      <w:hyperlink r:id="rId13" w:anchor="cite_note-GY-6" w:history="1">
        <w:r w:rsidRPr="000217CD">
          <w:rPr>
            <w:rFonts w:eastAsia="Times New Roman" w:cstheme="minorHAnsi"/>
            <w:sz w:val="24"/>
            <w:szCs w:val="24"/>
            <w:u w:val="single"/>
            <w:vertAlign w:val="superscript"/>
            <w:lang w:eastAsia="sk-SK"/>
          </w:rPr>
          <w:t>[6]</w:t>
        </w:r>
      </w:hyperlink>
      <w:r w:rsidRPr="000217CD">
        <w:rPr>
          <w:rFonts w:eastAsia="Times New Roman" w:cstheme="minorHAnsi"/>
          <w:sz w:val="24"/>
          <w:szCs w:val="24"/>
          <w:lang w:eastAsia="sk-SK"/>
        </w:rPr>
        <w:t xml:space="preserve">, </w:t>
      </w:r>
      <w:proofErr w:type="spellStart"/>
      <w:r w:rsidRPr="000217CD">
        <w:rPr>
          <w:rFonts w:eastAsia="Times New Roman" w:cstheme="minorHAnsi"/>
          <w:i/>
          <w:iCs/>
          <w:sz w:val="24"/>
          <w:szCs w:val="24"/>
          <w:lang w:eastAsia="sk-SK"/>
        </w:rPr>
        <w:t>páternité</w:t>
      </w:r>
      <w:proofErr w:type="spellEnd"/>
      <w:r w:rsidRPr="000217CD">
        <w:rPr>
          <w:rFonts w:eastAsia="Times New Roman" w:cstheme="minorHAnsi"/>
          <w:i/>
          <w:iCs/>
          <w:sz w:val="24"/>
          <w:szCs w:val="24"/>
          <w:lang w:eastAsia="sk-SK"/>
        </w:rPr>
        <w:t xml:space="preserve"> zvieratá</w:t>
      </w:r>
      <w:hyperlink r:id="rId14" w:anchor="cite_note-7" w:history="1">
        <w:r w:rsidRPr="000217CD">
          <w:rPr>
            <w:rFonts w:eastAsia="Times New Roman" w:cstheme="minorHAnsi"/>
            <w:sz w:val="24"/>
            <w:szCs w:val="24"/>
            <w:u w:val="single"/>
            <w:vertAlign w:val="superscript"/>
            <w:lang w:eastAsia="sk-SK"/>
          </w:rPr>
          <w:t>[7]</w:t>
        </w:r>
      </w:hyperlink>
      <w:hyperlink r:id="rId15" w:anchor="cite_note-GY-6" w:history="1">
        <w:r w:rsidRPr="000217CD">
          <w:rPr>
            <w:rFonts w:eastAsia="Times New Roman" w:cstheme="minorHAnsi"/>
            <w:sz w:val="24"/>
            <w:szCs w:val="24"/>
            <w:u w:val="single"/>
            <w:vertAlign w:val="superscript"/>
            <w:lang w:eastAsia="sk-SK"/>
          </w:rPr>
          <w:t>[6]</w:t>
        </w:r>
      </w:hyperlink>
      <w:r w:rsidRPr="000217CD">
        <w:rPr>
          <w:rFonts w:eastAsia="Times New Roman" w:cstheme="minorHAnsi"/>
          <w:sz w:val="24"/>
          <w:szCs w:val="24"/>
          <w:lang w:eastAsia="sk-SK"/>
        </w:rPr>
        <w:t xml:space="preserve">, </w:t>
      </w:r>
      <w:r w:rsidRPr="000217CD">
        <w:rPr>
          <w:rFonts w:eastAsia="Times New Roman" w:cstheme="minorHAnsi"/>
          <w:i/>
          <w:iCs/>
          <w:sz w:val="24"/>
          <w:szCs w:val="24"/>
          <w:lang w:eastAsia="sk-SK"/>
        </w:rPr>
        <w:t>kostnaté zvieratá</w:t>
      </w:r>
      <w:hyperlink r:id="rId16" w:anchor="cite_note-GY-6" w:history="1">
        <w:r w:rsidRPr="000217CD">
          <w:rPr>
            <w:rFonts w:eastAsia="Times New Roman" w:cstheme="minorHAnsi"/>
            <w:sz w:val="24"/>
            <w:szCs w:val="24"/>
            <w:u w:val="single"/>
            <w:vertAlign w:val="superscript"/>
            <w:lang w:eastAsia="sk-SK"/>
          </w:rPr>
          <w:t>[6]</w:t>
        </w:r>
      </w:hyperlink>
      <w:r w:rsidRPr="000217CD">
        <w:rPr>
          <w:rFonts w:eastAsia="Times New Roman" w:cstheme="minorHAnsi"/>
          <w:sz w:val="24"/>
          <w:szCs w:val="24"/>
          <w:lang w:eastAsia="sk-SK"/>
        </w:rPr>
        <w:t xml:space="preserve">; mimo taxonómie aj: </w:t>
      </w:r>
      <w:proofErr w:type="spellStart"/>
      <w:r w:rsidRPr="000217CD">
        <w:rPr>
          <w:rFonts w:eastAsia="Times New Roman" w:cstheme="minorHAnsi"/>
          <w:b/>
          <w:bCs/>
          <w:sz w:val="24"/>
          <w:szCs w:val="24"/>
          <w:lang w:eastAsia="sk-SK"/>
        </w:rPr>
        <w:t>vertrebráta</w:t>
      </w:r>
      <w:proofErr w:type="spellEnd"/>
      <w:r w:rsidRPr="000217CD">
        <w:rPr>
          <w:rFonts w:eastAsia="Times New Roman" w:cstheme="minorHAnsi"/>
          <w:sz w:val="24"/>
          <w:szCs w:val="24"/>
          <w:vertAlign w:val="superscript"/>
          <w:lang w:eastAsia="sk-SK"/>
        </w:rPr>
        <w:fldChar w:fldCharType="begin"/>
      </w:r>
      <w:r w:rsidRPr="000217CD">
        <w:rPr>
          <w:rFonts w:eastAsia="Times New Roman" w:cstheme="minorHAnsi"/>
          <w:sz w:val="24"/>
          <w:szCs w:val="24"/>
          <w:vertAlign w:val="superscript"/>
          <w:lang w:eastAsia="sk-SK"/>
        </w:rPr>
        <w:instrText xml:space="preserve"> HYPERLINK "https://sk.wikipedia.org/wiki/Stavovce" \l "cite_note-8" </w:instrText>
      </w:r>
      <w:r w:rsidRPr="000217CD">
        <w:rPr>
          <w:rFonts w:eastAsia="Times New Roman" w:cstheme="minorHAnsi"/>
          <w:sz w:val="24"/>
          <w:szCs w:val="24"/>
          <w:vertAlign w:val="superscript"/>
          <w:lang w:eastAsia="sk-SK"/>
        </w:rPr>
        <w:fldChar w:fldCharType="separate"/>
      </w:r>
      <w:r w:rsidRPr="000217CD">
        <w:rPr>
          <w:rFonts w:eastAsia="Times New Roman" w:cstheme="minorHAnsi"/>
          <w:sz w:val="24"/>
          <w:szCs w:val="24"/>
          <w:u w:val="single"/>
          <w:vertAlign w:val="superscript"/>
          <w:lang w:eastAsia="sk-SK"/>
        </w:rPr>
        <w:t>[8]</w:t>
      </w:r>
      <w:r w:rsidRPr="000217CD">
        <w:rPr>
          <w:rFonts w:eastAsia="Times New Roman" w:cstheme="minorHAnsi"/>
          <w:sz w:val="24"/>
          <w:szCs w:val="24"/>
          <w:vertAlign w:val="superscript"/>
          <w:lang w:eastAsia="sk-SK"/>
        </w:rPr>
        <w:fldChar w:fldCharType="end"/>
      </w:r>
      <w:r w:rsidRPr="000217CD">
        <w:rPr>
          <w:rFonts w:eastAsia="Times New Roman" w:cstheme="minorHAnsi"/>
          <w:sz w:val="24"/>
          <w:szCs w:val="24"/>
          <w:lang w:eastAsia="sk-SK"/>
        </w:rPr>
        <w:t xml:space="preserve">, </w:t>
      </w:r>
      <w:proofErr w:type="spellStart"/>
      <w:r w:rsidRPr="000217CD">
        <w:rPr>
          <w:rFonts w:eastAsia="Times New Roman" w:cstheme="minorHAnsi"/>
          <w:b/>
          <w:bCs/>
          <w:sz w:val="24"/>
          <w:szCs w:val="24"/>
          <w:lang w:eastAsia="sk-SK"/>
        </w:rPr>
        <w:t>vertebráty</w:t>
      </w:r>
      <w:proofErr w:type="spellEnd"/>
      <w:r w:rsidRPr="000217CD">
        <w:rPr>
          <w:rFonts w:eastAsia="Times New Roman" w:cstheme="minorHAnsi"/>
          <w:sz w:val="24"/>
          <w:szCs w:val="24"/>
          <w:vertAlign w:val="superscript"/>
          <w:lang w:eastAsia="sk-SK"/>
        </w:rPr>
        <w:fldChar w:fldCharType="begin"/>
      </w:r>
      <w:r w:rsidRPr="000217CD">
        <w:rPr>
          <w:rFonts w:eastAsia="Times New Roman" w:cstheme="minorHAnsi"/>
          <w:sz w:val="24"/>
          <w:szCs w:val="24"/>
          <w:vertAlign w:val="superscript"/>
          <w:lang w:eastAsia="sk-SK"/>
        </w:rPr>
        <w:instrText xml:space="preserve"> HYPERLINK "https://sk.wikipedia.org/wiki/Stavovce" \l "cite_note-9" </w:instrText>
      </w:r>
      <w:r w:rsidRPr="000217CD">
        <w:rPr>
          <w:rFonts w:eastAsia="Times New Roman" w:cstheme="minorHAnsi"/>
          <w:sz w:val="24"/>
          <w:szCs w:val="24"/>
          <w:vertAlign w:val="superscript"/>
          <w:lang w:eastAsia="sk-SK"/>
        </w:rPr>
        <w:fldChar w:fldCharType="separate"/>
      </w:r>
      <w:r w:rsidRPr="000217CD">
        <w:rPr>
          <w:rFonts w:eastAsia="Times New Roman" w:cstheme="minorHAnsi"/>
          <w:sz w:val="24"/>
          <w:szCs w:val="24"/>
          <w:u w:val="single"/>
          <w:vertAlign w:val="superscript"/>
          <w:lang w:eastAsia="sk-SK"/>
        </w:rPr>
        <w:t>[9]</w:t>
      </w:r>
      <w:r w:rsidRPr="000217CD">
        <w:rPr>
          <w:rFonts w:eastAsia="Times New Roman" w:cstheme="minorHAnsi"/>
          <w:sz w:val="24"/>
          <w:szCs w:val="24"/>
          <w:vertAlign w:val="superscript"/>
          <w:lang w:eastAsia="sk-SK"/>
        </w:rPr>
        <w:fldChar w:fldCharType="end"/>
      </w:r>
      <w:r w:rsidRPr="000217CD">
        <w:rPr>
          <w:rFonts w:eastAsia="Times New Roman" w:cstheme="minorHAnsi"/>
          <w:sz w:val="24"/>
          <w:szCs w:val="24"/>
          <w:lang w:eastAsia="sk-SK"/>
        </w:rPr>
        <w:t xml:space="preserve">; </w:t>
      </w:r>
      <w:proofErr w:type="spellStart"/>
      <w:r w:rsidRPr="000217CD">
        <w:rPr>
          <w:rFonts w:eastAsia="Times New Roman" w:cstheme="minorHAnsi"/>
          <w:sz w:val="24"/>
          <w:szCs w:val="24"/>
          <w:lang w:eastAsia="sk-SK"/>
        </w:rPr>
        <w:t>lat.</w:t>
      </w:r>
      <w:r w:rsidRPr="000217CD">
        <w:rPr>
          <w:rFonts w:eastAsia="Times New Roman" w:cstheme="minorHAnsi"/>
          <w:i/>
          <w:iCs/>
          <w:sz w:val="24"/>
          <w:szCs w:val="24"/>
          <w:lang w:eastAsia="sk-SK"/>
        </w:rPr>
        <w:t>Vertebrata</w:t>
      </w:r>
      <w:proofErr w:type="spellEnd"/>
      <w:r w:rsidRPr="000217CD">
        <w:rPr>
          <w:rFonts w:eastAsia="Times New Roman" w:cstheme="minorHAnsi"/>
          <w:sz w:val="24"/>
          <w:szCs w:val="24"/>
          <w:lang w:eastAsia="sk-SK"/>
        </w:rPr>
        <w:t xml:space="preserve">) sú podkmeň </w:t>
      </w:r>
      <w:hyperlink r:id="rId17" w:tooltip="Chordáty" w:history="1">
        <w:proofErr w:type="spellStart"/>
        <w:r w:rsidRPr="000217CD">
          <w:rPr>
            <w:rFonts w:eastAsia="Times New Roman" w:cstheme="minorHAnsi"/>
            <w:sz w:val="24"/>
            <w:szCs w:val="24"/>
            <w:u w:val="single"/>
            <w:lang w:eastAsia="sk-SK"/>
          </w:rPr>
          <w:t>chordátov</w:t>
        </w:r>
        <w:proofErr w:type="spellEnd"/>
      </w:hyperlink>
      <w:r w:rsidRPr="000217CD">
        <w:rPr>
          <w:rFonts w:eastAsia="Times New Roman" w:cstheme="minorHAnsi"/>
          <w:sz w:val="24"/>
          <w:szCs w:val="24"/>
          <w:lang w:eastAsia="sk-SK"/>
        </w:rPr>
        <w:t xml:space="preserve">. Sú charakteristické vývojom </w:t>
      </w:r>
      <w:proofErr w:type="spellStart"/>
      <w:r w:rsidRPr="000217CD">
        <w:rPr>
          <w:rFonts w:eastAsia="Times New Roman" w:cstheme="minorHAnsi"/>
          <w:sz w:val="24"/>
          <w:szCs w:val="24"/>
          <w:lang w:eastAsia="sk-SK"/>
        </w:rPr>
        <w:t>chrupavčitej</w:t>
      </w:r>
      <w:proofErr w:type="spellEnd"/>
      <w:r w:rsidRPr="000217CD">
        <w:rPr>
          <w:rFonts w:eastAsia="Times New Roman" w:cstheme="minorHAnsi"/>
          <w:sz w:val="24"/>
          <w:szCs w:val="24"/>
          <w:lang w:eastAsia="sk-SK"/>
        </w:rPr>
        <w:t xml:space="preserve"> alebo kostenej </w:t>
      </w:r>
      <w:hyperlink r:id="rId18" w:tooltip="Chrbtica" w:history="1">
        <w:r w:rsidRPr="000217CD">
          <w:rPr>
            <w:rFonts w:eastAsia="Times New Roman" w:cstheme="minorHAnsi"/>
            <w:sz w:val="24"/>
            <w:szCs w:val="24"/>
            <w:u w:val="single"/>
            <w:lang w:eastAsia="sk-SK"/>
          </w:rPr>
          <w:t>chrbtice</w:t>
        </w:r>
      </w:hyperlink>
      <w:r w:rsidRPr="000217CD">
        <w:rPr>
          <w:rFonts w:eastAsia="Times New Roman" w:cstheme="minorHAnsi"/>
          <w:sz w:val="24"/>
          <w:szCs w:val="24"/>
          <w:lang w:eastAsia="sk-SK"/>
        </w:rPr>
        <w:t xml:space="preserve"> tvorenej stavcami, ktorá je oporou ich tela. Je to najväčší podkmeň </w:t>
      </w:r>
      <w:proofErr w:type="spellStart"/>
      <w:r w:rsidRPr="000217CD">
        <w:rPr>
          <w:rFonts w:eastAsia="Times New Roman" w:cstheme="minorHAnsi"/>
          <w:sz w:val="24"/>
          <w:szCs w:val="24"/>
          <w:lang w:eastAsia="sk-SK"/>
        </w:rPr>
        <w:t>chordátov</w:t>
      </w:r>
      <w:proofErr w:type="spellEnd"/>
      <w:r w:rsidRPr="000217CD">
        <w:rPr>
          <w:rFonts w:eastAsia="Times New Roman" w:cstheme="minorHAnsi"/>
          <w:sz w:val="24"/>
          <w:szCs w:val="24"/>
          <w:lang w:eastAsia="sk-SK"/>
        </w:rPr>
        <w:t xml:space="preserve"> a druhý druhovo najbohatší podkmeň vôbec (po hmyze). Všetky </w:t>
      </w:r>
      <w:hyperlink r:id="rId19" w:tooltip="Ryby (v najširšom zmysle)" w:history="1">
        <w:r w:rsidRPr="000217CD">
          <w:rPr>
            <w:rFonts w:eastAsia="Times New Roman" w:cstheme="minorHAnsi"/>
            <w:sz w:val="24"/>
            <w:szCs w:val="24"/>
            <w:u w:val="single"/>
            <w:lang w:eastAsia="sk-SK"/>
          </w:rPr>
          <w:t>ryby</w:t>
        </w:r>
      </w:hyperlink>
      <w:r w:rsidRPr="000217CD">
        <w:rPr>
          <w:rFonts w:eastAsia="Times New Roman" w:cstheme="minorHAnsi"/>
          <w:sz w:val="24"/>
          <w:szCs w:val="24"/>
          <w:lang w:eastAsia="sk-SK"/>
        </w:rPr>
        <w:t xml:space="preserve">, </w:t>
      </w:r>
      <w:hyperlink r:id="rId20" w:tooltip="Obojživelníky" w:history="1">
        <w:r w:rsidRPr="000217CD">
          <w:rPr>
            <w:rFonts w:eastAsia="Times New Roman" w:cstheme="minorHAnsi"/>
            <w:sz w:val="24"/>
            <w:szCs w:val="24"/>
            <w:u w:val="single"/>
            <w:lang w:eastAsia="sk-SK"/>
          </w:rPr>
          <w:t>obojživelníky</w:t>
        </w:r>
      </w:hyperlink>
      <w:r w:rsidRPr="000217CD">
        <w:rPr>
          <w:rFonts w:eastAsia="Times New Roman" w:cstheme="minorHAnsi"/>
          <w:sz w:val="24"/>
          <w:szCs w:val="24"/>
          <w:lang w:eastAsia="sk-SK"/>
        </w:rPr>
        <w:t xml:space="preserve">, </w:t>
      </w:r>
      <w:hyperlink r:id="rId21" w:tooltip="Plazy" w:history="1">
        <w:r w:rsidRPr="000217CD">
          <w:rPr>
            <w:rFonts w:eastAsia="Times New Roman" w:cstheme="minorHAnsi"/>
            <w:sz w:val="24"/>
            <w:szCs w:val="24"/>
            <w:u w:val="single"/>
            <w:lang w:eastAsia="sk-SK"/>
          </w:rPr>
          <w:t>plazy</w:t>
        </w:r>
      </w:hyperlink>
      <w:r w:rsidRPr="000217CD">
        <w:rPr>
          <w:rFonts w:eastAsia="Times New Roman" w:cstheme="minorHAnsi"/>
          <w:sz w:val="24"/>
          <w:szCs w:val="24"/>
          <w:lang w:eastAsia="sk-SK"/>
        </w:rPr>
        <w:t xml:space="preserve">, </w:t>
      </w:r>
      <w:hyperlink r:id="rId22" w:tooltip="Vtáky" w:history="1">
        <w:r w:rsidRPr="000217CD">
          <w:rPr>
            <w:rFonts w:eastAsia="Times New Roman" w:cstheme="minorHAnsi"/>
            <w:sz w:val="24"/>
            <w:szCs w:val="24"/>
            <w:u w:val="single"/>
            <w:lang w:eastAsia="sk-SK"/>
          </w:rPr>
          <w:t>vtáky</w:t>
        </w:r>
      </w:hyperlink>
      <w:r w:rsidRPr="000217CD">
        <w:rPr>
          <w:rFonts w:eastAsia="Times New Roman" w:cstheme="minorHAnsi"/>
          <w:sz w:val="24"/>
          <w:szCs w:val="24"/>
          <w:lang w:eastAsia="sk-SK"/>
        </w:rPr>
        <w:t xml:space="preserve"> a </w:t>
      </w:r>
      <w:hyperlink r:id="rId23" w:tooltip="Cicavce" w:history="1">
        <w:r w:rsidRPr="000217CD">
          <w:rPr>
            <w:rFonts w:eastAsia="Times New Roman" w:cstheme="minorHAnsi"/>
            <w:sz w:val="24"/>
            <w:szCs w:val="24"/>
            <w:u w:val="single"/>
            <w:lang w:eastAsia="sk-SK"/>
          </w:rPr>
          <w:t>cicavce</w:t>
        </w:r>
      </w:hyperlink>
      <w:r w:rsidRPr="000217CD">
        <w:rPr>
          <w:rFonts w:eastAsia="Times New Roman" w:cstheme="minorHAnsi"/>
          <w:sz w:val="24"/>
          <w:szCs w:val="24"/>
          <w:lang w:eastAsia="sk-SK"/>
        </w:rPr>
        <w:t xml:space="preserve"> (vrátane ľudí) sú stavovcami. Majú rozvinuté všetky základné </w:t>
      </w:r>
      <w:hyperlink r:id="rId24" w:tooltip="Orgánová sústava" w:history="1">
        <w:r w:rsidRPr="000217CD">
          <w:rPr>
            <w:rFonts w:eastAsia="Times New Roman" w:cstheme="minorHAnsi"/>
            <w:sz w:val="24"/>
            <w:szCs w:val="24"/>
            <w:u w:val="single"/>
            <w:lang w:eastAsia="sk-SK"/>
          </w:rPr>
          <w:t>orgánové sústavy</w:t>
        </w:r>
      </w:hyperlink>
      <w:r w:rsidRPr="000217CD">
        <w:rPr>
          <w:rFonts w:eastAsia="Times New Roman" w:cstheme="minorHAnsi"/>
          <w:sz w:val="24"/>
          <w:szCs w:val="24"/>
          <w:lang w:eastAsia="sk-SK"/>
        </w:rPr>
        <w:t xml:space="preserve"> (oporná, obehová, vylučovacia, pohybová, dýchacia, tráviaca, rozmnožovacia, nervová) a dobre vyvinuté </w:t>
      </w:r>
      <w:hyperlink r:id="rId25" w:tooltip="Zmyslový orgán" w:history="1">
        <w:r w:rsidRPr="000217CD">
          <w:rPr>
            <w:rFonts w:eastAsia="Times New Roman" w:cstheme="minorHAnsi"/>
            <w:sz w:val="24"/>
            <w:szCs w:val="24"/>
            <w:u w:val="single"/>
            <w:lang w:eastAsia="sk-SK"/>
          </w:rPr>
          <w:t>zmysly</w:t>
        </w:r>
      </w:hyperlink>
      <w:r w:rsidRPr="000217CD">
        <w:rPr>
          <w:rFonts w:eastAsia="Times New Roman" w:cstheme="minorHAnsi"/>
          <w:sz w:val="24"/>
          <w:szCs w:val="24"/>
          <w:lang w:eastAsia="sk-SK"/>
        </w:rPr>
        <w:t xml:space="preserve">. Vyvinuli sa vo vode, a preto majú primárne pravdepodobne 7 </w:t>
      </w:r>
      <w:hyperlink r:id="rId26" w:tooltip="Žiabre" w:history="1">
        <w:r w:rsidRPr="000217CD">
          <w:rPr>
            <w:rFonts w:eastAsia="Times New Roman" w:cstheme="minorHAnsi"/>
            <w:sz w:val="24"/>
            <w:szCs w:val="24"/>
            <w:u w:val="single"/>
            <w:lang w:eastAsia="sk-SK"/>
          </w:rPr>
          <w:t>žiabrových</w:t>
        </w:r>
      </w:hyperlink>
      <w:r w:rsidRPr="000217CD">
        <w:rPr>
          <w:rFonts w:eastAsia="Times New Roman" w:cstheme="minorHAnsi"/>
          <w:sz w:val="24"/>
          <w:szCs w:val="24"/>
          <w:lang w:eastAsia="sk-SK"/>
        </w:rPr>
        <w:t xml:space="preserve"> oblúkov, z ktorých niektoré alebo všetky sú redukované a pozmenené na iné funkcie. Ich telo pokrýva viacvrstvová </w:t>
      </w:r>
      <w:hyperlink r:id="rId27" w:tooltip="Pokožka" w:history="1">
        <w:r w:rsidRPr="000217CD">
          <w:rPr>
            <w:rFonts w:eastAsia="Times New Roman" w:cstheme="minorHAnsi"/>
            <w:sz w:val="24"/>
            <w:szCs w:val="24"/>
            <w:u w:val="single"/>
            <w:lang w:eastAsia="sk-SK"/>
          </w:rPr>
          <w:t>pokožka</w:t>
        </w:r>
      </w:hyperlink>
      <w:r w:rsidRPr="000217CD">
        <w:rPr>
          <w:rFonts w:eastAsia="Times New Roman" w:cstheme="minorHAnsi"/>
          <w:sz w:val="24"/>
          <w:szCs w:val="24"/>
          <w:lang w:eastAsia="sk-SK"/>
        </w:rPr>
        <w:t>, ktorá môže mať rôzne deriváty. Oporu tela tvorí vnútorná kostra (</w:t>
      </w:r>
      <w:proofErr w:type="spellStart"/>
      <w:r w:rsidRPr="000217CD">
        <w:rPr>
          <w:rFonts w:eastAsia="Times New Roman" w:cstheme="minorHAnsi"/>
          <w:sz w:val="24"/>
          <w:szCs w:val="24"/>
          <w:lang w:eastAsia="sk-SK"/>
        </w:rPr>
        <w:fldChar w:fldCharType="begin"/>
      </w:r>
      <w:r w:rsidRPr="000217CD">
        <w:rPr>
          <w:rFonts w:eastAsia="Times New Roman" w:cstheme="minorHAnsi"/>
          <w:sz w:val="24"/>
          <w:szCs w:val="24"/>
          <w:lang w:eastAsia="sk-SK"/>
        </w:rPr>
        <w:instrText xml:space="preserve"> HYPERLINK "https://sk.wikipedia.org/w/index.php?title=Endoskelet&amp;action=edit&amp;redlink=1" \o "Endoskelet (stránka neexistuje)" </w:instrText>
      </w:r>
      <w:r w:rsidRPr="000217CD">
        <w:rPr>
          <w:rFonts w:eastAsia="Times New Roman" w:cstheme="minorHAnsi"/>
          <w:sz w:val="24"/>
          <w:szCs w:val="24"/>
          <w:lang w:eastAsia="sk-SK"/>
        </w:rPr>
        <w:fldChar w:fldCharType="separate"/>
      </w:r>
      <w:r w:rsidRPr="000217CD">
        <w:rPr>
          <w:rFonts w:eastAsia="Times New Roman" w:cstheme="minorHAnsi"/>
          <w:sz w:val="24"/>
          <w:szCs w:val="24"/>
          <w:u w:val="single"/>
          <w:lang w:eastAsia="sk-SK"/>
        </w:rPr>
        <w:t>endoskelet</w:t>
      </w:r>
      <w:proofErr w:type="spellEnd"/>
      <w:r w:rsidRPr="000217CD">
        <w:rPr>
          <w:rFonts w:eastAsia="Times New Roman" w:cstheme="minorHAnsi"/>
          <w:sz w:val="24"/>
          <w:szCs w:val="24"/>
          <w:lang w:eastAsia="sk-SK"/>
        </w:rPr>
        <w:fldChar w:fldCharType="end"/>
      </w:r>
      <w:r w:rsidRPr="000217CD">
        <w:rPr>
          <w:rFonts w:eastAsia="Times New Roman" w:cstheme="minorHAnsi"/>
          <w:sz w:val="24"/>
          <w:szCs w:val="24"/>
          <w:lang w:eastAsia="sk-SK"/>
        </w:rPr>
        <w:t xml:space="preserve">) na ktorú sa upínajú </w:t>
      </w:r>
      <w:hyperlink r:id="rId28" w:tooltip="Sval" w:history="1">
        <w:r w:rsidRPr="000217CD">
          <w:rPr>
            <w:rFonts w:eastAsia="Times New Roman" w:cstheme="minorHAnsi"/>
            <w:sz w:val="24"/>
            <w:szCs w:val="24"/>
            <w:u w:val="single"/>
            <w:lang w:eastAsia="sk-SK"/>
          </w:rPr>
          <w:t>svaly</w:t>
        </w:r>
      </w:hyperlink>
      <w:r w:rsidRPr="000217CD">
        <w:rPr>
          <w:rFonts w:eastAsia="Times New Roman" w:cstheme="minorHAnsi"/>
          <w:sz w:val="24"/>
          <w:szCs w:val="24"/>
          <w:lang w:eastAsia="sk-SK"/>
        </w:rPr>
        <w:t xml:space="preserve">. </w:t>
      </w:r>
    </w:p>
    <w:p w:rsidR="000217CD" w:rsidRDefault="0026378A" w:rsidP="009D3F56">
      <w:pPr>
        <w:spacing w:before="100" w:beforeAutospacing="1" w:after="100" w:afterAutospacing="1" w:line="240" w:lineRule="auto"/>
        <w:jc w:val="both"/>
        <w:rPr>
          <w:rFonts w:eastAsia="Times New Roman" w:cstheme="minorHAnsi"/>
          <w:sz w:val="24"/>
          <w:szCs w:val="24"/>
          <w:lang w:eastAsia="sk-SK"/>
        </w:rPr>
      </w:pPr>
      <w:r w:rsidRPr="0026378A">
        <w:rPr>
          <w:b/>
        </w:rPr>
        <w:lastRenderedPageBreak/>
        <w:t>Obojživelníky</w:t>
      </w:r>
      <w:r>
        <w:t xml:space="preserve"> (</w:t>
      </w:r>
      <w:proofErr w:type="spellStart"/>
      <w:r>
        <w:rPr>
          <w:i/>
          <w:iCs/>
        </w:rPr>
        <w:t>Amphibia</w:t>
      </w:r>
      <w:proofErr w:type="spellEnd"/>
      <w:r>
        <w:t xml:space="preserve">) sú trieda </w:t>
      </w:r>
      <w:hyperlink r:id="rId29" w:tooltip="Stavovce" w:history="1">
        <w:r>
          <w:rPr>
            <w:rStyle w:val="Hypertextovprepojenie"/>
          </w:rPr>
          <w:t>stavovcov</w:t>
        </w:r>
      </w:hyperlink>
      <w:r>
        <w:t xml:space="preserve">. Obojživelníky sú </w:t>
      </w:r>
      <w:proofErr w:type="spellStart"/>
      <w:r>
        <w:t>polovodné</w:t>
      </w:r>
      <w:proofErr w:type="spellEnd"/>
      <w:r>
        <w:t xml:space="preserve">, studenokrvné stavovce. Sú to najprimitívnejšie druhy </w:t>
      </w:r>
      <w:hyperlink r:id="rId30" w:tooltip="Štvornožce" w:history="1">
        <w:proofErr w:type="spellStart"/>
        <w:r>
          <w:rPr>
            <w:rStyle w:val="Hypertextovprepojenie"/>
          </w:rPr>
          <w:t>štvornožcov</w:t>
        </w:r>
        <w:proofErr w:type="spellEnd"/>
      </w:hyperlink>
      <w:r>
        <w:t xml:space="preserve">. </w:t>
      </w:r>
      <w:r w:rsidR="000217CD" w:rsidRPr="000217CD">
        <w:rPr>
          <w:rFonts w:eastAsia="Times New Roman" w:cstheme="minorHAnsi"/>
          <w:sz w:val="24"/>
          <w:szCs w:val="24"/>
          <w:lang w:eastAsia="sk-SK"/>
        </w:rPr>
        <w:t xml:space="preserve">U väčšiny obojživelníkov zahŕňa životný cyklus premenu z vodného larválneho štádia, v ktorom dýchajú </w:t>
      </w:r>
      <w:hyperlink r:id="rId31" w:tooltip="Žiabre" w:history="1">
        <w:r w:rsidR="000217CD" w:rsidRPr="000217CD">
          <w:rPr>
            <w:rFonts w:eastAsia="Times New Roman" w:cstheme="minorHAnsi"/>
            <w:sz w:val="24"/>
            <w:szCs w:val="24"/>
            <w:u w:val="single"/>
            <w:lang w:eastAsia="sk-SK"/>
          </w:rPr>
          <w:t>žiabrami</w:t>
        </w:r>
      </w:hyperlink>
      <w:r w:rsidR="000217CD" w:rsidRPr="000217CD">
        <w:rPr>
          <w:rFonts w:eastAsia="Times New Roman" w:cstheme="minorHAnsi"/>
          <w:sz w:val="24"/>
          <w:szCs w:val="24"/>
          <w:lang w:eastAsia="sk-SK"/>
        </w:rPr>
        <w:t xml:space="preserve">, na dospelé suchozemské </w:t>
      </w:r>
      <w:hyperlink r:id="rId32" w:tooltip="Organizmus" w:history="1">
        <w:r w:rsidR="000217CD" w:rsidRPr="000217CD">
          <w:rPr>
            <w:rFonts w:eastAsia="Times New Roman" w:cstheme="minorHAnsi"/>
            <w:sz w:val="24"/>
            <w:szCs w:val="24"/>
            <w:u w:val="single"/>
            <w:lang w:eastAsia="sk-SK"/>
          </w:rPr>
          <w:t>organizmy</w:t>
        </w:r>
      </w:hyperlink>
      <w:r w:rsidR="000217CD" w:rsidRPr="000217CD">
        <w:rPr>
          <w:rFonts w:eastAsia="Times New Roman" w:cstheme="minorHAnsi"/>
          <w:sz w:val="24"/>
          <w:szCs w:val="24"/>
          <w:lang w:eastAsia="sk-SK"/>
        </w:rPr>
        <w:t xml:space="preserve">, ktoré získavajú </w:t>
      </w:r>
      <w:hyperlink r:id="rId33" w:tooltip="Kyslík" w:history="1">
        <w:r w:rsidR="000217CD" w:rsidRPr="000217CD">
          <w:rPr>
            <w:rFonts w:eastAsia="Times New Roman" w:cstheme="minorHAnsi"/>
            <w:sz w:val="24"/>
            <w:szCs w:val="24"/>
            <w:u w:val="single"/>
            <w:lang w:eastAsia="sk-SK"/>
          </w:rPr>
          <w:t>kyslík</w:t>
        </w:r>
      </w:hyperlink>
      <w:r w:rsidR="000217CD" w:rsidRPr="000217CD">
        <w:rPr>
          <w:rFonts w:eastAsia="Times New Roman" w:cstheme="minorHAnsi"/>
          <w:sz w:val="24"/>
          <w:szCs w:val="24"/>
          <w:lang w:eastAsia="sk-SK"/>
        </w:rPr>
        <w:t xml:space="preserve"> </w:t>
      </w:r>
      <w:hyperlink r:id="rId34" w:tooltip="Pľúca" w:history="1">
        <w:r w:rsidR="000217CD" w:rsidRPr="000217CD">
          <w:rPr>
            <w:rFonts w:eastAsia="Times New Roman" w:cstheme="minorHAnsi"/>
            <w:sz w:val="24"/>
            <w:szCs w:val="24"/>
            <w:u w:val="single"/>
            <w:lang w:eastAsia="sk-SK"/>
          </w:rPr>
          <w:t>pľúcami</w:t>
        </w:r>
      </w:hyperlink>
      <w:r w:rsidR="000217CD" w:rsidRPr="000217CD">
        <w:rPr>
          <w:rFonts w:eastAsia="Times New Roman" w:cstheme="minorHAnsi"/>
          <w:sz w:val="24"/>
          <w:szCs w:val="24"/>
          <w:lang w:eastAsia="sk-SK"/>
        </w:rPr>
        <w:t xml:space="preserve">. Dospelé jedince obojživelníkov, ktoré majú </w:t>
      </w:r>
      <w:hyperlink r:id="rId35" w:tooltip="Pľúca" w:history="1">
        <w:r w:rsidR="000217CD" w:rsidRPr="000217CD">
          <w:rPr>
            <w:rFonts w:eastAsia="Times New Roman" w:cstheme="minorHAnsi"/>
            <w:sz w:val="24"/>
            <w:szCs w:val="24"/>
            <w:u w:val="single"/>
            <w:lang w:eastAsia="sk-SK"/>
          </w:rPr>
          <w:t>pľúca</w:t>
        </w:r>
      </w:hyperlink>
      <w:r w:rsidR="000217CD" w:rsidRPr="000217CD">
        <w:rPr>
          <w:rFonts w:eastAsia="Times New Roman" w:cstheme="minorHAnsi"/>
          <w:sz w:val="24"/>
          <w:szCs w:val="24"/>
          <w:lang w:eastAsia="sk-SK"/>
        </w:rPr>
        <w:t xml:space="preserve">, síce nimi prijímajú </w:t>
      </w:r>
      <w:hyperlink r:id="rId36" w:tooltip="Kyslík" w:history="1">
        <w:r w:rsidR="000217CD" w:rsidRPr="000217CD">
          <w:rPr>
            <w:rFonts w:eastAsia="Times New Roman" w:cstheme="minorHAnsi"/>
            <w:sz w:val="24"/>
            <w:szCs w:val="24"/>
            <w:u w:val="single"/>
            <w:lang w:eastAsia="sk-SK"/>
          </w:rPr>
          <w:t>kyslík</w:t>
        </w:r>
      </w:hyperlink>
      <w:r w:rsidR="000217CD" w:rsidRPr="000217CD">
        <w:rPr>
          <w:rFonts w:eastAsia="Times New Roman" w:cstheme="minorHAnsi"/>
          <w:sz w:val="24"/>
          <w:szCs w:val="24"/>
          <w:lang w:eastAsia="sk-SK"/>
        </w:rPr>
        <w:t xml:space="preserve">, ale žiadny obojživelník nemá vyvinutý </w:t>
      </w:r>
      <w:hyperlink r:id="rId37" w:tooltip="Hrudný kôš" w:history="1">
        <w:r w:rsidR="000217CD" w:rsidRPr="000217CD">
          <w:rPr>
            <w:rFonts w:eastAsia="Times New Roman" w:cstheme="minorHAnsi"/>
            <w:sz w:val="24"/>
            <w:szCs w:val="24"/>
            <w:u w:val="single"/>
            <w:lang w:eastAsia="sk-SK"/>
          </w:rPr>
          <w:t>hrudný kôš</w:t>
        </w:r>
      </w:hyperlink>
      <w:r w:rsidR="000217CD" w:rsidRPr="000217CD">
        <w:rPr>
          <w:rFonts w:eastAsia="Times New Roman" w:cstheme="minorHAnsi"/>
          <w:sz w:val="24"/>
          <w:szCs w:val="24"/>
          <w:lang w:eastAsia="sk-SK"/>
        </w:rPr>
        <w:t xml:space="preserve"> ani </w:t>
      </w:r>
      <w:hyperlink r:id="rId38" w:tooltip="Bránica" w:history="1">
        <w:r w:rsidR="000217CD" w:rsidRPr="000217CD">
          <w:rPr>
            <w:rFonts w:eastAsia="Times New Roman" w:cstheme="minorHAnsi"/>
            <w:sz w:val="24"/>
            <w:szCs w:val="24"/>
            <w:u w:val="single"/>
            <w:lang w:eastAsia="sk-SK"/>
          </w:rPr>
          <w:t>bránicu</w:t>
        </w:r>
      </w:hyperlink>
      <w:r w:rsidR="000217CD" w:rsidRPr="000217CD">
        <w:rPr>
          <w:rFonts w:eastAsia="Times New Roman" w:cstheme="minorHAnsi"/>
          <w:sz w:val="24"/>
          <w:szCs w:val="24"/>
          <w:lang w:eastAsia="sk-SK"/>
        </w:rPr>
        <w:t xml:space="preserve">. Preto prijímajú </w:t>
      </w:r>
      <w:hyperlink r:id="rId39" w:tooltip="Vzduch" w:history="1">
        <w:r w:rsidR="000217CD" w:rsidRPr="000217CD">
          <w:rPr>
            <w:rFonts w:eastAsia="Times New Roman" w:cstheme="minorHAnsi"/>
            <w:sz w:val="24"/>
            <w:szCs w:val="24"/>
            <w:u w:val="single"/>
            <w:lang w:eastAsia="sk-SK"/>
          </w:rPr>
          <w:t>vzduch</w:t>
        </w:r>
      </w:hyperlink>
      <w:r w:rsidR="000217CD" w:rsidRPr="000217CD">
        <w:rPr>
          <w:rFonts w:eastAsia="Times New Roman" w:cstheme="minorHAnsi"/>
          <w:sz w:val="24"/>
          <w:szCs w:val="24"/>
          <w:lang w:eastAsia="sk-SK"/>
        </w:rPr>
        <w:t xml:space="preserve"> prehĺtaním. Ďalšie spôsoby </w:t>
      </w:r>
      <w:hyperlink r:id="rId40" w:tooltip="Dýchanie" w:history="1">
        <w:r w:rsidR="000217CD" w:rsidRPr="000217CD">
          <w:rPr>
            <w:rFonts w:eastAsia="Times New Roman" w:cstheme="minorHAnsi"/>
            <w:sz w:val="24"/>
            <w:szCs w:val="24"/>
            <w:u w:val="single"/>
            <w:lang w:eastAsia="sk-SK"/>
          </w:rPr>
          <w:t>dýchania</w:t>
        </w:r>
      </w:hyperlink>
      <w:r w:rsidR="000217CD" w:rsidRPr="000217CD">
        <w:rPr>
          <w:rFonts w:eastAsia="Times New Roman" w:cstheme="minorHAnsi"/>
          <w:sz w:val="24"/>
          <w:szCs w:val="24"/>
          <w:lang w:eastAsia="sk-SK"/>
        </w:rPr>
        <w:t xml:space="preserve"> sú </w:t>
      </w:r>
      <w:hyperlink r:id="rId41" w:tooltip="Koža" w:history="1">
        <w:r w:rsidR="000217CD" w:rsidRPr="000217CD">
          <w:rPr>
            <w:rFonts w:eastAsia="Times New Roman" w:cstheme="minorHAnsi"/>
            <w:sz w:val="24"/>
            <w:szCs w:val="24"/>
            <w:u w:val="single"/>
            <w:lang w:eastAsia="sk-SK"/>
          </w:rPr>
          <w:t>kožou</w:t>
        </w:r>
      </w:hyperlink>
      <w:r w:rsidR="000217CD" w:rsidRPr="000217CD">
        <w:rPr>
          <w:rFonts w:eastAsia="Times New Roman" w:cstheme="minorHAnsi"/>
          <w:sz w:val="24"/>
          <w:szCs w:val="24"/>
          <w:lang w:eastAsia="sk-SK"/>
        </w:rPr>
        <w:t xml:space="preserve"> alebo </w:t>
      </w:r>
      <w:hyperlink r:id="rId42" w:tooltip="Žiabre" w:history="1">
        <w:r w:rsidR="000217CD" w:rsidRPr="000217CD">
          <w:rPr>
            <w:rFonts w:eastAsia="Times New Roman" w:cstheme="minorHAnsi"/>
            <w:sz w:val="24"/>
            <w:szCs w:val="24"/>
            <w:u w:val="single"/>
            <w:lang w:eastAsia="sk-SK"/>
          </w:rPr>
          <w:t>žiabrami</w:t>
        </w:r>
      </w:hyperlink>
      <w:r w:rsidR="000217CD" w:rsidRPr="000217CD">
        <w:rPr>
          <w:rFonts w:eastAsia="Times New Roman" w:cstheme="minorHAnsi"/>
          <w:sz w:val="24"/>
          <w:szCs w:val="24"/>
          <w:lang w:eastAsia="sk-SK"/>
        </w:rPr>
        <w:t xml:space="preserve"> (majú ich iba obojživelníky, ktoré trávia celý život vo </w:t>
      </w:r>
      <w:hyperlink r:id="rId43" w:tooltip="Voda" w:history="1">
        <w:r w:rsidR="000217CD" w:rsidRPr="000217CD">
          <w:rPr>
            <w:rFonts w:eastAsia="Times New Roman" w:cstheme="minorHAnsi"/>
            <w:sz w:val="24"/>
            <w:szCs w:val="24"/>
            <w:u w:val="single"/>
            <w:lang w:eastAsia="sk-SK"/>
          </w:rPr>
          <w:t>vode</w:t>
        </w:r>
      </w:hyperlink>
      <w:r w:rsidR="000217CD" w:rsidRPr="000217CD">
        <w:rPr>
          <w:rFonts w:eastAsia="Times New Roman" w:cstheme="minorHAnsi"/>
          <w:sz w:val="24"/>
          <w:szCs w:val="24"/>
          <w:lang w:eastAsia="sk-SK"/>
        </w:rPr>
        <w:t xml:space="preserve">). Vlhká koža je dobre priepustná, preto sa najčastejšie vyskytujú v okolí vodných telies (okrem slano-vodných). V koži majú </w:t>
      </w:r>
      <w:hyperlink r:id="rId44" w:tooltip="Sliz (stránka neexistuje)" w:history="1">
        <w:proofErr w:type="spellStart"/>
        <w:r w:rsidR="000217CD" w:rsidRPr="000217CD">
          <w:rPr>
            <w:rFonts w:eastAsia="Times New Roman" w:cstheme="minorHAnsi"/>
            <w:sz w:val="24"/>
            <w:szCs w:val="24"/>
            <w:u w:val="single"/>
            <w:lang w:eastAsia="sk-SK"/>
          </w:rPr>
          <w:t>slizové</w:t>
        </w:r>
        <w:proofErr w:type="spellEnd"/>
      </w:hyperlink>
      <w:r w:rsidR="000217CD" w:rsidRPr="000217CD">
        <w:rPr>
          <w:rFonts w:eastAsia="Times New Roman" w:cstheme="minorHAnsi"/>
          <w:sz w:val="24"/>
          <w:szCs w:val="24"/>
          <w:lang w:eastAsia="sk-SK"/>
        </w:rPr>
        <w:t xml:space="preserve"> </w:t>
      </w:r>
      <w:hyperlink r:id="rId45" w:tooltip="Žľaza" w:history="1">
        <w:r w:rsidR="000217CD" w:rsidRPr="000217CD">
          <w:rPr>
            <w:rFonts w:eastAsia="Times New Roman" w:cstheme="minorHAnsi"/>
            <w:sz w:val="24"/>
            <w:szCs w:val="24"/>
            <w:u w:val="single"/>
            <w:lang w:eastAsia="sk-SK"/>
          </w:rPr>
          <w:t>žľazy</w:t>
        </w:r>
      </w:hyperlink>
      <w:r w:rsidR="000217CD" w:rsidRPr="000217CD">
        <w:rPr>
          <w:rFonts w:eastAsia="Times New Roman" w:cstheme="minorHAnsi"/>
          <w:sz w:val="24"/>
          <w:szCs w:val="24"/>
          <w:lang w:eastAsia="sk-SK"/>
        </w:rPr>
        <w:t xml:space="preserve">, ktoré ju taktiež chránia pred vysychaním. Pretože sú studenokrvné, žijú väčšinou v tropickom a miernom pásme, ale niektoré druhy môžu prežiť aj v suchu a chlade. </w:t>
      </w:r>
    </w:p>
    <w:p w:rsidR="009D3F56" w:rsidRDefault="009D3F56" w:rsidP="009D3F56">
      <w:pPr>
        <w:spacing w:before="100" w:beforeAutospacing="1" w:after="100" w:afterAutospacing="1" w:line="240" w:lineRule="auto"/>
        <w:jc w:val="both"/>
        <w:rPr>
          <w:sz w:val="24"/>
          <w:szCs w:val="24"/>
        </w:rPr>
      </w:pPr>
      <w:r w:rsidRPr="0026378A">
        <w:rPr>
          <w:b/>
          <w:sz w:val="24"/>
          <w:szCs w:val="24"/>
        </w:rPr>
        <w:t>Ryby</w:t>
      </w:r>
      <w:r w:rsidR="0026378A">
        <w:rPr>
          <w:sz w:val="24"/>
          <w:szCs w:val="24"/>
        </w:rPr>
        <w:t xml:space="preserve"> </w:t>
      </w:r>
      <w:r w:rsidR="0026378A" w:rsidRPr="0026378A">
        <w:rPr>
          <w:sz w:val="24"/>
          <w:szCs w:val="24"/>
        </w:rPr>
        <w:t xml:space="preserve">(lat. </w:t>
      </w:r>
      <w:proofErr w:type="spellStart"/>
      <w:r w:rsidR="0026378A" w:rsidRPr="0026378A">
        <w:rPr>
          <w:i/>
          <w:iCs/>
          <w:sz w:val="24"/>
          <w:szCs w:val="24"/>
        </w:rPr>
        <w:t>Piscis</w:t>
      </w:r>
      <w:proofErr w:type="spellEnd"/>
      <w:r w:rsidR="0026378A" w:rsidRPr="0026378A">
        <w:rPr>
          <w:sz w:val="24"/>
          <w:szCs w:val="24"/>
        </w:rPr>
        <w:t xml:space="preserve">, </w:t>
      </w:r>
      <w:proofErr w:type="spellStart"/>
      <w:r w:rsidR="0026378A" w:rsidRPr="0026378A">
        <w:rPr>
          <w:sz w:val="24"/>
          <w:szCs w:val="24"/>
        </w:rPr>
        <w:t>gr</w:t>
      </w:r>
      <w:proofErr w:type="spellEnd"/>
      <w:r w:rsidR="0026378A" w:rsidRPr="0026378A">
        <w:rPr>
          <w:sz w:val="24"/>
          <w:szCs w:val="24"/>
        </w:rPr>
        <w:t xml:space="preserve">. </w:t>
      </w:r>
      <w:proofErr w:type="spellStart"/>
      <w:r w:rsidR="0026378A" w:rsidRPr="0026378A">
        <w:rPr>
          <w:i/>
          <w:iCs/>
          <w:sz w:val="24"/>
          <w:szCs w:val="24"/>
        </w:rPr>
        <w:t>Ichthys</w:t>
      </w:r>
      <w:proofErr w:type="spellEnd"/>
      <w:r w:rsidR="0026378A" w:rsidRPr="0026378A">
        <w:rPr>
          <w:sz w:val="24"/>
          <w:szCs w:val="24"/>
        </w:rPr>
        <w:t>)</w:t>
      </w:r>
      <w:r w:rsidRPr="009D3F56">
        <w:rPr>
          <w:sz w:val="24"/>
          <w:szCs w:val="24"/>
        </w:rPr>
        <w:t xml:space="preserve"> sú stavovce adaptované na život vo </w:t>
      </w:r>
      <w:hyperlink r:id="rId46" w:tooltip="Voda" w:history="1">
        <w:r w:rsidRPr="009D3F56">
          <w:rPr>
            <w:rStyle w:val="Hypertextovprepojenie"/>
            <w:color w:val="auto"/>
            <w:sz w:val="24"/>
            <w:szCs w:val="24"/>
          </w:rPr>
          <w:t>vode</w:t>
        </w:r>
      </w:hyperlink>
      <w:r w:rsidRPr="009D3F56">
        <w:rPr>
          <w:sz w:val="24"/>
          <w:szCs w:val="24"/>
        </w:rPr>
        <w:t xml:space="preserve">. Obývajú pestrú škálu vodných prostredí, a to sladkovodných, </w:t>
      </w:r>
      <w:proofErr w:type="spellStart"/>
      <w:r w:rsidRPr="009D3F56">
        <w:rPr>
          <w:sz w:val="24"/>
          <w:szCs w:val="24"/>
        </w:rPr>
        <w:t>brakických</w:t>
      </w:r>
      <w:proofErr w:type="spellEnd"/>
      <w:r w:rsidRPr="009D3F56">
        <w:rPr>
          <w:sz w:val="24"/>
          <w:szCs w:val="24"/>
        </w:rPr>
        <w:t xml:space="preserve">, ako aj morských. Vyskytujú sa v celom vodnom stĺpci od hladiny až po dná </w:t>
      </w:r>
      <w:hyperlink r:id="rId47" w:tooltip="Hlbokomorská priekopa" w:history="1">
        <w:proofErr w:type="spellStart"/>
        <w:r w:rsidRPr="009D3F56">
          <w:rPr>
            <w:rStyle w:val="Hypertextovprepojenie"/>
            <w:color w:val="auto"/>
            <w:sz w:val="24"/>
            <w:szCs w:val="24"/>
          </w:rPr>
          <w:t>hlbokomorských</w:t>
        </w:r>
        <w:proofErr w:type="spellEnd"/>
        <w:r w:rsidRPr="009D3F56">
          <w:rPr>
            <w:rStyle w:val="Hypertextovprepojenie"/>
            <w:color w:val="auto"/>
            <w:sz w:val="24"/>
            <w:szCs w:val="24"/>
          </w:rPr>
          <w:t xml:space="preserve"> priekop</w:t>
        </w:r>
      </w:hyperlink>
      <w:r w:rsidRPr="009D3F56">
        <w:rPr>
          <w:sz w:val="24"/>
          <w:szCs w:val="24"/>
        </w:rPr>
        <w:t xml:space="preserve">, pričom však tri štvrtiny morských druhov sú sústredené do plytkých </w:t>
      </w:r>
      <w:hyperlink r:id="rId48" w:tooltip="Pobrežie" w:history="1">
        <w:r w:rsidRPr="009D3F56">
          <w:rPr>
            <w:rStyle w:val="Hypertextovprepojenie"/>
            <w:color w:val="auto"/>
            <w:sz w:val="24"/>
            <w:szCs w:val="24"/>
          </w:rPr>
          <w:t>pobrežných</w:t>
        </w:r>
      </w:hyperlink>
      <w:r w:rsidRPr="009D3F56">
        <w:rPr>
          <w:sz w:val="24"/>
          <w:szCs w:val="24"/>
        </w:rPr>
        <w:t xml:space="preserve"> vôd. Každý rok sa objavuje približne 100 nových druhov. </w:t>
      </w:r>
      <w:r>
        <w:rPr>
          <w:sz w:val="24"/>
          <w:szCs w:val="24"/>
        </w:rPr>
        <w:t>Ryby</w:t>
      </w:r>
      <w:r w:rsidRPr="009D3F56">
        <w:rPr>
          <w:sz w:val="24"/>
          <w:szCs w:val="24"/>
        </w:rPr>
        <w:t xml:space="preserve"> sú vodné studenokrvné stavovce, ktoré dýchajú (aj) </w:t>
      </w:r>
      <w:hyperlink r:id="rId49" w:tooltip="Žiabre" w:history="1">
        <w:r w:rsidRPr="009D3F56">
          <w:rPr>
            <w:rStyle w:val="Hypertextovprepojenie"/>
            <w:color w:val="auto"/>
            <w:sz w:val="24"/>
            <w:szCs w:val="24"/>
          </w:rPr>
          <w:t>žiabrami</w:t>
        </w:r>
      </w:hyperlink>
      <w:r w:rsidRPr="009D3F56">
        <w:rPr>
          <w:sz w:val="24"/>
          <w:szCs w:val="24"/>
        </w:rPr>
        <w:t xml:space="preserve">. Existuje však výnimka a ryba </w:t>
      </w:r>
      <w:hyperlink r:id="rId50" w:tooltip="Lampris guttatus (stránka neexistuje)" w:history="1">
        <w:proofErr w:type="spellStart"/>
        <w:r w:rsidRPr="009D3F56">
          <w:rPr>
            <w:rStyle w:val="Hypertextovprepojenie"/>
            <w:i/>
            <w:iCs/>
            <w:color w:val="auto"/>
            <w:sz w:val="24"/>
            <w:szCs w:val="24"/>
          </w:rPr>
          <w:t>Lampris</w:t>
        </w:r>
        <w:proofErr w:type="spellEnd"/>
        <w:r w:rsidRPr="009D3F56">
          <w:rPr>
            <w:rStyle w:val="Hypertextovprepojenie"/>
            <w:i/>
            <w:iCs/>
            <w:color w:val="auto"/>
            <w:sz w:val="24"/>
            <w:szCs w:val="24"/>
          </w:rPr>
          <w:t xml:space="preserve"> </w:t>
        </w:r>
        <w:proofErr w:type="spellStart"/>
        <w:r w:rsidRPr="009D3F56">
          <w:rPr>
            <w:rStyle w:val="Hypertextovprepojenie"/>
            <w:i/>
            <w:iCs/>
            <w:color w:val="auto"/>
            <w:sz w:val="24"/>
            <w:szCs w:val="24"/>
          </w:rPr>
          <w:t>guttatus</w:t>
        </w:r>
        <w:proofErr w:type="spellEnd"/>
      </w:hyperlink>
      <w:r w:rsidRPr="009D3F56">
        <w:rPr>
          <w:sz w:val="24"/>
          <w:szCs w:val="24"/>
        </w:rPr>
        <w:t xml:space="preserve"> je teplokrvná</w:t>
      </w:r>
      <w:hyperlink r:id="rId51" w:anchor="cite_note-1" w:history="1">
        <w:r w:rsidRPr="009D3F56">
          <w:rPr>
            <w:rStyle w:val="Hypertextovprepojenie"/>
            <w:color w:val="auto"/>
            <w:sz w:val="24"/>
            <w:szCs w:val="24"/>
            <w:vertAlign w:val="superscript"/>
          </w:rPr>
          <w:t>[1]</w:t>
        </w:r>
      </w:hyperlink>
      <w:r w:rsidRPr="009D3F56">
        <w:rPr>
          <w:sz w:val="24"/>
          <w:szCs w:val="24"/>
        </w:rPr>
        <w:t xml:space="preserve">. Väčšina z nich má na tele </w:t>
      </w:r>
      <w:hyperlink r:id="rId52" w:tooltip="Šupina (ryby)" w:history="1">
        <w:r w:rsidRPr="009D3F56">
          <w:rPr>
            <w:rStyle w:val="Hypertextovprepojenie"/>
            <w:color w:val="auto"/>
            <w:sz w:val="24"/>
            <w:szCs w:val="24"/>
          </w:rPr>
          <w:t>šupiny</w:t>
        </w:r>
      </w:hyperlink>
      <w:r w:rsidRPr="009D3F56">
        <w:rPr>
          <w:sz w:val="24"/>
          <w:szCs w:val="24"/>
        </w:rPr>
        <w:t xml:space="preserve">, manévrujú pomocou plutiev a sú </w:t>
      </w:r>
      <w:hyperlink r:id="rId53" w:tooltip="Termoregulácia (stránka neexistuje)" w:history="1">
        <w:proofErr w:type="spellStart"/>
        <w:r w:rsidRPr="009D3F56">
          <w:rPr>
            <w:rStyle w:val="Hypertextovprepojenie"/>
            <w:color w:val="auto"/>
            <w:sz w:val="24"/>
            <w:szCs w:val="24"/>
          </w:rPr>
          <w:t>ektotermné</w:t>
        </w:r>
        <w:proofErr w:type="spellEnd"/>
      </w:hyperlink>
      <w:r w:rsidRPr="009D3F56">
        <w:rPr>
          <w:sz w:val="24"/>
          <w:szCs w:val="24"/>
        </w:rPr>
        <w:t>. Telo je ukončené chvostovou plutvou.</w:t>
      </w:r>
    </w:p>
    <w:p w:rsidR="000217CD" w:rsidRPr="00613491" w:rsidRDefault="0026378A" w:rsidP="000217CD">
      <w:pPr>
        <w:spacing w:before="100" w:beforeAutospacing="1" w:after="100" w:afterAutospacing="1" w:line="240" w:lineRule="auto"/>
        <w:jc w:val="both"/>
        <w:rPr>
          <w:rFonts w:eastAsia="Times New Roman" w:cstheme="minorHAnsi"/>
          <w:sz w:val="24"/>
          <w:szCs w:val="24"/>
          <w:lang w:eastAsia="sk-SK"/>
        </w:rPr>
      </w:pPr>
      <w:r w:rsidRPr="00613491">
        <w:rPr>
          <w:b/>
          <w:bCs/>
          <w:sz w:val="24"/>
          <w:szCs w:val="24"/>
        </w:rPr>
        <w:t>Plazy</w:t>
      </w:r>
      <w:r w:rsidRPr="00613491">
        <w:rPr>
          <w:sz w:val="24"/>
          <w:szCs w:val="24"/>
        </w:rPr>
        <w:t xml:space="preserve"> (</w:t>
      </w:r>
      <w:hyperlink r:id="rId54" w:tooltip="Latinčina" w:history="1">
        <w:r w:rsidRPr="00613491">
          <w:rPr>
            <w:rStyle w:val="Hypertextovprepojenie"/>
            <w:color w:val="auto"/>
            <w:sz w:val="24"/>
            <w:szCs w:val="24"/>
          </w:rPr>
          <w:t>lat.</w:t>
        </w:r>
      </w:hyperlink>
      <w:r w:rsidRPr="00613491">
        <w:rPr>
          <w:sz w:val="24"/>
          <w:szCs w:val="24"/>
        </w:rPr>
        <w:t xml:space="preserve"> </w:t>
      </w:r>
      <w:r w:rsidRPr="00613491">
        <w:rPr>
          <w:i/>
          <w:iCs/>
          <w:sz w:val="24"/>
          <w:szCs w:val="24"/>
          <w:lang w:val="la-Latn"/>
        </w:rPr>
        <w:t>Reptilia</w:t>
      </w:r>
      <w:r w:rsidRPr="00613491">
        <w:rPr>
          <w:sz w:val="24"/>
          <w:szCs w:val="24"/>
        </w:rPr>
        <w:t xml:space="preserve">) alebo mimo taxonómie aj </w:t>
      </w:r>
      <w:proofErr w:type="spellStart"/>
      <w:r w:rsidRPr="00613491">
        <w:rPr>
          <w:b/>
          <w:bCs/>
          <w:sz w:val="24"/>
          <w:szCs w:val="24"/>
        </w:rPr>
        <w:t>reptílie</w:t>
      </w:r>
      <w:proofErr w:type="spellEnd"/>
      <w:r w:rsidRPr="00613491">
        <w:rPr>
          <w:sz w:val="24"/>
          <w:szCs w:val="24"/>
        </w:rPr>
        <w:t xml:space="preserve"> sú </w:t>
      </w:r>
      <w:proofErr w:type="spellStart"/>
      <w:r w:rsidRPr="00613491">
        <w:rPr>
          <w:sz w:val="24"/>
          <w:szCs w:val="24"/>
        </w:rPr>
        <w:t>taxón</w:t>
      </w:r>
      <w:proofErr w:type="spellEnd"/>
      <w:r w:rsidRPr="00613491">
        <w:rPr>
          <w:sz w:val="24"/>
          <w:szCs w:val="24"/>
        </w:rPr>
        <w:t xml:space="preserve"> </w:t>
      </w:r>
      <w:hyperlink r:id="rId55" w:tooltip="Blanovce" w:history="1">
        <w:proofErr w:type="spellStart"/>
        <w:r w:rsidRPr="00613491">
          <w:rPr>
            <w:rStyle w:val="Hypertextovprepojenie"/>
            <w:color w:val="auto"/>
            <w:sz w:val="24"/>
            <w:szCs w:val="24"/>
          </w:rPr>
          <w:t>blanovcov</w:t>
        </w:r>
        <w:proofErr w:type="spellEnd"/>
      </w:hyperlink>
      <w:r w:rsidRPr="00613491">
        <w:rPr>
          <w:sz w:val="24"/>
          <w:szCs w:val="24"/>
        </w:rPr>
        <w:t xml:space="preserve"> (</w:t>
      </w:r>
      <w:proofErr w:type="spellStart"/>
      <w:r w:rsidRPr="00613491">
        <w:rPr>
          <w:sz w:val="24"/>
          <w:szCs w:val="24"/>
        </w:rPr>
        <w:t>Amniota</w:t>
      </w:r>
      <w:proofErr w:type="spellEnd"/>
      <w:r w:rsidRPr="00613491">
        <w:rPr>
          <w:sz w:val="24"/>
          <w:szCs w:val="24"/>
        </w:rPr>
        <w:t xml:space="preserve">). </w:t>
      </w:r>
      <w:r w:rsidR="009D3F56" w:rsidRPr="00613491">
        <w:rPr>
          <w:sz w:val="24"/>
          <w:szCs w:val="24"/>
        </w:rPr>
        <w:t xml:space="preserve">Plazy sa vyznačujú nestálou teplotou tela a pomerne tvrdou kožou vybavenou vodovzdornými šupinami. Rozmnožujú sa </w:t>
      </w:r>
      <w:hyperlink r:id="rId56" w:tooltip="Vajce" w:history="1">
        <w:r w:rsidR="009D3F56" w:rsidRPr="00613491">
          <w:rPr>
            <w:rStyle w:val="Hypertextovprepojenie"/>
            <w:color w:val="auto"/>
            <w:sz w:val="24"/>
            <w:szCs w:val="24"/>
          </w:rPr>
          <w:t>vajcami</w:t>
        </w:r>
      </w:hyperlink>
      <w:r w:rsidR="009D3F56" w:rsidRPr="00613491">
        <w:rPr>
          <w:sz w:val="24"/>
          <w:szCs w:val="24"/>
        </w:rPr>
        <w:t>, podobne ako obojživelníky, no vajcia majú obalené silnou membránou (</w:t>
      </w:r>
      <w:proofErr w:type="spellStart"/>
      <w:r w:rsidR="009D3F56" w:rsidRPr="00613491">
        <w:rPr>
          <w:sz w:val="24"/>
          <w:szCs w:val="24"/>
        </w:rPr>
        <w:t>amnionom</w:t>
      </w:r>
      <w:proofErr w:type="spellEnd"/>
      <w:r w:rsidR="009D3F56" w:rsidRPr="00613491">
        <w:rPr>
          <w:sz w:val="24"/>
          <w:szCs w:val="24"/>
        </w:rPr>
        <w:t xml:space="preserve">), ktorá bráni vysychaniu. Takto nie je rozmnožovanie plazov viazané na vodné prostredie. V súčasnosti je známych vyše 6 000 druhov plazov, ktoré sa najhojnejšie vyskytujú v </w:t>
      </w:r>
      <w:hyperlink r:id="rId57" w:tooltip="Tropické pásmo" w:history="1">
        <w:r w:rsidR="009D3F56" w:rsidRPr="00613491">
          <w:rPr>
            <w:rStyle w:val="Hypertextovprepojenie"/>
            <w:color w:val="auto"/>
            <w:sz w:val="24"/>
            <w:szCs w:val="24"/>
          </w:rPr>
          <w:t>tropickom pásme</w:t>
        </w:r>
      </w:hyperlink>
      <w:r w:rsidR="009D3F56" w:rsidRPr="00613491">
        <w:rPr>
          <w:sz w:val="24"/>
          <w:szCs w:val="24"/>
        </w:rPr>
        <w:t>.</w:t>
      </w:r>
    </w:p>
    <w:p w:rsidR="0026378A" w:rsidRPr="00613491" w:rsidRDefault="0026378A" w:rsidP="000217CD">
      <w:pPr>
        <w:spacing w:before="100" w:beforeAutospacing="1" w:after="100" w:afterAutospacing="1" w:line="240" w:lineRule="auto"/>
        <w:jc w:val="both"/>
        <w:rPr>
          <w:rFonts w:cstheme="minorHAnsi"/>
          <w:sz w:val="24"/>
          <w:szCs w:val="24"/>
        </w:rPr>
      </w:pPr>
      <w:r w:rsidRPr="00613491">
        <w:rPr>
          <w:rFonts w:cstheme="minorHAnsi"/>
          <w:b/>
          <w:bCs/>
          <w:sz w:val="24"/>
          <w:szCs w:val="24"/>
        </w:rPr>
        <w:t>Vtáky</w:t>
      </w:r>
      <w:r w:rsidRPr="00613491">
        <w:rPr>
          <w:rFonts w:cstheme="minorHAnsi"/>
          <w:sz w:val="24"/>
          <w:szCs w:val="24"/>
        </w:rPr>
        <w:t xml:space="preserve"> [v širšom zmysle] (</w:t>
      </w:r>
      <w:hyperlink r:id="rId58" w:tooltip="Latinčina" w:history="1">
        <w:r w:rsidRPr="00613491">
          <w:rPr>
            <w:rStyle w:val="Hypertextovprepojenie"/>
            <w:rFonts w:cstheme="minorHAnsi"/>
            <w:color w:val="auto"/>
            <w:sz w:val="24"/>
            <w:szCs w:val="24"/>
          </w:rPr>
          <w:t>lat.</w:t>
        </w:r>
      </w:hyperlink>
      <w:r w:rsidRPr="00613491">
        <w:rPr>
          <w:rFonts w:cstheme="minorHAnsi"/>
          <w:sz w:val="24"/>
          <w:szCs w:val="24"/>
        </w:rPr>
        <w:t xml:space="preserve"> </w:t>
      </w:r>
      <w:r w:rsidRPr="00613491">
        <w:rPr>
          <w:rFonts w:cstheme="minorHAnsi"/>
          <w:i/>
          <w:iCs/>
          <w:sz w:val="24"/>
          <w:szCs w:val="24"/>
          <w:lang w:val="la-Latn"/>
        </w:rPr>
        <w:t>Aves</w:t>
      </w:r>
      <w:r w:rsidRPr="00613491">
        <w:rPr>
          <w:rFonts w:cstheme="minorHAnsi"/>
          <w:sz w:val="24"/>
          <w:szCs w:val="24"/>
          <w:lang w:val="la-Latn"/>
        </w:rPr>
        <w:t xml:space="preserve"> [sensu lato]</w:t>
      </w:r>
      <w:r w:rsidRPr="00613491">
        <w:rPr>
          <w:rFonts w:cstheme="minorHAnsi"/>
          <w:sz w:val="24"/>
          <w:szCs w:val="24"/>
        </w:rPr>
        <w:t xml:space="preserve">) sú </w:t>
      </w:r>
      <w:hyperlink r:id="rId59" w:tooltip="Trieda (taxonómia)" w:history="1">
        <w:r w:rsidRPr="00613491">
          <w:rPr>
            <w:rStyle w:val="Hypertextovprepojenie"/>
            <w:rFonts w:cstheme="minorHAnsi"/>
            <w:color w:val="auto"/>
            <w:sz w:val="24"/>
            <w:szCs w:val="24"/>
          </w:rPr>
          <w:t>trieda</w:t>
        </w:r>
      </w:hyperlink>
      <w:r w:rsidRPr="00613491">
        <w:rPr>
          <w:rFonts w:cstheme="minorHAnsi"/>
          <w:sz w:val="24"/>
          <w:szCs w:val="24"/>
        </w:rPr>
        <w:t xml:space="preserve"> </w:t>
      </w:r>
      <w:hyperlink r:id="rId60" w:tooltip="Tetrapoda" w:history="1">
        <w:proofErr w:type="spellStart"/>
        <w:r w:rsidRPr="00613491">
          <w:rPr>
            <w:rStyle w:val="Hypertextovprepojenie"/>
            <w:rFonts w:cstheme="minorHAnsi"/>
            <w:color w:val="auto"/>
            <w:sz w:val="24"/>
            <w:szCs w:val="24"/>
          </w:rPr>
          <w:t>tetrapodných</w:t>
        </w:r>
        <w:proofErr w:type="spellEnd"/>
      </w:hyperlink>
      <w:r w:rsidRPr="00613491">
        <w:rPr>
          <w:rFonts w:cstheme="minorHAnsi"/>
          <w:sz w:val="24"/>
          <w:szCs w:val="24"/>
        </w:rPr>
        <w:t xml:space="preserve"> </w:t>
      </w:r>
      <w:hyperlink r:id="rId61" w:tooltip="Bipédia" w:history="1">
        <w:proofErr w:type="spellStart"/>
        <w:r w:rsidRPr="00613491">
          <w:rPr>
            <w:rStyle w:val="Hypertextovprepojenie"/>
            <w:rFonts w:cstheme="minorHAnsi"/>
            <w:color w:val="auto"/>
            <w:sz w:val="24"/>
            <w:szCs w:val="24"/>
          </w:rPr>
          <w:t>bipedných</w:t>
        </w:r>
        <w:proofErr w:type="spellEnd"/>
      </w:hyperlink>
      <w:r w:rsidRPr="00613491">
        <w:rPr>
          <w:rFonts w:cstheme="minorHAnsi"/>
          <w:sz w:val="24"/>
          <w:szCs w:val="24"/>
        </w:rPr>
        <w:t xml:space="preserve"> teplokrvných </w:t>
      </w:r>
      <w:hyperlink r:id="rId62" w:tooltip="Stavovce" w:history="1">
        <w:r w:rsidRPr="00613491">
          <w:rPr>
            <w:rStyle w:val="Hypertextovprepojenie"/>
            <w:rFonts w:cstheme="minorHAnsi"/>
            <w:color w:val="auto"/>
            <w:sz w:val="24"/>
            <w:szCs w:val="24"/>
          </w:rPr>
          <w:t>stavovcov</w:t>
        </w:r>
      </w:hyperlink>
      <w:r w:rsidRPr="00613491">
        <w:rPr>
          <w:rFonts w:cstheme="minorHAnsi"/>
          <w:sz w:val="24"/>
          <w:szCs w:val="24"/>
        </w:rPr>
        <w:t xml:space="preserve">, ktorých povrch je pokrytý </w:t>
      </w:r>
      <w:hyperlink r:id="rId63" w:tooltip="Perie" w:history="1">
        <w:r w:rsidRPr="00613491">
          <w:rPr>
            <w:rStyle w:val="Hypertextovprepojenie"/>
            <w:rFonts w:cstheme="minorHAnsi"/>
            <w:color w:val="auto"/>
            <w:sz w:val="24"/>
            <w:szCs w:val="24"/>
          </w:rPr>
          <w:t>perím</w:t>
        </w:r>
      </w:hyperlink>
      <w:r w:rsidRPr="00613491">
        <w:rPr>
          <w:rFonts w:cstheme="minorHAnsi"/>
          <w:sz w:val="24"/>
          <w:szCs w:val="24"/>
        </w:rPr>
        <w:t xml:space="preserve">, predné končatiny majú premenené na </w:t>
      </w:r>
      <w:hyperlink r:id="rId64" w:tooltip="Krídlo (vták) (stránka neexistuje)" w:history="1">
        <w:r w:rsidRPr="00613491">
          <w:rPr>
            <w:rStyle w:val="Hypertextovprepojenie"/>
            <w:rFonts w:cstheme="minorHAnsi"/>
            <w:color w:val="auto"/>
            <w:sz w:val="24"/>
            <w:szCs w:val="24"/>
          </w:rPr>
          <w:t>krídla</w:t>
        </w:r>
      </w:hyperlink>
      <w:r w:rsidRPr="00613491">
        <w:rPr>
          <w:rFonts w:cstheme="minorHAnsi"/>
          <w:sz w:val="24"/>
          <w:szCs w:val="24"/>
        </w:rPr>
        <w:t xml:space="preserve">, rozmnožujú sa kladením </w:t>
      </w:r>
      <w:hyperlink r:id="rId65" w:tooltip="Vajce" w:history="1">
        <w:r w:rsidRPr="00613491">
          <w:rPr>
            <w:rStyle w:val="Hypertextovprepojenie"/>
            <w:rFonts w:cstheme="minorHAnsi"/>
            <w:color w:val="auto"/>
            <w:sz w:val="24"/>
            <w:szCs w:val="24"/>
          </w:rPr>
          <w:t>vajec</w:t>
        </w:r>
      </w:hyperlink>
      <w:r w:rsidRPr="00613491">
        <w:rPr>
          <w:rFonts w:cstheme="minorHAnsi"/>
          <w:sz w:val="24"/>
          <w:szCs w:val="24"/>
        </w:rPr>
        <w:t xml:space="preserve">, pričom dnešné druhy sú vybavené bezzubým </w:t>
      </w:r>
      <w:hyperlink r:id="rId66" w:tooltip="Zobák" w:history="1">
        <w:r w:rsidRPr="00613491">
          <w:rPr>
            <w:rStyle w:val="Hypertextovprepojenie"/>
            <w:rFonts w:cstheme="minorHAnsi"/>
            <w:color w:val="auto"/>
            <w:sz w:val="24"/>
            <w:szCs w:val="24"/>
          </w:rPr>
          <w:t>zobákom</w:t>
        </w:r>
      </w:hyperlink>
      <w:r w:rsidRPr="00613491">
        <w:rPr>
          <w:rFonts w:cstheme="minorHAnsi"/>
          <w:sz w:val="24"/>
          <w:szCs w:val="24"/>
        </w:rPr>
        <w:t>. Vtáky sú charakteristické výskytom tráviacich enzýmov v ústnej dutine. Okrem nich túto vlastnosť majú len cicavce.</w:t>
      </w:r>
    </w:p>
    <w:p w:rsidR="0026378A" w:rsidRDefault="0026378A" w:rsidP="0026378A">
      <w:pPr>
        <w:pStyle w:val="Normlnywebov"/>
        <w:rPr>
          <w:rFonts w:asciiTheme="minorHAnsi" w:hAnsiTheme="minorHAnsi" w:cstheme="minorHAnsi"/>
        </w:rPr>
      </w:pPr>
      <w:r w:rsidRPr="00613491">
        <w:rPr>
          <w:rFonts w:asciiTheme="minorHAnsi" w:hAnsiTheme="minorHAnsi" w:cstheme="minorHAnsi"/>
          <w:b/>
          <w:bCs/>
        </w:rPr>
        <w:t>Cicavce</w:t>
      </w:r>
      <w:r w:rsidRPr="00613491">
        <w:rPr>
          <w:rFonts w:asciiTheme="minorHAnsi" w:hAnsiTheme="minorHAnsi" w:cstheme="minorHAnsi"/>
        </w:rPr>
        <w:t xml:space="preserve"> (iné názvy: zriedkavo: </w:t>
      </w:r>
      <w:proofErr w:type="spellStart"/>
      <w:r w:rsidRPr="00613491">
        <w:rPr>
          <w:rFonts w:asciiTheme="minorHAnsi" w:hAnsiTheme="minorHAnsi" w:cstheme="minorHAnsi"/>
          <w:b/>
          <w:bCs/>
        </w:rPr>
        <w:t>mamálie</w:t>
      </w:r>
      <w:proofErr w:type="spellEnd"/>
      <w:r w:rsidRPr="00613491">
        <w:rPr>
          <w:rFonts w:asciiTheme="minorHAnsi" w:hAnsiTheme="minorHAnsi" w:cstheme="minorHAnsi"/>
          <w:vertAlign w:val="superscript"/>
        </w:rPr>
        <w:fldChar w:fldCharType="begin"/>
      </w:r>
      <w:r w:rsidRPr="00613491">
        <w:rPr>
          <w:rFonts w:asciiTheme="minorHAnsi" w:hAnsiTheme="minorHAnsi" w:cstheme="minorHAnsi"/>
          <w:vertAlign w:val="superscript"/>
        </w:rPr>
        <w:instrText xml:space="preserve"> HYPERLINK "https://sk.wikipedia.org/wiki/Cicavce" \l "cite_note-1" </w:instrText>
      </w:r>
      <w:r w:rsidRPr="00613491">
        <w:rPr>
          <w:rFonts w:asciiTheme="minorHAnsi" w:hAnsiTheme="minorHAnsi" w:cstheme="minorHAnsi"/>
          <w:vertAlign w:val="superscript"/>
        </w:rPr>
        <w:fldChar w:fldCharType="separate"/>
      </w:r>
      <w:r w:rsidRPr="00613491">
        <w:rPr>
          <w:rStyle w:val="Hypertextovprepojenie"/>
          <w:rFonts w:asciiTheme="minorHAnsi" w:hAnsiTheme="minorHAnsi" w:cstheme="minorHAnsi"/>
          <w:color w:val="auto"/>
          <w:vertAlign w:val="superscript"/>
        </w:rPr>
        <w:t>[1]</w:t>
      </w:r>
      <w:r w:rsidRPr="00613491">
        <w:rPr>
          <w:rFonts w:asciiTheme="minorHAnsi" w:hAnsiTheme="minorHAnsi" w:cstheme="minorHAnsi"/>
          <w:vertAlign w:val="superscript"/>
        </w:rPr>
        <w:fldChar w:fldCharType="end"/>
      </w:r>
      <w:r w:rsidRPr="00613491">
        <w:rPr>
          <w:rFonts w:asciiTheme="minorHAnsi" w:hAnsiTheme="minorHAnsi" w:cstheme="minorHAnsi"/>
        </w:rPr>
        <w:t xml:space="preserve"> ; staršie alebo nesprávne [bohemizmus]: </w:t>
      </w:r>
      <w:proofErr w:type="spellStart"/>
      <w:r w:rsidRPr="00613491">
        <w:rPr>
          <w:rFonts w:asciiTheme="minorHAnsi" w:hAnsiTheme="minorHAnsi" w:cstheme="minorHAnsi"/>
          <w:b/>
          <w:bCs/>
        </w:rPr>
        <w:t>savce</w:t>
      </w:r>
      <w:proofErr w:type="spellEnd"/>
      <w:r w:rsidRPr="00613491">
        <w:rPr>
          <w:rFonts w:asciiTheme="minorHAnsi" w:hAnsiTheme="minorHAnsi" w:cstheme="minorHAnsi"/>
          <w:vertAlign w:val="superscript"/>
        </w:rPr>
        <w:fldChar w:fldCharType="begin"/>
      </w:r>
      <w:r w:rsidRPr="00613491">
        <w:rPr>
          <w:rFonts w:asciiTheme="minorHAnsi" w:hAnsiTheme="minorHAnsi" w:cstheme="minorHAnsi"/>
          <w:vertAlign w:val="superscript"/>
        </w:rPr>
        <w:instrText xml:space="preserve"> HYPERLINK "https://sk.wikipedia.org/wiki/Cicavce" \l "cite_note-2" </w:instrText>
      </w:r>
      <w:r w:rsidRPr="00613491">
        <w:rPr>
          <w:rFonts w:asciiTheme="minorHAnsi" w:hAnsiTheme="minorHAnsi" w:cstheme="minorHAnsi"/>
          <w:vertAlign w:val="superscript"/>
        </w:rPr>
        <w:fldChar w:fldCharType="separate"/>
      </w:r>
      <w:r w:rsidRPr="00613491">
        <w:rPr>
          <w:rStyle w:val="Hypertextovprepojenie"/>
          <w:rFonts w:asciiTheme="minorHAnsi" w:hAnsiTheme="minorHAnsi" w:cstheme="minorHAnsi"/>
          <w:color w:val="auto"/>
          <w:vertAlign w:val="superscript"/>
        </w:rPr>
        <w:t>[2]</w:t>
      </w:r>
      <w:r w:rsidRPr="00613491">
        <w:rPr>
          <w:rFonts w:asciiTheme="minorHAnsi" w:hAnsiTheme="minorHAnsi" w:cstheme="minorHAnsi"/>
          <w:vertAlign w:val="superscript"/>
        </w:rPr>
        <w:fldChar w:fldCharType="end"/>
      </w:r>
      <w:hyperlink r:id="rId67" w:anchor="cite_note-3" w:history="1">
        <w:r w:rsidRPr="00613491">
          <w:rPr>
            <w:rStyle w:val="Hypertextovprepojenie"/>
            <w:rFonts w:asciiTheme="minorHAnsi" w:hAnsiTheme="minorHAnsi" w:cstheme="minorHAnsi"/>
            <w:color w:val="auto"/>
            <w:vertAlign w:val="superscript"/>
          </w:rPr>
          <w:t>[3]</w:t>
        </w:r>
      </w:hyperlink>
      <w:r w:rsidRPr="00613491">
        <w:rPr>
          <w:rFonts w:asciiTheme="minorHAnsi" w:hAnsiTheme="minorHAnsi" w:cstheme="minorHAnsi"/>
        </w:rPr>
        <w:t xml:space="preserve">; zastarano: </w:t>
      </w:r>
      <w:proofErr w:type="spellStart"/>
      <w:r w:rsidRPr="00613491">
        <w:rPr>
          <w:rFonts w:asciiTheme="minorHAnsi" w:hAnsiTheme="minorHAnsi" w:cstheme="minorHAnsi"/>
          <w:i/>
          <w:iCs/>
        </w:rPr>
        <w:t>savci</w:t>
      </w:r>
      <w:proofErr w:type="spellEnd"/>
      <w:r w:rsidRPr="00613491">
        <w:rPr>
          <w:rFonts w:asciiTheme="minorHAnsi" w:hAnsiTheme="minorHAnsi" w:cstheme="minorHAnsi"/>
        </w:rPr>
        <w:t xml:space="preserve"> </w:t>
      </w:r>
      <w:hyperlink r:id="rId68" w:anchor="cite_note-4" w:history="1">
        <w:r w:rsidRPr="00613491">
          <w:rPr>
            <w:rStyle w:val="Hypertextovprepojenie"/>
            <w:rFonts w:asciiTheme="minorHAnsi" w:hAnsiTheme="minorHAnsi" w:cstheme="minorHAnsi"/>
            <w:color w:val="auto"/>
            <w:vertAlign w:val="superscript"/>
          </w:rPr>
          <w:t>[4]</w:t>
        </w:r>
      </w:hyperlink>
      <w:r w:rsidRPr="00613491">
        <w:rPr>
          <w:rFonts w:asciiTheme="minorHAnsi" w:hAnsiTheme="minorHAnsi" w:cstheme="minorHAnsi"/>
        </w:rPr>
        <w:t xml:space="preserve">, </w:t>
      </w:r>
      <w:proofErr w:type="spellStart"/>
      <w:r w:rsidRPr="00613491">
        <w:rPr>
          <w:rFonts w:asciiTheme="minorHAnsi" w:hAnsiTheme="minorHAnsi" w:cstheme="minorHAnsi"/>
          <w:i/>
          <w:iCs/>
        </w:rPr>
        <w:t>ssavce</w:t>
      </w:r>
      <w:proofErr w:type="spellEnd"/>
      <w:r w:rsidRPr="00613491">
        <w:rPr>
          <w:rFonts w:asciiTheme="minorHAnsi" w:hAnsiTheme="minorHAnsi" w:cstheme="minorHAnsi"/>
          <w:vertAlign w:val="superscript"/>
        </w:rPr>
        <w:fldChar w:fldCharType="begin"/>
      </w:r>
      <w:r w:rsidRPr="00613491">
        <w:rPr>
          <w:rFonts w:asciiTheme="minorHAnsi" w:hAnsiTheme="minorHAnsi" w:cstheme="minorHAnsi"/>
          <w:vertAlign w:val="superscript"/>
        </w:rPr>
        <w:instrText xml:space="preserve"> HYPERLINK "https://sk.wikipedia.org/wiki/Cicavce" \l "cite_note-5" </w:instrText>
      </w:r>
      <w:r w:rsidRPr="00613491">
        <w:rPr>
          <w:rFonts w:asciiTheme="minorHAnsi" w:hAnsiTheme="minorHAnsi" w:cstheme="minorHAnsi"/>
          <w:vertAlign w:val="superscript"/>
        </w:rPr>
        <w:fldChar w:fldCharType="separate"/>
      </w:r>
      <w:r w:rsidRPr="00613491">
        <w:rPr>
          <w:rStyle w:val="Hypertextovprepojenie"/>
          <w:rFonts w:asciiTheme="minorHAnsi" w:hAnsiTheme="minorHAnsi" w:cstheme="minorHAnsi"/>
          <w:color w:val="auto"/>
          <w:vertAlign w:val="superscript"/>
        </w:rPr>
        <w:t>[5]</w:t>
      </w:r>
      <w:r w:rsidRPr="00613491">
        <w:rPr>
          <w:rFonts w:asciiTheme="minorHAnsi" w:hAnsiTheme="minorHAnsi" w:cstheme="minorHAnsi"/>
          <w:vertAlign w:val="superscript"/>
        </w:rPr>
        <w:fldChar w:fldCharType="end"/>
      </w:r>
      <w:r w:rsidRPr="00613491">
        <w:rPr>
          <w:rFonts w:asciiTheme="minorHAnsi" w:hAnsiTheme="minorHAnsi" w:cstheme="minorHAnsi"/>
        </w:rPr>
        <w:t xml:space="preserve">, </w:t>
      </w:r>
      <w:proofErr w:type="spellStart"/>
      <w:r w:rsidRPr="00613491">
        <w:rPr>
          <w:rFonts w:asciiTheme="minorHAnsi" w:hAnsiTheme="minorHAnsi" w:cstheme="minorHAnsi"/>
          <w:i/>
          <w:iCs/>
        </w:rPr>
        <w:t>ssavci</w:t>
      </w:r>
      <w:proofErr w:type="spellEnd"/>
      <w:r w:rsidRPr="00613491">
        <w:rPr>
          <w:rFonts w:asciiTheme="minorHAnsi" w:hAnsiTheme="minorHAnsi" w:cstheme="minorHAnsi"/>
          <w:vertAlign w:val="superscript"/>
        </w:rPr>
        <w:fldChar w:fldCharType="begin"/>
      </w:r>
      <w:r w:rsidRPr="00613491">
        <w:rPr>
          <w:rFonts w:asciiTheme="minorHAnsi" w:hAnsiTheme="minorHAnsi" w:cstheme="minorHAnsi"/>
          <w:vertAlign w:val="superscript"/>
        </w:rPr>
        <w:instrText xml:space="preserve"> HYPERLINK "https://sk.wikipedia.org/wiki/Cicavce" \l "cite_note-6" </w:instrText>
      </w:r>
      <w:r w:rsidRPr="00613491">
        <w:rPr>
          <w:rFonts w:asciiTheme="minorHAnsi" w:hAnsiTheme="minorHAnsi" w:cstheme="minorHAnsi"/>
          <w:vertAlign w:val="superscript"/>
        </w:rPr>
        <w:fldChar w:fldCharType="separate"/>
      </w:r>
      <w:r w:rsidRPr="00613491">
        <w:rPr>
          <w:rStyle w:val="Hypertextovprepojenie"/>
          <w:rFonts w:asciiTheme="minorHAnsi" w:hAnsiTheme="minorHAnsi" w:cstheme="minorHAnsi"/>
          <w:color w:val="auto"/>
          <w:vertAlign w:val="superscript"/>
        </w:rPr>
        <w:t>[6]</w:t>
      </w:r>
      <w:r w:rsidRPr="00613491">
        <w:rPr>
          <w:rFonts w:asciiTheme="minorHAnsi" w:hAnsiTheme="minorHAnsi" w:cstheme="minorHAnsi"/>
          <w:vertAlign w:val="superscript"/>
        </w:rPr>
        <w:fldChar w:fldCharType="end"/>
      </w:r>
      <w:r w:rsidRPr="00613491">
        <w:rPr>
          <w:rFonts w:asciiTheme="minorHAnsi" w:hAnsiTheme="minorHAnsi" w:cstheme="minorHAnsi"/>
        </w:rPr>
        <w:t xml:space="preserve">, </w:t>
      </w:r>
      <w:proofErr w:type="spellStart"/>
      <w:r w:rsidRPr="00613491">
        <w:rPr>
          <w:rFonts w:asciiTheme="minorHAnsi" w:hAnsiTheme="minorHAnsi" w:cstheme="minorHAnsi"/>
          <w:i/>
          <w:iCs/>
        </w:rPr>
        <w:t>cicavci</w:t>
      </w:r>
      <w:proofErr w:type="spellEnd"/>
      <w:r w:rsidRPr="00613491">
        <w:rPr>
          <w:rFonts w:asciiTheme="minorHAnsi" w:hAnsiTheme="minorHAnsi" w:cstheme="minorHAnsi"/>
          <w:vertAlign w:val="superscript"/>
        </w:rPr>
        <w:fldChar w:fldCharType="begin"/>
      </w:r>
      <w:r w:rsidRPr="00613491">
        <w:rPr>
          <w:rFonts w:asciiTheme="minorHAnsi" w:hAnsiTheme="minorHAnsi" w:cstheme="minorHAnsi"/>
          <w:vertAlign w:val="superscript"/>
        </w:rPr>
        <w:instrText xml:space="preserve"> HYPERLINK "https://sk.wikipedia.org/wiki/Cicavce" \l "cite_note-7" </w:instrText>
      </w:r>
      <w:r w:rsidRPr="00613491">
        <w:rPr>
          <w:rFonts w:asciiTheme="minorHAnsi" w:hAnsiTheme="minorHAnsi" w:cstheme="minorHAnsi"/>
          <w:vertAlign w:val="superscript"/>
        </w:rPr>
        <w:fldChar w:fldCharType="separate"/>
      </w:r>
      <w:r w:rsidRPr="00613491">
        <w:rPr>
          <w:rStyle w:val="Hypertextovprepojenie"/>
          <w:rFonts w:asciiTheme="minorHAnsi" w:hAnsiTheme="minorHAnsi" w:cstheme="minorHAnsi"/>
          <w:color w:val="auto"/>
          <w:vertAlign w:val="superscript"/>
        </w:rPr>
        <w:t>[7]</w:t>
      </w:r>
      <w:r w:rsidRPr="00613491">
        <w:rPr>
          <w:rFonts w:asciiTheme="minorHAnsi" w:hAnsiTheme="minorHAnsi" w:cstheme="minorHAnsi"/>
          <w:vertAlign w:val="superscript"/>
        </w:rPr>
        <w:fldChar w:fldCharType="end"/>
      </w:r>
      <w:r w:rsidRPr="00613491">
        <w:rPr>
          <w:rFonts w:asciiTheme="minorHAnsi" w:hAnsiTheme="minorHAnsi" w:cstheme="minorHAnsi"/>
        </w:rPr>
        <w:t xml:space="preserve">; ľudovo: </w:t>
      </w:r>
      <w:r w:rsidRPr="00613491">
        <w:rPr>
          <w:rFonts w:asciiTheme="minorHAnsi" w:hAnsiTheme="minorHAnsi" w:cstheme="minorHAnsi"/>
          <w:b/>
          <w:bCs/>
        </w:rPr>
        <w:t>zvieratá</w:t>
      </w:r>
      <w:hyperlink r:id="rId69" w:anchor="cite_note-8" w:history="1">
        <w:r w:rsidRPr="00613491">
          <w:rPr>
            <w:rStyle w:val="Hypertextovprepojenie"/>
            <w:rFonts w:asciiTheme="minorHAnsi" w:hAnsiTheme="minorHAnsi" w:cstheme="minorHAnsi"/>
            <w:color w:val="auto"/>
            <w:vertAlign w:val="superscript"/>
          </w:rPr>
          <w:t>[8]</w:t>
        </w:r>
      </w:hyperlink>
      <w:r w:rsidRPr="00613491">
        <w:rPr>
          <w:rFonts w:asciiTheme="minorHAnsi" w:hAnsiTheme="minorHAnsi" w:cstheme="minorHAnsi"/>
        </w:rPr>
        <w:t xml:space="preserve">; </w:t>
      </w:r>
      <w:hyperlink r:id="rId70" w:tooltip="Latinčina" w:history="1">
        <w:r w:rsidRPr="00613491">
          <w:rPr>
            <w:rStyle w:val="Hypertextovprepojenie"/>
            <w:rFonts w:asciiTheme="minorHAnsi" w:hAnsiTheme="minorHAnsi" w:cstheme="minorHAnsi"/>
            <w:color w:val="auto"/>
          </w:rPr>
          <w:t>lat.</w:t>
        </w:r>
      </w:hyperlink>
      <w:r w:rsidRPr="00613491">
        <w:rPr>
          <w:rFonts w:asciiTheme="minorHAnsi" w:hAnsiTheme="minorHAnsi" w:cstheme="minorHAnsi"/>
        </w:rPr>
        <w:t xml:space="preserve"> </w:t>
      </w:r>
      <w:r w:rsidRPr="00613491">
        <w:rPr>
          <w:rFonts w:asciiTheme="minorHAnsi" w:hAnsiTheme="minorHAnsi" w:cstheme="minorHAnsi"/>
          <w:i/>
          <w:iCs/>
          <w:lang w:val="la-Latn"/>
        </w:rPr>
        <w:t>Mammalia</w:t>
      </w:r>
      <w:r w:rsidRPr="00613491">
        <w:rPr>
          <w:rFonts w:asciiTheme="minorHAnsi" w:hAnsiTheme="minorHAnsi" w:cstheme="minorHAnsi"/>
        </w:rPr>
        <w:t xml:space="preserve">) sú vývojovo pokročilou </w:t>
      </w:r>
      <w:hyperlink r:id="rId71" w:tooltip="Trieda (taxonómia)" w:history="1">
        <w:r w:rsidRPr="00613491">
          <w:rPr>
            <w:rStyle w:val="Hypertextovprepojenie"/>
            <w:rFonts w:asciiTheme="minorHAnsi" w:hAnsiTheme="minorHAnsi" w:cstheme="minorHAnsi"/>
            <w:color w:val="auto"/>
          </w:rPr>
          <w:t>triedou</w:t>
        </w:r>
      </w:hyperlink>
      <w:r w:rsidRPr="00613491">
        <w:rPr>
          <w:rFonts w:asciiTheme="minorHAnsi" w:hAnsiTheme="minorHAnsi" w:cstheme="minorHAnsi"/>
        </w:rPr>
        <w:t xml:space="preserve"> </w:t>
      </w:r>
      <w:hyperlink r:id="rId72" w:tooltip="Stavovce" w:history="1">
        <w:r w:rsidRPr="00613491">
          <w:rPr>
            <w:rStyle w:val="Hypertextovprepojenie"/>
            <w:rFonts w:asciiTheme="minorHAnsi" w:hAnsiTheme="minorHAnsi" w:cstheme="minorHAnsi"/>
            <w:color w:val="auto"/>
          </w:rPr>
          <w:t>stavovcov</w:t>
        </w:r>
      </w:hyperlink>
      <w:r w:rsidRPr="00613491">
        <w:rPr>
          <w:rFonts w:asciiTheme="minorHAnsi" w:hAnsiTheme="minorHAnsi" w:cstheme="minorHAnsi"/>
        </w:rPr>
        <w:t xml:space="preserve">, ktorá sa v súčasnosti vyskytuje takmer všade na </w:t>
      </w:r>
      <w:hyperlink r:id="rId73" w:tooltip="Zem" w:history="1">
        <w:r w:rsidRPr="00613491">
          <w:rPr>
            <w:rStyle w:val="Hypertextovprepojenie"/>
            <w:rFonts w:asciiTheme="minorHAnsi" w:hAnsiTheme="minorHAnsi" w:cstheme="minorHAnsi"/>
            <w:color w:val="auto"/>
          </w:rPr>
          <w:t>Zemi</w:t>
        </w:r>
      </w:hyperlink>
      <w:r w:rsidRPr="00613491">
        <w:rPr>
          <w:rFonts w:asciiTheme="minorHAnsi" w:hAnsiTheme="minorHAnsi" w:cstheme="minorHAnsi"/>
        </w:rPr>
        <w:t xml:space="preserve">. Vyznačujú sa neobyčajne vyvinutou nervovou sústavou a zložitou stavbou mozgu. Ich hlavným spojovacím znakom je výživa mláďat produktom modifikovaných kožných žliaz – kojenie mláďat. Okrem prítomnosti mliečnych žliaz, možno nájsť len málo jasných spojovacích znakov, ktoré by boli jasným znakom na zaradenie všetkých príslušníkov tejto triedy do jedného spolku. K cicavcom patria suchozemské aj vodné, drobné aj obrovské živočíchy. K tým </w:t>
      </w:r>
      <w:proofErr w:type="spellStart"/>
      <w:r w:rsidRPr="00613491">
        <w:rPr>
          <w:rFonts w:asciiTheme="minorHAnsi" w:hAnsiTheme="minorHAnsi" w:cstheme="minorHAnsi"/>
        </w:rPr>
        <w:t>najzákladnejším</w:t>
      </w:r>
      <w:proofErr w:type="spellEnd"/>
      <w:r w:rsidRPr="00613491">
        <w:rPr>
          <w:rFonts w:asciiTheme="minorHAnsi" w:hAnsiTheme="minorHAnsi" w:cstheme="minorHAnsi"/>
        </w:rPr>
        <w:t xml:space="preserve"> spoločným znakom patrí </w:t>
      </w:r>
      <w:r w:rsidRPr="0026378A">
        <w:rPr>
          <w:rFonts w:asciiTheme="minorHAnsi" w:hAnsiTheme="minorHAnsi" w:cstheme="minorHAnsi"/>
        </w:rPr>
        <w:t>stál</w:t>
      </w:r>
      <w:r w:rsidRPr="00613491">
        <w:rPr>
          <w:rFonts w:asciiTheme="minorHAnsi" w:hAnsiTheme="minorHAnsi" w:cstheme="minorHAnsi"/>
        </w:rPr>
        <w:t>a</w:t>
      </w:r>
      <w:r w:rsidRPr="0026378A">
        <w:rPr>
          <w:rFonts w:asciiTheme="minorHAnsi" w:hAnsiTheme="minorHAnsi" w:cstheme="minorHAnsi"/>
        </w:rPr>
        <w:t xml:space="preserve"> </w:t>
      </w:r>
      <w:hyperlink r:id="rId74" w:tooltip="Telesná teplota (stránka neexistuje)" w:history="1">
        <w:r w:rsidRPr="00613491">
          <w:rPr>
            <w:rFonts w:asciiTheme="minorHAnsi" w:hAnsiTheme="minorHAnsi" w:cstheme="minorHAnsi"/>
            <w:u w:val="single"/>
          </w:rPr>
          <w:t>telesná teplota</w:t>
        </w:r>
      </w:hyperlink>
      <w:r w:rsidRPr="0026378A">
        <w:rPr>
          <w:rFonts w:asciiTheme="minorHAnsi" w:hAnsiTheme="minorHAnsi" w:cstheme="minorHAnsi"/>
        </w:rPr>
        <w:t>, najčastejšie medzi 36 °C až 39 °C</w:t>
      </w:r>
      <w:r w:rsidRPr="00613491">
        <w:rPr>
          <w:rFonts w:asciiTheme="minorHAnsi" w:hAnsiTheme="minorHAnsi" w:cstheme="minorHAnsi"/>
        </w:rPr>
        <w:t>. T</w:t>
      </w:r>
      <w:r w:rsidRPr="0026378A">
        <w:rPr>
          <w:rFonts w:asciiTheme="minorHAnsi" w:hAnsiTheme="minorHAnsi" w:cstheme="minorHAnsi"/>
        </w:rPr>
        <w:t xml:space="preserve">elo pokrýva </w:t>
      </w:r>
      <w:hyperlink r:id="rId75" w:tooltip="Srsť" w:history="1">
        <w:r w:rsidRPr="00613491">
          <w:rPr>
            <w:rFonts w:asciiTheme="minorHAnsi" w:hAnsiTheme="minorHAnsi" w:cstheme="minorHAnsi"/>
            <w:u w:val="single"/>
          </w:rPr>
          <w:t>srsť</w:t>
        </w:r>
      </w:hyperlink>
      <w:r w:rsidRPr="0026378A">
        <w:rPr>
          <w:rFonts w:asciiTheme="minorHAnsi" w:hAnsiTheme="minorHAnsi" w:cstheme="minorHAnsi"/>
        </w:rPr>
        <w:t>, zložená z niekoľkých typov chlpov, ktoré sa druhotne môžu premeniť v pichliače, ostne, šupiny a panciere či celkom zmiznúť</w:t>
      </w:r>
      <w:r w:rsidRPr="00613491">
        <w:rPr>
          <w:rFonts w:asciiTheme="minorHAnsi" w:hAnsiTheme="minorHAnsi" w:cstheme="minorHAnsi"/>
        </w:rPr>
        <w:t>. V</w:t>
      </w:r>
      <w:r w:rsidRPr="0026378A">
        <w:rPr>
          <w:rFonts w:asciiTheme="minorHAnsi" w:hAnsiTheme="minorHAnsi" w:cstheme="minorHAnsi"/>
        </w:rPr>
        <w:t xml:space="preserve">äčšina cicavcov rodí živé mláďatá, ktoré sú po narodení kŕmené </w:t>
      </w:r>
      <w:hyperlink r:id="rId76" w:tooltip="Materské mlieko (stránka neexistuje)" w:history="1">
        <w:r w:rsidRPr="00613491">
          <w:rPr>
            <w:rFonts w:asciiTheme="minorHAnsi" w:hAnsiTheme="minorHAnsi" w:cstheme="minorHAnsi"/>
            <w:u w:val="single"/>
          </w:rPr>
          <w:t>materským mliekom</w:t>
        </w:r>
      </w:hyperlink>
      <w:r w:rsidR="00613491">
        <w:rPr>
          <w:rFonts w:asciiTheme="minorHAnsi" w:hAnsiTheme="minorHAnsi" w:cstheme="minorHAnsi"/>
        </w:rPr>
        <w:t>.</w:t>
      </w:r>
    </w:p>
    <w:p w:rsidR="00613491" w:rsidRDefault="00613491" w:rsidP="0026378A">
      <w:pPr>
        <w:pStyle w:val="Normlnywebov"/>
        <w:rPr>
          <w:rFonts w:asciiTheme="minorHAnsi" w:hAnsiTheme="minorHAnsi" w:cstheme="minorHAnsi"/>
        </w:rPr>
      </w:pPr>
    </w:p>
    <w:p w:rsidR="00613491" w:rsidRDefault="00613491" w:rsidP="0026378A">
      <w:pPr>
        <w:pStyle w:val="Normlnywebov"/>
        <w:rPr>
          <w:rFonts w:asciiTheme="minorHAnsi" w:hAnsiTheme="minorHAnsi" w:cstheme="minorHAnsi"/>
        </w:rPr>
      </w:pPr>
      <w:r>
        <w:rPr>
          <w:rFonts w:asciiTheme="minorHAnsi" w:hAnsiTheme="minorHAnsi" w:cstheme="minorHAnsi"/>
        </w:rPr>
        <w:t>Zdroj:</w:t>
      </w:r>
    </w:p>
    <w:p w:rsidR="00613491" w:rsidRPr="0026378A" w:rsidRDefault="00613491" w:rsidP="0026378A">
      <w:pPr>
        <w:pStyle w:val="Normlnywebov"/>
        <w:rPr>
          <w:rFonts w:asciiTheme="minorHAnsi" w:hAnsiTheme="minorHAnsi" w:cstheme="minorHAnsi"/>
        </w:rPr>
      </w:pPr>
      <w:r w:rsidRPr="00613491">
        <w:rPr>
          <w:rFonts w:asciiTheme="minorHAnsi" w:hAnsiTheme="minorHAnsi" w:cstheme="minorHAnsi"/>
        </w:rPr>
        <w:lastRenderedPageBreak/>
        <w:t>https://sk.wikipedia.org/wiki/Stavovce</w:t>
      </w:r>
    </w:p>
    <w:p w:rsidR="0026378A" w:rsidRPr="000217CD" w:rsidRDefault="0026378A" w:rsidP="000217CD">
      <w:pPr>
        <w:spacing w:before="100" w:beforeAutospacing="1" w:after="100" w:afterAutospacing="1" w:line="240" w:lineRule="auto"/>
        <w:jc w:val="both"/>
        <w:rPr>
          <w:rFonts w:eastAsia="Times New Roman" w:cstheme="minorHAnsi"/>
          <w:sz w:val="24"/>
          <w:szCs w:val="24"/>
          <w:lang w:eastAsia="sk-SK"/>
        </w:rPr>
      </w:pPr>
    </w:p>
    <w:p w:rsidR="000217CD" w:rsidRPr="000217CD" w:rsidRDefault="000217CD" w:rsidP="00147563"/>
    <w:sectPr w:rsidR="000217CD" w:rsidRPr="00021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03512"/>
    <w:multiLevelType w:val="multilevel"/>
    <w:tmpl w:val="4D4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C4A84"/>
    <w:multiLevelType w:val="multilevel"/>
    <w:tmpl w:val="D31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B5EAC"/>
    <w:multiLevelType w:val="multilevel"/>
    <w:tmpl w:val="4AF8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C7D49"/>
    <w:multiLevelType w:val="hybridMultilevel"/>
    <w:tmpl w:val="37B47AF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63"/>
    <w:rsid w:val="000217CD"/>
    <w:rsid w:val="00147563"/>
    <w:rsid w:val="001C645F"/>
    <w:rsid w:val="0026378A"/>
    <w:rsid w:val="00613491"/>
    <w:rsid w:val="006E4A31"/>
    <w:rsid w:val="00914625"/>
    <w:rsid w:val="00944230"/>
    <w:rsid w:val="009D3F56"/>
    <w:rsid w:val="00A812CF"/>
    <w:rsid w:val="00AA45F9"/>
    <w:rsid w:val="00BA170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4D5FD-60B3-4461-ADB6-B43CD474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14756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147563"/>
    <w:rPr>
      <w:b/>
      <w:bCs/>
    </w:rPr>
  </w:style>
  <w:style w:type="paragraph" w:styleId="Odsekzoznamu">
    <w:name w:val="List Paragraph"/>
    <w:basedOn w:val="Normlny"/>
    <w:uiPriority w:val="34"/>
    <w:qFormat/>
    <w:rsid w:val="00147563"/>
    <w:pPr>
      <w:ind w:left="720"/>
      <w:contextualSpacing/>
    </w:pPr>
  </w:style>
  <w:style w:type="character" w:styleId="Hypertextovprepojenie">
    <w:name w:val="Hyperlink"/>
    <w:basedOn w:val="Predvolenpsmoodseku"/>
    <w:uiPriority w:val="99"/>
    <w:unhideWhenUsed/>
    <w:rsid w:val="00021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01739">
      <w:bodyDiv w:val="1"/>
      <w:marLeft w:val="0"/>
      <w:marRight w:val="0"/>
      <w:marTop w:val="0"/>
      <w:marBottom w:val="0"/>
      <w:divBdr>
        <w:top w:val="none" w:sz="0" w:space="0" w:color="auto"/>
        <w:left w:val="none" w:sz="0" w:space="0" w:color="auto"/>
        <w:bottom w:val="none" w:sz="0" w:space="0" w:color="auto"/>
        <w:right w:val="none" w:sz="0" w:space="0" w:color="auto"/>
      </w:divBdr>
    </w:div>
    <w:div w:id="1164203920">
      <w:bodyDiv w:val="1"/>
      <w:marLeft w:val="0"/>
      <w:marRight w:val="0"/>
      <w:marTop w:val="0"/>
      <w:marBottom w:val="0"/>
      <w:divBdr>
        <w:top w:val="none" w:sz="0" w:space="0" w:color="auto"/>
        <w:left w:val="none" w:sz="0" w:space="0" w:color="auto"/>
        <w:bottom w:val="none" w:sz="0" w:space="0" w:color="auto"/>
        <w:right w:val="none" w:sz="0" w:space="0" w:color="auto"/>
      </w:divBdr>
      <w:divsChild>
        <w:div w:id="1292636894">
          <w:marLeft w:val="0"/>
          <w:marRight w:val="0"/>
          <w:marTop w:val="0"/>
          <w:marBottom w:val="0"/>
          <w:divBdr>
            <w:top w:val="none" w:sz="0" w:space="0" w:color="auto"/>
            <w:left w:val="none" w:sz="0" w:space="0" w:color="auto"/>
            <w:bottom w:val="none" w:sz="0" w:space="0" w:color="auto"/>
            <w:right w:val="none" w:sz="0" w:space="0" w:color="auto"/>
          </w:divBdr>
          <w:divsChild>
            <w:div w:id="2042364770">
              <w:marLeft w:val="0"/>
              <w:marRight w:val="0"/>
              <w:marTop w:val="0"/>
              <w:marBottom w:val="0"/>
              <w:divBdr>
                <w:top w:val="none" w:sz="0" w:space="0" w:color="auto"/>
                <w:left w:val="none" w:sz="0" w:space="0" w:color="auto"/>
                <w:bottom w:val="none" w:sz="0" w:space="0" w:color="auto"/>
                <w:right w:val="none" w:sz="0" w:space="0" w:color="auto"/>
              </w:divBdr>
              <w:divsChild>
                <w:div w:id="799567289">
                  <w:marLeft w:val="0"/>
                  <w:marRight w:val="0"/>
                  <w:marTop w:val="0"/>
                  <w:marBottom w:val="0"/>
                  <w:divBdr>
                    <w:top w:val="none" w:sz="0" w:space="0" w:color="auto"/>
                    <w:left w:val="none" w:sz="0" w:space="0" w:color="auto"/>
                    <w:bottom w:val="none" w:sz="0" w:space="0" w:color="auto"/>
                    <w:right w:val="none" w:sz="0" w:space="0" w:color="auto"/>
                  </w:divBdr>
                  <w:divsChild>
                    <w:div w:id="1692142450">
                      <w:marLeft w:val="0"/>
                      <w:marRight w:val="0"/>
                      <w:marTop w:val="0"/>
                      <w:marBottom w:val="0"/>
                      <w:divBdr>
                        <w:top w:val="none" w:sz="0" w:space="0" w:color="auto"/>
                        <w:left w:val="none" w:sz="0" w:space="0" w:color="auto"/>
                        <w:bottom w:val="none" w:sz="0" w:space="0" w:color="auto"/>
                        <w:right w:val="none" w:sz="0" w:space="0" w:color="auto"/>
                      </w:divBdr>
                      <w:divsChild>
                        <w:div w:id="847140365">
                          <w:marLeft w:val="0"/>
                          <w:marRight w:val="0"/>
                          <w:marTop w:val="0"/>
                          <w:marBottom w:val="0"/>
                          <w:divBdr>
                            <w:top w:val="none" w:sz="0" w:space="0" w:color="auto"/>
                            <w:left w:val="none" w:sz="0" w:space="0" w:color="auto"/>
                            <w:bottom w:val="none" w:sz="0" w:space="0" w:color="auto"/>
                            <w:right w:val="none" w:sz="0" w:space="0" w:color="auto"/>
                          </w:divBdr>
                          <w:divsChild>
                            <w:div w:id="930548368">
                              <w:marLeft w:val="0"/>
                              <w:marRight w:val="0"/>
                              <w:marTop w:val="0"/>
                              <w:marBottom w:val="0"/>
                              <w:divBdr>
                                <w:top w:val="none" w:sz="0" w:space="0" w:color="auto"/>
                                <w:left w:val="none" w:sz="0" w:space="0" w:color="auto"/>
                                <w:bottom w:val="none" w:sz="0" w:space="0" w:color="auto"/>
                                <w:right w:val="none" w:sz="0" w:space="0" w:color="auto"/>
                              </w:divBdr>
                              <w:divsChild>
                                <w:div w:id="1560704877">
                                  <w:marLeft w:val="0"/>
                                  <w:marRight w:val="0"/>
                                  <w:marTop w:val="0"/>
                                  <w:marBottom w:val="0"/>
                                  <w:divBdr>
                                    <w:top w:val="none" w:sz="0" w:space="0" w:color="auto"/>
                                    <w:left w:val="none" w:sz="0" w:space="0" w:color="auto"/>
                                    <w:bottom w:val="none" w:sz="0" w:space="0" w:color="auto"/>
                                    <w:right w:val="none" w:sz="0" w:space="0" w:color="auto"/>
                                  </w:divBdr>
                                  <w:divsChild>
                                    <w:div w:id="1721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435">
          <w:marLeft w:val="0"/>
          <w:marRight w:val="0"/>
          <w:marTop w:val="0"/>
          <w:marBottom w:val="0"/>
          <w:divBdr>
            <w:top w:val="none" w:sz="0" w:space="0" w:color="auto"/>
            <w:left w:val="none" w:sz="0" w:space="0" w:color="auto"/>
            <w:bottom w:val="none" w:sz="0" w:space="0" w:color="auto"/>
            <w:right w:val="none" w:sz="0" w:space="0" w:color="auto"/>
          </w:divBdr>
          <w:divsChild>
            <w:div w:id="437454968">
              <w:marLeft w:val="0"/>
              <w:marRight w:val="0"/>
              <w:marTop w:val="0"/>
              <w:marBottom w:val="0"/>
              <w:divBdr>
                <w:top w:val="none" w:sz="0" w:space="0" w:color="auto"/>
                <w:left w:val="none" w:sz="0" w:space="0" w:color="auto"/>
                <w:bottom w:val="none" w:sz="0" w:space="0" w:color="auto"/>
                <w:right w:val="none" w:sz="0" w:space="0" w:color="auto"/>
              </w:divBdr>
              <w:divsChild>
                <w:div w:id="1888057887">
                  <w:marLeft w:val="0"/>
                  <w:marRight w:val="0"/>
                  <w:marTop w:val="0"/>
                  <w:marBottom w:val="0"/>
                  <w:divBdr>
                    <w:top w:val="none" w:sz="0" w:space="0" w:color="auto"/>
                    <w:left w:val="none" w:sz="0" w:space="0" w:color="auto"/>
                    <w:bottom w:val="none" w:sz="0" w:space="0" w:color="auto"/>
                    <w:right w:val="none" w:sz="0" w:space="0" w:color="auto"/>
                  </w:divBdr>
                  <w:divsChild>
                    <w:div w:id="1067193468">
                      <w:marLeft w:val="0"/>
                      <w:marRight w:val="0"/>
                      <w:marTop w:val="0"/>
                      <w:marBottom w:val="0"/>
                      <w:divBdr>
                        <w:top w:val="none" w:sz="0" w:space="0" w:color="auto"/>
                        <w:left w:val="none" w:sz="0" w:space="0" w:color="auto"/>
                        <w:bottom w:val="none" w:sz="0" w:space="0" w:color="auto"/>
                        <w:right w:val="none" w:sz="0" w:space="0" w:color="auto"/>
                      </w:divBdr>
                      <w:divsChild>
                        <w:div w:id="2146972137">
                          <w:marLeft w:val="0"/>
                          <w:marRight w:val="0"/>
                          <w:marTop w:val="0"/>
                          <w:marBottom w:val="0"/>
                          <w:divBdr>
                            <w:top w:val="none" w:sz="0" w:space="0" w:color="auto"/>
                            <w:left w:val="none" w:sz="0" w:space="0" w:color="auto"/>
                            <w:bottom w:val="none" w:sz="0" w:space="0" w:color="auto"/>
                            <w:right w:val="none" w:sz="0" w:space="0" w:color="auto"/>
                          </w:divBdr>
                          <w:divsChild>
                            <w:div w:id="1020158449">
                              <w:marLeft w:val="0"/>
                              <w:marRight w:val="0"/>
                              <w:marTop w:val="0"/>
                              <w:marBottom w:val="0"/>
                              <w:divBdr>
                                <w:top w:val="none" w:sz="0" w:space="0" w:color="auto"/>
                                <w:left w:val="none" w:sz="0" w:space="0" w:color="auto"/>
                                <w:bottom w:val="none" w:sz="0" w:space="0" w:color="auto"/>
                                <w:right w:val="none" w:sz="0" w:space="0" w:color="auto"/>
                              </w:divBdr>
                              <w:divsChild>
                                <w:div w:id="1157842897">
                                  <w:marLeft w:val="0"/>
                                  <w:marRight w:val="0"/>
                                  <w:marTop w:val="0"/>
                                  <w:marBottom w:val="0"/>
                                  <w:divBdr>
                                    <w:top w:val="none" w:sz="0" w:space="0" w:color="auto"/>
                                    <w:left w:val="none" w:sz="0" w:space="0" w:color="auto"/>
                                    <w:bottom w:val="none" w:sz="0" w:space="0" w:color="auto"/>
                                    <w:right w:val="none" w:sz="0" w:space="0" w:color="auto"/>
                                  </w:divBdr>
                                  <w:divsChild>
                                    <w:div w:id="18845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30872">
      <w:bodyDiv w:val="1"/>
      <w:marLeft w:val="0"/>
      <w:marRight w:val="0"/>
      <w:marTop w:val="0"/>
      <w:marBottom w:val="0"/>
      <w:divBdr>
        <w:top w:val="none" w:sz="0" w:space="0" w:color="auto"/>
        <w:left w:val="none" w:sz="0" w:space="0" w:color="auto"/>
        <w:bottom w:val="none" w:sz="0" w:space="0" w:color="auto"/>
        <w:right w:val="none" w:sz="0" w:space="0" w:color="auto"/>
      </w:divBdr>
    </w:div>
    <w:div w:id="16829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Stavovce" TargetMode="External"/><Relationship Id="rId18" Type="http://schemas.openxmlformats.org/officeDocument/2006/relationships/hyperlink" Target="https://sk.wikipedia.org/wiki/Chrbtica" TargetMode="External"/><Relationship Id="rId26" Type="http://schemas.openxmlformats.org/officeDocument/2006/relationships/hyperlink" Target="https://sk.wikipedia.org/wiki/%C5%BDiabre" TargetMode="External"/><Relationship Id="rId39" Type="http://schemas.openxmlformats.org/officeDocument/2006/relationships/hyperlink" Target="https://sk.wikipedia.org/wiki/Vzduch" TargetMode="External"/><Relationship Id="rId21" Type="http://schemas.openxmlformats.org/officeDocument/2006/relationships/hyperlink" Target="https://sk.wikipedia.org/wiki/Plazy" TargetMode="External"/><Relationship Id="rId34" Type="http://schemas.openxmlformats.org/officeDocument/2006/relationships/hyperlink" Target="https://sk.wikipedia.org/wiki/P%C4%BE%C3%BAca" TargetMode="External"/><Relationship Id="rId42" Type="http://schemas.openxmlformats.org/officeDocument/2006/relationships/hyperlink" Target="https://sk.wikipedia.org/wiki/%C5%BDiabre" TargetMode="External"/><Relationship Id="rId47" Type="http://schemas.openxmlformats.org/officeDocument/2006/relationships/hyperlink" Target="https://sk.wikipedia.org/wiki/Hlbokomorsk%C3%A1_priekopa" TargetMode="External"/><Relationship Id="rId50" Type="http://schemas.openxmlformats.org/officeDocument/2006/relationships/hyperlink" Target="https://sk.wikipedia.org/w/index.php?title=Lampris_guttatus&amp;action=edit&amp;redlink=1" TargetMode="External"/><Relationship Id="rId55" Type="http://schemas.openxmlformats.org/officeDocument/2006/relationships/hyperlink" Target="https://sk.wikipedia.org/wiki/Blanovce" TargetMode="External"/><Relationship Id="rId63" Type="http://schemas.openxmlformats.org/officeDocument/2006/relationships/hyperlink" Target="https://sk.wikipedia.org/wiki/Perie" TargetMode="External"/><Relationship Id="rId68" Type="http://schemas.openxmlformats.org/officeDocument/2006/relationships/hyperlink" Target="https://sk.wikipedia.org/wiki/Cicavce" TargetMode="External"/><Relationship Id="rId76" Type="http://schemas.openxmlformats.org/officeDocument/2006/relationships/hyperlink" Target="https://sk.wikipedia.org/w/index.php?title=Matersk%C3%A9_mlieko&amp;action=edit&amp;redlink=1" TargetMode="External"/><Relationship Id="rId7" Type="http://schemas.openxmlformats.org/officeDocument/2006/relationships/image" Target="media/image3.png"/><Relationship Id="rId71" Type="http://schemas.openxmlformats.org/officeDocument/2006/relationships/hyperlink" Target="https://sk.wikipedia.org/wiki/Trieda_(taxon%C3%B3mia)" TargetMode="External"/><Relationship Id="rId2" Type="http://schemas.openxmlformats.org/officeDocument/2006/relationships/styles" Target="styles.xml"/><Relationship Id="rId16" Type="http://schemas.openxmlformats.org/officeDocument/2006/relationships/hyperlink" Target="https://sk.wikipedia.org/wiki/Stavovce" TargetMode="External"/><Relationship Id="rId29" Type="http://schemas.openxmlformats.org/officeDocument/2006/relationships/hyperlink" Target="https://sk.wikipedia.org/wiki/Stavovce" TargetMode="External"/><Relationship Id="rId11" Type="http://schemas.openxmlformats.org/officeDocument/2006/relationships/hyperlink" Target="https://sk.wikipedia.org/wiki/Stavovce" TargetMode="External"/><Relationship Id="rId24" Type="http://schemas.openxmlformats.org/officeDocument/2006/relationships/hyperlink" Target="https://sk.wikipedia.org/wiki/Org%C3%A1nov%C3%A1_s%C3%BAstava" TargetMode="External"/><Relationship Id="rId32" Type="http://schemas.openxmlformats.org/officeDocument/2006/relationships/hyperlink" Target="https://sk.wikipedia.org/wiki/Organizmus" TargetMode="External"/><Relationship Id="rId37" Type="http://schemas.openxmlformats.org/officeDocument/2006/relationships/hyperlink" Target="https://sk.wikipedia.org/wiki/Hrudn%C3%BD_k%C3%B4%C5%A1" TargetMode="External"/><Relationship Id="rId40" Type="http://schemas.openxmlformats.org/officeDocument/2006/relationships/hyperlink" Target="https://sk.wikipedia.org/wiki/D%C3%BDchanie" TargetMode="External"/><Relationship Id="rId45" Type="http://schemas.openxmlformats.org/officeDocument/2006/relationships/hyperlink" Target="https://sk.wikipedia.org/wiki/%C5%BD%C4%BEaza" TargetMode="External"/><Relationship Id="rId53" Type="http://schemas.openxmlformats.org/officeDocument/2006/relationships/hyperlink" Target="https://sk.wikipedia.org/w/index.php?title=Termoregul%C3%A1cia&amp;action=edit&amp;redlink=1" TargetMode="External"/><Relationship Id="rId58" Type="http://schemas.openxmlformats.org/officeDocument/2006/relationships/hyperlink" Target="https://sk.wikipedia.org/wiki/Latin%C4%8Dina" TargetMode="External"/><Relationship Id="rId66" Type="http://schemas.openxmlformats.org/officeDocument/2006/relationships/hyperlink" Target="https://sk.wikipedia.org/wiki/Zob%C3%A1k" TargetMode="External"/><Relationship Id="rId74" Type="http://schemas.openxmlformats.org/officeDocument/2006/relationships/hyperlink" Target="https://sk.wikipedia.org/w/index.php?title=Telesn%C3%A1_teplota&amp;action=edit&amp;redlink=1" TargetMode="External"/><Relationship Id="rId5" Type="http://schemas.openxmlformats.org/officeDocument/2006/relationships/image" Target="media/image1.png"/><Relationship Id="rId15" Type="http://schemas.openxmlformats.org/officeDocument/2006/relationships/hyperlink" Target="https://sk.wikipedia.org/wiki/Stavovce" TargetMode="External"/><Relationship Id="rId23" Type="http://schemas.openxmlformats.org/officeDocument/2006/relationships/hyperlink" Target="https://sk.wikipedia.org/wiki/Cicavce" TargetMode="External"/><Relationship Id="rId28" Type="http://schemas.openxmlformats.org/officeDocument/2006/relationships/hyperlink" Target="https://sk.wikipedia.org/wiki/Sval" TargetMode="External"/><Relationship Id="rId36" Type="http://schemas.openxmlformats.org/officeDocument/2006/relationships/hyperlink" Target="https://sk.wikipedia.org/wiki/Kysl%C3%ADk" TargetMode="External"/><Relationship Id="rId49" Type="http://schemas.openxmlformats.org/officeDocument/2006/relationships/hyperlink" Target="https://sk.wikipedia.org/wiki/%C5%BDiabre" TargetMode="External"/><Relationship Id="rId57" Type="http://schemas.openxmlformats.org/officeDocument/2006/relationships/hyperlink" Target="https://sk.wikipedia.org/wiki/Tropick%C3%A9_p%C3%A1smo" TargetMode="External"/><Relationship Id="rId61" Type="http://schemas.openxmlformats.org/officeDocument/2006/relationships/hyperlink" Target="https://sk.wikipedia.org/wiki/Bip%C3%A9dia" TargetMode="External"/><Relationship Id="rId10" Type="http://schemas.openxmlformats.org/officeDocument/2006/relationships/hyperlink" Target="https://sk.wikipedia.org/wiki/Stavovce" TargetMode="External"/><Relationship Id="rId19" Type="http://schemas.openxmlformats.org/officeDocument/2006/relationships/hyperlink" Target="https://sk.wikipedia.org/wiki/Ryby_(v_naj%C5%A1ir%C5%A1om_zmysle)" TargetMode="External"/><Relationship Id="rId31" Type="http://schemas.openxmlformats.org/officeDocument/2006/relationships/hyperlink" Target="https://sk.wikipedia.org/wiki/%C5%BDiabre" TargetMode="External"/><Relationship Id="rId44" Type="http://schemas.openxmlformats.org/officeDocument/2006/relationships/hyperlink" Target="https://sk.wikipedia.org/w/index.php?title=Sliz&amp;action=edit&amp;redlink=1" TargetMode="External"/><Relationship Id="rId52" Type="http://schemas.openxmlformats.org/officeDocument/2006/relationships/hyperlink" Target="https://sk.wikipedia.org/wiki/%C5%A0upina_(ryby)" TargetMode="External"/><Relationship Id="rId60" Type="http://schemas.openxmlformats.org/officeDocument/2006/relationships/hyperlink" Target="https://sk.wikipedia.org/wiki/Tetrapoda" TargetMode="External"/><Relationship Id="rId65" Type="http://schemas.openxmlformats.org/officeDocument/2006/relationships/hyperlink" Target="https://sk.wikipedia.org/wiki/Vajce" TargetMode="External"/><Relationship Id="rId73" Type="http://schemas.openxmlformats.org/officeDocument/2006/relationships/hyperlink" Target="https://sk.wikipedia.org/wiki/Ze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k.wikipedia.org/wiki/Stavovce" TargetMode="External"/><Relationship Id="rId14" Type="http://schemas.openxmlformats.org/officeDocument/2006/relationships/hyperlink" Target="https://sk.wikipedia.org/wiki/Stavovce" TargetMode="External"/><Relationship Id="rId22" Type="http://schemas.openxmlformats.org/officeDocument/2006/relationships/hyperlink" Target="https://sk.wikipedia.org/wiki/Vt%C3%A1ky" TargetMode="External"/><Relationship Id="rId27" Type="http://schemas.openxmlformats.org/officeDocument/2006/relationships/hyperlink" Target="https://sk.wikipedia.org/wiki/Poko%C5%BEka" TargetMode="External"/><Relationship Id="rId30" Type="http://schemas.openxmlformats.org/officeDocument/2006/relationships/hyperlink" Target="https://sk.wikipedia.org/wiki/%C5%A0tvorno%C5%BEce" TargetMode="External"/><Relationship Id="rId35" Type="http://schemas.openxmlformats.org/officeDocument/2006/relationships/hyperlink" Target="https://sk.wikipedia.org/wiki/P%C4%BE%C3%BAca" TargetMode="External"/><Relationship Id="rId43" Type="http://schemas.openxmlformats.org/officeDocument/2006/relationships/hyperlink" Target="https://sk.wikipedia.org/wiki/Voda" TargetMode="External"/><Relationship Id="rId48" Type="http://schemas.openxmlformats.org/officeDocument/2006/relationships/hyperlink" Target="https://sk.wikipedia.org/wiki/Pobre%C5%BEie" TargetMode="External"/><Relationship Id="rId56" Type="http://schemas.openxmlformats.org/officeDocument/2006/relationships/hyperlink" Target="https://sk.wikipedia.org/wiki/Vajce" TargetMode="External"/><Relationship Id="rId64" Type="http://schemas.openxmlformats.org/officeDocument/2006/relationships/hyperlink" Target="https://sk.wikipedia.org/w/index.php?title=Kr%C3%ADdlo_(vt%C3%A1k)&amp;action=edit&amp;redlink=1" TargetMode="External"/><Relationship Id="rId69" Type="http://schemas.openxmlformats.org/officeDocument/2006/relationships/hyperlink" Target="https://sk.wikipedia.org/wiki/Cicavce" TargetMode="External"/><Relationship Id="rId77" Type="http://schemas.openxmlformats.org/officeDocument/2006/relationships/fontTable" Target="fontTable.xml"/><Relationship Id="rId8" Type="http://schemas.openxmlformats.org/officeDocument/2006/relationships/hyperlink" Target="https://sk.wikipedia.org/wiki/Stavovce" TargetMode="External"/><Relationship Id="rId51" Type="http://schemas.openxmlformats.org/officeDocument/2006/relationships/hyperlink" Target="https://sk.wikipedia.org/wiki/Ryby_(v_naj%C5%A1ir%C5%A1om_zmysle)" TargetMode="External"/><Relationship Id="rId72" Type="http://schemas.openxmlformats.org/officeDocument/2006/relationships/hyperlink" Target="https://sk.wikipedia.org/wiki/Stavovce" TargetMode="External"/><Relationship Id="rId3" Type="http://schemas.openxmlformats.org/officeDocument/2006/relationships/settings" Target="settings.xml"/><Relationship Id="rId12" Type="http://schemas.openxmlformats.org/officeDocument/2006/relationships/hyperlink" Target="https://sk.wikipedia.org/wiki/Stavovce" TargetMode="External"/><Relationship Id="rId17" Type="http://schemas.openxmlformats.org/officeDocument/2006/relationships/hyperlink" Target="https://sk.wikipedia.org/wiki/Chord%C3%A1ty" TargetMode="External"/><Relationship Id="rId25" Type="http://schemas.openxmlformats.org/officeDocument/2006/relationships/hyperlink" Target="https://sk.wikipedia.org/wiki/Zmyslov%C3%BD_org%C3%A1n" TargetMode="External"/><Relationship Id="rId33" Type="http://schemas.openxmlformats.org/officeDocument/2006/relationships/hyperlink" Target="https://sk.wikipedia.org/wiki/Kysl%C3%ADk" TargetMode="External"/><Relationship Id="rId38" Type="http://schemas.openxmlformats.org/officeDocument/2006/relationships/hyperlink" Target="https://sk.wikipedia.org/wiki/Br%C3%A1nica" TargetMode="External"/><Relationship Id="rId46" Type="http://schemas.openxmlformats.org/officeDocument/2006/relationships/hyperlink" Target="https://sk.wikipedia.org/wiki/Voda" TargetMode="External"/><Relationship Id="rId59" Type="http://schemas.openxmlformats.org/officeDocument/2006/relationships/hyperlink" Target="https://sk.wikipedia.org/wiki/Trieda_(taxon%C3%B3mia)" TargetMode="External"/><Relationship Id="rId67" Type="http://schemas.openxmlformats.org/officeDocument/2006/relationships/hyperlink" Target="https://sk.wikipedia.org/wiki/Cicavce" TargetMode="External"/><Relationship Id="rId20" Type="http://schemas.openxmlformats.org/officeDocument/2006/relationships/hyperlink" Target="https://sk.wikipedia.org/wiki/Oboj%C5%BEiveln%C3%ADky" TargetMode="External"/><Relationship Id="rId41" Type="http://schemas.openxmlformats.org/officeDocument/2006/relationships/hyperlink" Target="https://sk.wikipedia.org/wiki/Ko%C5%BEa" TargetMode="External"/><Relationship Id="rId54" Type="http://schemas.openxmlformats.org/officeDocument/2006/relationships/hyperlink" Target="https://sk.wikipedia.org/wiki/Latin%C4%8Dina" TargetMode="External"/><Relationship Id="rId62" Type="http://schemas.openxmlformats.org/officeDocument/2006/relationships/hyperlink" Target="https://sk.wikipedia.org/wiki/Stavovce" TargetMode="External"/><Relationship Id="rId70" Type="http://schemas.openxmlformats.org/officeDocument/2006/relationships/hyperlink" Target="https://sk.wikipedia.org/wiki/Latin%C4%8Dina" TargetMode="External"/><Relationship Id="rId75" Type="http://schemas.openxmlformats.org/officeDocument/2006/relationships/hyperlink" Target="https://sk.wikipedia.org/wiki/Srs%C5%A5"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1941</Words>
  <Characters>11065</Characters>
  <Application>Microsoft Office Word</Application>
  <DocSecurity>0</DocSecurity>
  <Lines>92</Lines>
  <Paragraphs>25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2022-05-07T20:05:00Z</dcterms:created>
  <dcterms:modified xsi:type="dcterms:W3CDTF">2022-05-07T21:59:00Z</dcterms:modified>
</cp:coreProperties>
</file>