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D6" w:rsidRPr="00104829" w:rsidRDefault="00C078D6" w:rsidP="00C078D6">
      <w:pPr>
        <w:pStyle w:val="Odsekzoznamu"/>
        <w:ind w:left="360"/>
        <w:jc w:val="both"/>
        <w:rPr>
          <w:b/>
          <w:sz w:val="28"/>
          <w:szCs w:val="28"/>
        </w:rPr>
      </w:pPr>
      <w:r w:rsidRPr="00104829">
        <w:rPr>
          <w:b/>
          <w:sz w:val="28"/>
          <w:szCs w:val="28"/>
        </w:rPr>
        <w:t xml:space="preserve">Definujte základné genetické pojmy – gén, genetická informácia, </w:t>
      </w:r>
      <w:proofErr w:type="spellStart"/>
      <w:r w:rsidRPr="00104829">
        <w:rPr>
          <w:b/>
          <w:sz w:val="28"/>
          <w:szCs w:val="28"/>
        </w:rPr>
        <w:t>triplet</w:t>
      </w:r>
      <w:proofErr w:type="spellEnd"/>
      <w:r w:rsidRPr="00104829">
        <w:rPr>
          <w:b/>
          <w:sz w:val="28"/>
          <w:szCs w:val="28"/>
        </w:rPr>
        <w:t>, genetický kód. Objasnite štruktúru nukleových kyselín, ich spoločné a odlišné znaky a ich lokalizáciu v </w:t>
      </w:r>
      <w:proofErr w:type="spellStart"/>
      <w:r w:rsidRPr="00104829">
        <w:rPr>
          <w:b/>
          <w:sz w:val="28"/>
          <w:szCs w:val="28"/>
        </w:rPr>
        <w:t>prokaryotických</w:t>
      </w:r>
      <w:proofErr w:type="spellEnd"/>
      <w:r w:rsidRPr="00104829">
        <w:rPr>
          <w:b/>
          <w:sz w:val="28"/>
          <w:szCs w:val="28"/>
        </w:rPr>
        <w:t xml:space="preserve"> a </w:t>
      </w:r>
      <w:proofErr w:type="spellStart"/>
      <w:r w:rsidRPr="00104829">
        <w:rPr>
          <w:b/>
          <w:sz w:val="28"/>
          <w:szCs w:val="28"/>
        </w:rPr>
        <w:t>eukaryotických</w:t>
      </w:r>
      <w:proofErr w:type="spellEnd"/>
      <w:r w:rsidRPr="00104829">
        <w:rPr>
          <w:b/>
          <w:sz w:val="28"/>
          <w:szCs w:val="28"/>
        </w:rPr>
        <w:t xml:space="preserve">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C078D6" w:rsidTr="00654C59">
        <w:tc>
          <w:tcPr>
            <w:tcW w:w="10062" w:type="dxa"/>
          </w:tcPr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Gén = úsek DNA, ktorý nesie genetickú informáciu pre určitú vlastnosť/znak</w:t>
            </w:r>
          </w:p>
        </w:tc>
      </w:tr>
      <w:tr w:rsidR="00C078D6" w:rsidTr="00654C59">
        <w:tc>
          <w:tcPr>
            <w:tcW w:w="10062" w:type="dxa"/>
          </w:tcPr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Genetická informácia – je súbor génov (</w:t>
            </w:r>
            <w:proofErr w:type="spellStart"/>
            <w:r w:rsidRPr="00104829">
              <w:rPr>
                <w:sz w:val="28"/>
              </w:rPr>
              <w:t>genóm</w:t>
            </w:r>
            <w:proofErr w:type="spellEnd"/>
            <w:r w:rsidRPr="00104829">
              <w:rPr>
                <w:sz w:val="28"/>
              </w:rPr>
              <w:t xml:space="preserve">), obsiahnutý v pohlavných bunkách, je zapísaná poradím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 xml:space="preserve"> v DNA (v RNA u RNA vírusov), nositeľkou genetickej informácie je DNA(iba u RNA vírusov je to RNA)</w:t>
            </w:r>
          </w:p>
        </w:tc>
      </w:tr>
      <w:tr w:rsidR="00C078D6" w:rsidTr="00654C59">
        <w:tc>
          <w:tcPr>
            <w:tcW w:w="10062" w:type="dxa"/>
          </w:tcPr>
          <w:p w:rsidR="00C078D6" w:rsidRPr="00104829" w:rsidRDefault="00C078D6" w:rsidP="00654C59">
            <w:pPr>
              <w:spacing w:before="100" w:beforeAutospacing="1" w:after="100" w:afterAutospacing="1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Tripet=kodón</w:t>
            </w:r>
            <w:proofErr w:type="spellEnd"/>
            <w:r w:rsidRPr="00104829">
              <w:rPr>
                <w:sz w:val="28"/>
              </w:rPr>
              <w:t xml:space="preserve"> – trojica za sebou idúcich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 xml:space="preserve"> v </w:t>
            </w:r>
            <w:proofErr w:type="spellStart"/>
            <w:r w:rsidRPr="00104829">
              <w:rPr>
                <w:sz w:val="28"/>
              </w:rPr>
              <w:t>mRNA</w:t>
            </w:r>
            <w:proofErr w:type="spellEnd"/>
            <w:r w:rsidRPr="00104829">
              <w:rPr>
                <w:sz w:val="28"/>
              </w:rPr>
              <w:t xml:space="preserve">, každý </w:t>
            </w:r>
            <w:proofErr w:type="spellStart"/>
            <w:r w:rsidRPr="00104829">
              <w:rPr>
                <w:sz w:val="28"/>
              </w:rPr>
              <w:t>triplet</w:t>
            </w:r>
            <w:proofErr w:type="spellEnd"/>
            <w:r w:rsidRPr="00104829">
              <w:rPr>
                <w:sz w:val="28"/>
              </w:rPr>
              <w:t xml:space="preserve"> kóduje príslušnú AMK podľa tabuľky  </w:t>
            </w:r>
          </w:p>
        </w:tc>
      </w:tr>
      <w:tr w:rsidR="00C078D6" w:rsidTr="00654C59">
        <w:tc>
          <w:tcPr>
            <w:tcW w:w="10062" w:type="dxa"/>
          </w:tcPr>
          <w:p w:rsidR="00C078D6" w:rsidRPr="00104829" w:rsidRDefault="00C078D6" w:rsidP="00654C59">
            <w:p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– je súbor biologických pravidiel, podľa ktorých sa k jednotlivým </w:t>
            </w:r>
            <w:proofErr w:type="spellStart"/>
            <w:r w:rsidRPr="00104829">
              <w:rPr>
                <w:sz w:val="28"/>
              </w:rPr>
              <w:t>kodónom</w:t>
            </w:r>
            <w:proofErr w:type="spellEnd"/>
            <w:r w:rsidRPr="00104829">
              <w:rPr>
                <w:sz w:val="28"/>
              </w:rPr>
              <w:t xml:space="preserve"> (je ich 64) priraďujú určité </w:t>
            </w:r>
            <w:proofErr w:type="spellStart"/>
            <w:r w:rsidRPr="00104829">
              <w:rPr>
                <w:sz w:val="28"/>
              </w:rPr>
              <w:t>proteinogénne</w:t>
            </w:r>
            <w:proofErr w:type="spellEnd"/>
            <w:r w:rsidRPr="00104829">
              <w:rPr>
                <w:sz w:val="28"/>
              </w:rPr>
              <w:t xml:space="preserve"> </w:t>
            </w:r>
            <w:hyperlink r:id="rId6" w:history="1">
              <w:r w:rsidRPr="00104829">
                <w:rPr>
                  <w:rStyle w:val="Hypertextovprepojenie"/>
                  <w:sz w:val="28"/>
                </w:rPr>
                <w:t>aminokyseliny</w:t>
              </w:r>
            </w:hyperlink>
            <w:r w:rsidRPr="00104829">
              <w:rPr>
                <w:sz w:val="28"/>
              </w:rPr>
              <w:t xml:space="preserve"> (20). Vlastnosti GK:</w:t>
            </w:r>
          </w:p>
          <w:p w:rsidR="00C078D6" w:rsidRPr="00104829" w:rsidRDefault="00C078D6" w:rsidP="00C078D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proofErr w:type="spellStart"/>
            <w:r w:rsidRPr="00104829">
              <w:rPr>
                <w:b/>
                <w:bCs/>
                <w:sz w:val="28"/>
              </w:rPr>
              <w:t>tripletový</w:t>
            </w:r>
            <w:proofErr w:type="spellEnd"/>
            <w:r w:rsidRPr="00104829">
              <w:rPr>
                <w:sz w:val="28"/>
              </w:rPr>
              <w:t xml:space="preserve">: teda každý </w:t>
            </w:r>
            <w:proofErr w:type="spellStart"/>
            <w:r w:rsidRPr="00104829">
              <w:rPr>
                <w:sz w:val="28"/>
              </w:rPr>
              <w:t>triplet=kodón</w:t>
            </w:r>
            <w:proofErr w:type="spellEnd"/>
            <w:r w:rsidRPr="00104829">
              <w:rPr>
                <w:sz w:val="28"/>
              </w:rPr>
              <w:t xml:space="preserve"> sa skladá z trojice </w:t>
            </w:r>
            <w:proofErr w:type="spellStart"/>
            <w:r w:rsidRPr="00104829">
              <w:rPr>
                <w:sz w:val="28"/>
              </w:rPr>
              <w:t>nukleotidových</w:t>
            </w:r>
            <w:proofErr w:type="spellEnd"/>
            <w:r w:rsidRPr="00104829">
              <w:rPr>
                <w:sz w:val="28"/>
              </w:rPr>
              <w:t xml:space="preserve"> báz a určuje príslušnú AMK.</w:t>
            </w:r>
          </w:p>
          <w:p w:rsidR="00C078D6" w:rsidRPr="00104829" w:rsidRDefault="00C078D6" w:rsidP="00C078D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</w:t>
            </w:r>
            <w:r w:rsidRPr="00104829">
              <w:rPr>
                <w:b/>
                <w:bCs/>
                <w:sz w:val="28"/>
              </w:rPr>
              <w:t>sa neprekrýva</w:t>
            </w:r>
            <w:r w:rsidRPr="00104829">
              <w:rPr>
                <w:sz w:val="28"/>
              </w:rPr>
              <w:t xml:space="preserve">: každý </w:t>
            </w:r>
            <w:proofErr w:type="spellStart"/>
            <w:r w:rsidRPr="00104829">
              <w:rPr>
                <w:sz w:val="28"/>
              </w:rPr>
              <w:t>nukleotid</w:t>
            </w:r>
            <w:proofErr w:type="spellEnd"/>
            <w:r w:rsidRPr="00104829">
              <w:rPr>
                <w:sz w:val="28"/>
              </w:rPr>
              <w:t xml:space="preserve"> patrí iba jedného </w:t>
            </w:r>
            <w:proofErr w:type="spellStart"/>
            <w:r w:rsidRPr="00104829">
              <w:rPr>
                <w:sz w:val="28"/>
              </w:rPr>
              <w:t>kodónu</w:t>
            </w:r>
            <w:proofErr w:type="spellEnd"/>
            <w:r w:rsidRPr="00104829">
              <w:rPr>
                <w:sz w:val="28"/>
              </w:rPr>
              <w:t xml:space="preserve">, </w:t>
            </w:r>
          </w:p>
          <w:p w:rsidR="00C078D6" w:rsidRPr="00104829" w:rsidRDefault="00C078D6" w:rsidP="00C078D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GK neobsahuje interpunkčné znamienka, počas </w:t>
            </w:r>
            <w:proofErr w:type="spellStart"/>
            <w:r w:rsidRPr="00104829">
              <w:rPr>
                <w:sz w:val="28"/>
              </w:rPr>
              <w:t>translácie</w:t>
            </w:r>
            <w:proofErr w:type="spellEnd"/>
            <w:r w:rsidRPr="00104829">
              <w:rPr>
                <w:sz w:val="28"/>
              </w:rPr>
              <w:t xml:space="preserve"> sa čítajú po 3 </w:t>
            </w:r>
            <w:proofErr w:type="spellStart"/>
            <w:r w:rsidRPr="00104829">
              <w:rPr>
                <w:sz w:val="28"/>
              </w:rPr>
              <w:t>nukleotidoch</w:t>
            </w:r>
            <w:proofErr w:type="spellEnd"/>
            <w:r w:rsidRPr="00104829">
              <w:rPr>
                <w:sz w:val="28"/>
              </w:rPr>
              <w:t xml:space="preserve"> za sebou</w:t>
            </w:r>
          </w:p>
          <w:p w:rsidR="00C078D6" w:rsidRPr="00104829" w:rsidRDefault="00C078D6" w:rsidP="00C078D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r w:rsidRPr="00104829">
              <w:rPr>
                <w:b/>
                <w:bCs/>
                <w:sz w:val="28"/>
              </w:rPr>
              <w:t>degenerovaný</w:t>
            </w:r>
            <w:r w:rsidRPr="00104829">
              <w:rPr>
                <w:sz w:val="28"/>
              </w:rPr>
              <w:t xml:space="preserve">: - síce presnej trojici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 xml:space="preserve"> prislúcha 1 AMK, rovnaká AMK môže byť kódovaná niekoľkými rôznymi </w:t>
            </w:r>
            <w:proofErr w:type="spellStart"/>
            <w:r w:rsidRPr="00104829">
              <w:rPr>
                <w:sz w:val="28"/>
              </w:rPr>
              <w:t>tripletmi</w:t>
            </w:r>
            <w:proofErr w:type="spellEnd"/>
            <w:r w:rsidRPr="00104829">
              <w:rPr>
                <w:sz w:val="28"/>
              </w:rPr>
              <w:t xml:space="preserve"> (</w:t>
            </w:r>
            <w:proofErr w:type="spellStart"/>
            <w:r w:rsidRPr="00104829">
              <w:rPr>
                <w:sz w:val="28"/>
              </w:rPr>
              <w:t>kodónmi</w:t>
            </w:r>
            <w:proofErr w:type="spellEnd"/>
            <w:r w:rsidRPr="00104829">
              <w:rPr>
                <w:sz w:val="28"/>
              </w:rPr>
              <w:t xml:space="preserve">), poznáme 64 </w:t>
            </w:r>
            <w:proofErr w:type="spellStart"/>
            <w:r w:rsidRPr="00104829">
              <w:rPr>
                <w:sz w:val="28"/>
              </w:rPr>
              <w:t>tripletov</w:t>
            </w:r>
            <w:proofErr w:type="spellEnd"/>
            <w:r w:rsidRPr="00104829">
              <w:rPr>
                <w:sz w:val="28"/>
              </w:rPr>
              <w:t xml:space="preserve"> – význam – malá zámena bázy nemusí automaticky znamenať poškodenie, vznik inej AMK a B,  alebo mutáciu, 61 z nich kóduje konkrétnu AMK, 3 – Sú STOP </w:t>
            </w:r>
            <w:proofErr w:type="spellStart"/>
            <w:r w:rsidRPr="00104829">
              <w:rPr>
                <w:sz w:val="28"/>
              </w:rPr>
              <w:t>kodóny=terminačné</w:t>
            </w:r>
            <w:proofErr w:type="spellEnd"/>
            <w:r w:rsidRPr="00104829">
              <w:rPr>
                <w:sz w:val="28"/>
              </w:rPr>
              <w:t xml:space="preserve">  UAA, UAG, UGA, </w:t>
            </w:r>
            <w:proofErr w:type="spellStart"/>
            <w:r w:rsidRPr="00104829">
              <w:rPr>
                <w:sz w:val="28"/>
              </w:rPr>
              <w:t>triplet</w:t>
            </w:r>
            <w:proofErr w:type="spellEnd"/>
            <w:r w:rsidRPr="00104829">
              <w:rPr>
                <w:sz w:val="28"/>
              </w:rPr>
              <w:t xml:space="preserve"> AUG je iniciačný, zároveň kóduje </w:t>
            </w:r>
            <w:proofErr w:type="spellStart"/>
            <w:r w:rsidRPr="00104829">
              <w:rPr>
                <w:sz w:val="28"/>
              </w:rPr>
              <w:t>metionín</w:t>
            </w:r>
            <w:proofErr w:type="spellEnd"/>
            <w:r w:rsidRPr="00104829">
              <w:rPr>
                <w:sz w:val="28"/>
              </w:rPr>
              <w:t>, začína ním transkripcia</w:t>
            </w:r>
          </w:p>
          <w:p w:rsidR="00C078D6" w:rsidRPr="00104829" w:rsidRDefault="00C078D6" w:rsidP="00C078D6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Genetický kód je </w:t>
            </w:r>
            <w:r w:rsidRPr="00104829">
              <w:rPr>
                <w:b/>
                <w:bCs/>
                <w:sz w:val="28"/>
              </w:rPr>
              <w:t>univerzálny</w:t>
            </w:r>
            <w:r w:rsidRPr="00104829">
              <w:rPr>
                <w:sz w:val="28"/>
              </w:rPr>
              <w:t xml:space="preserve">: s malými výnimkami platí od vírusov až po človeka, </w:t>
            </w:r>
            <w:proofErr w:type="spellStart"/>
            <w:r w:rsidRPr="00104829">
              <w:rPr>
                <w:sz w:val="28"/>
              </w:rPr>
              <w:t>kodóny</w:t>
            </w:r>
            <w:proofErr w:type="spellEnd"/>
            <w:r w:rsidRPr="00104829">
              <w:rPr>
                <w:sz w:val="28"/>
              </w:rPr>
              <w:t xml:space="preserve"> majú rovnaký význam, teda platia pre R,Ž, H, MO</w:t>
            </w:r>
          </w:p>
        </w:tc>
      </w:tr>
      <w:tr w:rsidR="00C078D6" w:rsidTr="00654C59">
        <w:tc>
          <w:tcPr>
            <w:tcW w:w="10062" w:type="dxa"/>
          </w:tcPr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Spoločná </w:t>
            </w:r>
            <w:proofErr w:type="spellStart"/>
            <w:r w:rsidRPr="00104829">
              <w:rPr>
                <w:sz w:val="28"/>
              </w:rPr>
              <w:t>vl.=stavebnou</w:t>
            </w:r>
            <w:proofErr w:type="spellEnd"/>
            <w:r w:rsidRPr="00104829">
              <w:rPr>
                <w:sz w:val="28"/>
              </w:rPr>
              <w:t xml:space="preserve"> jednotkou NK je </w:t>
            </w:r>
            <w:proofErr w:type="spellStart"/>
            <w:r w:rsidRPr="00104829">
              <w:rPr>
                <w:b/>
                <w:color w:val="000000" w:themeColor="text1"/>
                <w:sz w:val="28"/>
              </w:rPr>
              <w:t>nukleotid</w:t>
            </w:r>
            <w:proofErr w:type="spellEnd"/>
            <w:r w:rsidRPr="00104829">
              <w:rPr>
                <w:sz w:val="28"/>
              </w:rPr>
              <w:t>–zložený z 3 zložiek–</w:t>
            </w:r>
            <w:proofErr w:type="spellStart"/>
            <w:r w:rsidRPr="00104829">
              <w:rPr>
                <w:sz w:val="28"/>
              </w:rPr>
              <w:t>sach.zl</w:t>
            </w:r>
            <w:proofErr w:type="spellEnd"/>
            <w:r w:rsidRPr="00104829">
              <w:rPr>
                <w:sz w:val="28"/>
              </w:rPr>
              <w:t xml:space="preserve">+ </w:t>
            </w:r>
            <w:proofErr w:type="spellStart"/>
            <w:r w:rsidRPr="00104829">
              <w:rPr>
                <w:sz w:val="28"/>
              </w:rPr>
              <w:t>dusík.báza</w:t>
            </w:r>
            <w:proofErr w:type="spellEnd"/>
            <w:r w:rsidRPr="00104829">
              <w:rPr>
                <w:sz w:val="28"/>
              </w:rPr>
              <w:t xml:space="preserve"> + zv.H3PO4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>Štruktúra DNA –</w:t>
            </w:r>
            <w:proofErr w:type="spellStart"/>
            <w:r w:rsidRPr="00104829">
              <w:rPr>
                <w:sz w:val="28"/>
              </w:rPr>
              <w:t>deoxyribonukleová</w:t>
            </w:r>
            <w:proofErr w:type="spellEnd"/>
            <w:r w:rsidRPr="00104829">
              <w:rPr>
                <w:sz w:val="28"/>
              </w:rPr>
              <w:t xml:space="preserve"> kyselina, pravotočivá </w:t>
            </w:r>
            <w:proofErr w:type="spellStart"/>
            <w:r w:rsidRPr="00104829">
              <w:rPr>
                <w:color w:val="FF0000"/>
                <w:sz w:val="28"/>
              </w:rPr>
              <w:t>dvojzávitnica</w:t>
            </w:r>
            <w:proofErr w:type="spellEnd"/>
            <w:r w:rsidRPr="00104829">
              <w:rPr>
                <w:sz w:val="28"/>
              </w:rPr>
              <w:t xml:space="preserve">, tvorí </w:t>
            </w:r>
            <w:r w:rsidRPr="00104829">
              <w:rPr>
                <w:color w:val="FF0000"/>
                <w:sz w:val="28"/>
              </w:rPr>
              <w:t xml:space="preserve">dlhé reťazce </w:t>
            </w:r>
            <w:r w:rsidRPr="00104829">
              <w:rPr>
                <w:sz w:val="28"/>
              </w:rPr>
              <w:t xml:space="preserve">1000-milión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>, obsahuje: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                      </w:t>
            </w:r>
            <w:r w:rsidRPr="00104829">
              <w:rPr>
                <w:color w:val="FF0000"/>
                <w:sz w:val="28"/>
              </w:rPr>
              <w:t xml:space="preserve">2-deoxy-D-ribózu </w:t>
            </w:r>
            <w:r w:rsidRPr="00104829">
              <w:rPr>
                <w:sz w:val="28"/>
              </w:rPr>
              <w:t xml:space="preserve">+ A, </w:t>
            </w:r>
            <w:r w:rsidRPr="00104829">
              <w:rPr>
                <w:color w:val="FF0000"/>
                <w:sz w:val="28"/>
              </w:rPr>
              <w:t>T</w:t>
            </w:r>
            <w:r w:rsidRPr="00104829">
              <w:rPr>
                <w:sz w:val="28"/>
              </w:rPr>
              <w:t xml:space="preserve">, C, G + zvyšok H3PO4           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Štruktúra RNA – </w:t>
            </w:r>
            <w:proofErr w:type="spellStart"/>
            <w:r w:rsidRPr="00104829">
              <w:rPr>
                <w:sz w:val="28"/>
              </w:rPr>
              <w:t>ribonukleová</w:t>
            </w:r>
            <w:proofErr w:type="spellEnd"/>
            <w:r w:rsidRPr="00104829">
              <w:rPr>
                <w:sz w:val="28"/>
              </w:rPr>
              <w:t xml:space="preserve"> kyselina, pravotočivá </w:t>
            </w:r>
            <w:proofErr w:type="spellStart"/>
            <w:r w:rsidRPr="00104829">
              <w:rPr>
                <w:color w:val="FF0000"/>
                <w:sz w:val="28"/>
              </w:rPr>
              <w:t>jednozávitnica</w:t>
            </w:r>
            <w:proofErr w:type="spellEnd"/>
            <w:r w:rsidRPr="00104829">
              <w:rPr>
                <w:sz w:val="28"/>
              </w:rPr>
              <w:t xml:space="preserve">, tvorí krátke reťazce – 100-1000 </w:t>
            </w:r>
            <w:proofErr w:type="spellStart"/>
            <w:r w:rsidRPr="00104829">
              <w:rPr>
                <w:sz w:val="28"/>
              </w:rPr>
              <w:t>nukleotidov</w:t>
            </w:r>
            <w:proofErr w:type="spellEnd"/>
            <w:r w:rsidRPr="00104829">
              <w:rPr>
                <w:sz w:val="28"/>
              </w:rPr>
              <w:t>, obsahuje: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                      </w:t>
            </w:r>
            <w:proofErr w:type="spellStart"/>
            <w:r w:rsidRPr="00104829">
              <w:rPr>
                <w:color w:val="FF0000"/>
                <w:sz w:val="28"/>
              </w:rPr>
              <w:t>D-ribózu</w:t>
            </w:r>
            <w:proofErr w:type="spellEnd"/>
            <w:r w:rsidRPr="00104829">
              <w:rPr>
                <w:color w:val="FF0000"/>
                <w:sz w:val="28"/>
              </w:rPr>
              <w:t xml:space="preserve"> </w:t>
            </w:r>
            <w:r w:rsidRPr="00104829">
              <w:rPr>
                <w:sz w:val="28"/>
              </w:rPr>
              <w:t xml:space="preserve">+ A, </w:t>
            </w:r>
            <w:r w:rsidRPr="00104829">
              <w:rPr>
                <w:color w:val="FF0000"/>
                <w:sz w:val="28"/>
              </w:rPr>
              <w:t>U</w:t>
            </w:r>
            <w:r w:rsidRPr="00104829">
              <w:rPr>
                <w:sz w:val="28"/>
              </w:rPr>
              <w:t>, C, G + zvyšok H3PO4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</w:p>
        </w:tc>
      </w:tr>
      <w:tr w:rsidR="00C078D6" w:rsidTr="00654C59">
        <w:tc>
          <w:tcPr>
            <w:tcW w:w="10062" w:type="dxa"/>
          </w:tcPr>
          <w:p w:rsidR="00C078D6" w:rsidRPr="00104829" w:rsidRDefault="00C078D6" w:rsidP="00C078D6">
            <w:pPr>
              <w:pStyle w:val="Odsekzoznamu"/>
              <w:numPr>
                <w:ilvl w:val="0"/>
                <w:numId w:val="5"/>
              </w:numPr>
              <w:tabs>
                <w:tab w:val="left" w:pos="3690"/>
              </w:tabs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Prokaryotická</w:t>
            </w:r>
            <w:proofErr w:type="spellEnd"/>
            <w:r w:rsidRPr="00104829">
              <w:rPr>
                <w:sz w:val="28"/>
              </w:rPr>
              <w:t xml:space="preserve"> bunka – RNA je </w:t>
            </w:r>
            <w:proofErr w:type="spellStart"/>
            <w:r w:rsidRPr="00104829">
              <w:rPr>
                <w:sz w:val="28"/>
              </w:rPr>
              <w:t>ribozómoch</w:t>
            </w:r>
            <w:proofErr w:type="spellEnd"/>
            <w:r w:rsidRPr="00104829">
              <w:rPr>
                <w:sz w:val="28"/>
              </w:rPr>
              <w:t xml:space="preserve">, PB nemá jadro, má kruhovú </w:t>
            </w:r>
            <w:proofErr w:type="spellStart"/>
            <w:r w:rsidRPr="00104829">
              <w:rPr>
                <w:sz w:val="28"/>
              </w:rPr>
              <w:t>DNA=prokaryotický</w:t>
            </w:r>
            <w:proofErr w:type="spellEnd"/>
            <w:r w:rsidRPr="00104829">
              <w:rPr>
                <w:sz w:val="28"/>
              </w:rPr>
              <w:t xml:space="preserve"> kruhový </w:t>
            </w:r>
            <w:proofErr w:type="spellStart"/>
            <w:r w:rsidRPr="00104829">
              <w:rPr>
                <w:sz w:val="28"/>
              </w:rPr>
              <w:t>chromozóm=nukleoid</w:t>
            </w:r>
            <w:proofErr w:type="spellEnd"/>
            <w:r w:rsidRPr="00104829">
              <w:rPr>
                <w:sz w:val="28"/>
              </w:rPr>
              <w:t>. voľne uložené stočené vlákno DNA v bunke, ktoré má spojené konce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Okrem toho má malé kruhové DNA= </w:t>
            </w:r>
            <w:proofErr w:type="spellStart"/>
            <w:r w:rsidRPr="00104829">
              <w:rPr>
                <w:sz w:val="28"/>
              </w:rPr>
              <w:t>plazmidy</w:t>
            </w:r>
            <w:proofErr w:type="spellEnd"/>
            <w:r w:rsidRPr="00104829">
              <w:rPr>
                <w:sz w:val="28"/>
              </w:rPr>
              <w:t xml:space="preserve"> (je tam uložená napr. rezistencia na ATB) tieto gény  sú predmetom štúdia génového inžinierstva</w:t>
            </w:r>
          </w:p>
          <w:p w:rsidR="00C078D6" w:rsidRPr="00104829" w:rsidRDefault="00C078D6" w:rsidP="00C078D6">
            <w:pPr>
              <w:pStyle w:val="Odsekzoznamu"/>
              <w:numPr>
                <w:ilvl w:val="0"/>
                <w:numId w:val="5"/>
              </w:numPr>
              <w:tabs>
                <w:tab w:val="left" w:pos="3690"/>
              </w:tabs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Eukaryotická</w:t>
            </w:r>
            <w:proofErr w:type="spellEnd"/>
            <w:r w:rsidRPr="00104829">
              <w:rPr>
                <w:sz w:val="28"/>
              </w:rPr>
              <w:t xml:space="preserve"> bunka – RNA je v </w:t>
            </w:r>
            <w:proofErr w:type="spellStart"/>
            <w:r w:rsidRPr="00104829">
              <w:rPr>
                <w:sz w:val="28"/>
              </w:rPr>
              <w:t>ribozómoch</w:t>
            </w:r>
            <w:proofErr w:type="spellEnd"/>
            <w:r w:rsidRPr="00104829">
              <w:rPr>
                <w:sz w:val="28"/>
              </w:rPr>
              <w:t xml:space="preserve"> a v jadierku, </w:t>
            </w:r>
          </w:p>
          <w:p w:rsidR="00C078D6" w:rsidRPr="00104829" w:rsidRDefault="00C078D6" w:rsidP="00654C59">
            <w:pPr>
              <w:tabs>
                <w:tab w:val="left" w:pos="3690"/>
              </w:tabs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DNA - uložená v jadre ako </w:t>
            </w:r>
            <w:proofErr w:type="spellStart"/>
            <w:r w:rsidRPr="00104829">
              <w:rPr>
                <w:sz w:val="28"/>
              </w:rPr>
              <w:t>chromatín</w:t>
            </w:r>
            <w:proofErr w:type="spellEnd"/>
            <w:r w:rsidRPr="00104829">
              <w:rPr>
                <w:sz w:val="28"/>
              </w:rPr>
              <w:t xml:space="preserve">, hmota, z ktorej sa počas </w:t>
            </w:r>
            <w:proofErr w:type="spellStart"/>
            <w:r w:rsidRPr="00104829">
              <w:rPr>
                <w:sz w:val="28"/>
              </w:rPr>
              <w:t>b.delenia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špiralizujú</w:t>
            </w:r>
            <w:proofErr w:type="spellEnd"/>
            <w:r w:rsidRPr="00104829">
              <w:rPr>
                <w:sz w:val="28"/>
              </w:rPr>
              <w:t xml:space="preserve"> chromozómy a tiež v </w:t>
            </w:r>
            <w:proofErr w:type="spellStart"/>
            <w:r w:rsidRPr="00104829">
              <w:rPr>
                <w:sz w:val="28"/>
              </w:rPr>
              <w:t>semiautonómnych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organelách</w:t>
            </w:r>
            <w:proofErr w:type="spellEnd"/>
            <w:r w:rsidRPr="00104829">
              <w:rPr>
                <w:sz w:val="28"/>
              </w:rPr>
              <w:t xml:space="preserve"> – mitochondriách a </w:t>
            </w:r>
            <w:proofErr w:type="spellStart"/>
            <w:r w:rsidRPr="00104829">
              <w:rPr>
                <w:sz w:val="28"/>
              </w:rPr>
              <w:t>chloroplastoch</w:t>
            </w:r>
            <w:proofErr w:type="spellEnd"/>
            <w:r w:rsidRPr="00104829">
              <w:rPr>
                <w:sz w:val="28"/>
              </w:rPr>
              <w:t>,</w:t>
            </w:r>
          </w:p>
        </w:tc>
      </w:tr>
      <w:tr w:rsidR="00C078D6" w:rsidTr="00654C59">
        <w:tc>
          <w:tcPr>
            <w:tcW w:w="10062" w:type="dxa"/>
          </w:tcPr>
          <w:p w:rsidR="00C078D6" w:rsidRDefault="00C078D6" w:rsidP="00654C59">
            <w:pPr>
              <w:tabs>
                <w:tab w:val="left" w:pos="3690"/>
              </w:tabs>
              <w:jc w:val="both"/>
            </w:pPr>
          </w:p>
        </w:tc>
      </w:tr>
    </w:tbl>
    <w:p w:rsidR="00C078D6" w:rsidRDefault="00C078D6" w:rsidP="00C078D6">
      <w:pPr>
        <w:tabs>
          <w:tab w:val="left" w:pos="3690"/>
        </w:tabs>
        <w:jc w:val="both"/>
      </w:pPr>
    </w:p>
    <w:p w:rsidR="00C078D6" w:rsidRDefault="00C078D6" w:rsidP="00C078D6">
      <w:pPr>
        <w:jc w:val="both"/>
        <w:rPr>
          <w:sz w:val="28"/>
          <w:szCs w:val="28"/>
        </w:rPr>
      </w:pPr>
    </w:p>
    <w:p w:rsidR="00C078D6" w:rsidRDefault="00C078D6" w:rsidP="00C078D6">
      <w:pPr>
        <w:jc w:val="both"/>
        <w:rPr>
          <w:sz w:val="28"/>
          <w:szCs w:val="28"/>
        </w:rPr>
      </w:pPr>
    </w:p>
    <w:p w:rsidR="00C078D6" w:rsidRDefault="00C078D6" w:rsidP="00C078D6">
      <w:pPr>
        <w:jc w:val="both"/>
        <w:rPr>
          <w:sz w:val="28"/>
          <w:szCs w:val="28"/>
        </w:rPr>
      </w:pPr>
    </w:p>
    <w:p w:rsidR="00C078D6" w:rsidRPr="00104829" w:rsidRDefault="00C078D6" w:rsidP="00C078D6">
      <w:pPr>
        <w:jc w:val="both"/>
        <w:rPr>
          <w:sz w:val="28"/>
          <w:szCs w:val="28"/>
        </w:rPr>
      </w:pPr>
      <w:r w:rsidRPr="00104829">
        <w:rPr>
          <w:sz w:val="28"/>
          <w:szCs w:val="28"/>
        </w:rPr>
        <w:lastRenderedPageBreak/>
        <w:t>Vysvetlite mechanizmus realizácie genetickej informácie v procese syntézy nukleových kyselín a bielkovín.</w:t>
      </w:r>
    </w:p>
    <w:p w:rsidR="00C078D6" w:rsidRDefault="00C078D6" w:rsidP="00C078D6">
      <w:pPr>
        <w:tabs>
          <w:tab w:val="left" w:pos="3690"/>
        </w:tabs>
        <w:jc w:val="both"/>
      </w:pPr>
    </w:p>
    <w:p w:rsidR="00C078D6" w:rsidRDefault="00C078D6" w:rsidP="00C078D6">
      <w:pPr>
        <w:tabs>
          <w:tab w:val="left" w:pos="3690"/>
        </w:tabs>
        <w:jc w:val="both"/>
      </w:pPr>
      <w:r>
        <w:t xml:space="preserve">Syntéza DNA = replikácia DNA, rozpletenie materského </w:t>
      </w:r>
      <w:proofErr w:type="spellStart"/>
      <w:r>
        <w:t>dvojvlákna</w:t>
      </w:r>
      <w:proofErr w:type="spellEnd"/>
      <w:r>
        <w:t xml:space="preserve">, </w:t>
      </w:r>
      <w:proofErr w:type="spellStart"/>
      <w:r>
        <w:t>dosyntetizujú</w:t>
      </w:r>
      <w:proofErr w:type="spellEnd"/>
      <w:r>
        <w:t xml:space="preserve"> dcérske vlákna  na základe </w:t>
      </w:r>
      <w:proofErr w:type="spellStart"/>
      <w:r>
        <w:t>komplementarity</w:t>
      </w:r>
      <w:proofErr w:type="spellEnd"/>
      <w:r>
        <w:t xml:space="preserve">, vzniknú dve identické DNA avšak každé dcérske vlákno sa tvorí podľa iného vzoru - vzor = matrica= </w:t>
      </w:r>
      <w:proofErr w:type="spellStart"/>
      <w:r>
        <w:t>templát</w:t>
      </w:r>
      <w:proofErr w:type="spellEnd"/>
      <w:r>
        <w:t xml:space="preserve">, uplatňuje sa enzým </w:t>
      </w:r>
      <w:r w:rsidRPr="00104829">
        <w:rPr>
          <w:b/>
        </w:rPr>
        <w:t>DNA -</w:t>
      </w:r>
      <w:proofErr w:type="spellStart"/>
      <w:r w:rsidRPr="00104829">
        <w:rPr>
          <w:b/>
        </w:rPr>
        <w:t>polymeráza</w:t>
      </w:r>
      <w:proofErr w:type="spellEnd"/>
    </w:p>
    <w:p w:rsidR="00C078D6" w:rsidRDefault="00C078D6" w:rsidP="00C078D6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936C2" wp14:editId="58A691A8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8D6" w:rsidRDefault="00C078D6" w:rsidP="00C078D6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:rsidR="00C078D6" w:rsidRDefault="00C078D6" w:rsidP="00C078D6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:rsidR="00C078D6" w:rsidRDefault="00C078D6" w:rsidP="00C078D6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prepíše z poradia </w:t>
      </w:r>
      <w:proofErr w:type="spellStart"/>
      <w:r>
        <w:t>nukleotidov</w:t>
      </w:r>
      <w:proofErr w:type="spellEnd"/>
      <w:r>
        <w:t xml:space="preserve"> v DNA do </w:t>
      </w:r>
      <w:proofErr w:type="spellStart"/>
      <w:r>
        <w:t>mRNA</w:t>
      </w:r>
      <w:proofErr w:type="spellEnd"/>
      <w:r>
        <w:t xml:space="preserve">  – v jadre bunky, úloha enzým </w:t>
      </w:r>
      <w:proofErr w:type="spellStart"/>
      <w:r>
        <w:t>RNA-polymeráza</w:t>
      </w:r>
      <w:proofErr w:type="spellEnd"/>
      <w:r>
        <w:t xml:space="preserve">, následne cez jadrové póry opúšťa jadro do cytoplazmy, na </w:t>
      </w:r>
      <w:proofErr w:type="spellStart"/>
      <w:r>
        <w:t>ribozóm</w:t>
      </w:r>
      <w:proofErr w:type="spellEnd"/>
      <w:r>
        <w:t xml:space="preserve"> </w:t>
      </w:r>
    </w:p>
    <w:p w:rsidR="00C078D6" w:rsidRDefault="00C078D6" w:rsidP="00C078D6">
      <w:pPr>
        <w:tabs>
          <w:tab w:val="left" w:pos="3690"/>
        </w:tabs>
        <w:ind w:left="4820"/>
        <w:jc w:val="both"/>
      </w:pPr>
      <w:r>
        <w:t xml:space="preserve"> </w:t>
      </w:r>
    </w:p>
    <w:p w:rsidR="00C078D6" w:rsidRDefault="00C078D6" w:rsidP="00C078D6">
      <w:pPr>
        <w:pStyle w:val="Odsekzoznamu"/>
        <w:tabs>
          <w:tab w:val="left" w:pos="3690"/>
        </w:tabs>
        <w:ind w:left="4820"/>
        <w:jc w:val="both"/>
      </w:pPr>
      <w:r>
        <w:t>2.TRANSLÁCIA=preklad, podľa trojíc(</w:t>
      </w:r>
      <w:proofErr w:type="spellStart"/>
      <w:r>
        <w:t>kodónov</w:t>
      </w:r>
      <w:proofErr w:type="spellEnd"/>
      <w:r>
        <w:t>) v </w:t>
      </w:r>
      <w:proofErr w:type="spellStart"/>
      <w:r>
        <w:t>mRNA</w:t>
      </w:r>
      <w:proofErr w:type="spellEnd"/>
      <w:r>
        <w:t xml:space="preserve"> sa priradzujú AMK – princíp, každá AMK má na jednom konci </w:t>
      </w:r>
      <w:proofErr w:type="spellStart"/>
      <w:r>
        <w:t>antikodón</w:t>
      </w:r>
      <w:proofErr w:type="spellEnd"/>
      <w:r>
        <w:t xml:space="preserve"> (je komplementárny ku </w:t>
      </w:r>
      <w:proofErr w:type="spellStart"/>
      <w:r>
        <w:t>kodónu</w:t>
      </w:r>
      <w:proofErr w:type="spellEnd"/>
      <w:r>
        <w:t xml:space="preserve"> v </w:t>
      </w:r>
      <w:proofErr w:type="spellStart"/>
      <w:r>
        <w:t>mRNA</w:t>
      </w:r>
      <w:proofErr w:type="spellEnd"/>
      <w:r>
        <w:t xml:space="preserve">) a na druhom AMK, poznáme 20 </w:t>
      </w:r>
      <w:proofErr w:type="spellStart"/>
      <w:r>
        <w:t>tRNA</w:t>
      </w:r>
      <w:proofErr w:type="spellEnd"/>
      <w:r>
        <w:t xml:space="preserve">, postupne sa priradzujú AMK a vzniká reťazec bielkoviny, AMK spája </w:t>
      </w:r>
      <w:proofErr w:type="spellStart"/>
      <w:r>
        <w:t>rRNA</w:t>
      </w:r>
      <w:proofErr w:type="spellEnd"/>
      <w:r>
        <w:t xml:space="preserve"> (ako enzým) </w:t>
      </w:r>
      <w:proofErr w:type="spellStart"/>
      <w:r>
        <w:t>peptidovou</w:t>
      </w:r>
      <w:proofErr w:type="spellEnd"/>
      <w:r>
        <w:t xml:space="preserve"> väzbou -[CO-NH]-</w:t>
      </w:r>
    </w:p>
    <w:p w:rsidR="00C078D6" w:rsidRDefault="00C078D6" w:rsidP="00C078D6">
      <w:pPr>
        <w:tabs>
          <w:tab w:val="left" w:pos="3690"/>
        </w:tabs>
        <w:ind w:left="4820"/>
        <w:jc w:val="both"/>
      </w:pPr>
    </w:p>
    <w:p w:rsidR="00C078D6" w:rsidRDefault="00C078D6" w:rsidP="00C078D6">
      <w:pPr>
        <w:tabs>
          <w:tab w:val="left" w:pos="3690"/>
        </w:tabs>
        <w:ind w:left="5529"/>
        <w:jc w:val="both"/>
      </w:pPr>
      <w:r>
        <w:t xml:space="preserve"> </w:t>
      </w: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tabs>
          <w:tab w:val="left" w:pos="3690"/>
        </w:tabs>
        <w:jc w:val="both"/>
      </w:pPr>
    </w:p>
    <w:p w:rsidR="00C078D6" w:rsidRDefault="00C078D6" w:rsidP="00C078D6">
      <w:pPr>
        <w:jc w:val="both"/>
        <w:rPr>
          <w:b/>
          <w:color w:val="000000"/>
          <w:sz w:val="28"/>
          <w:szCs w:val="28"/>
        </w:rPr>
      </w:pPr>
      <w:r w:rsidRPr="00C078D6">
        <w:rPr>
          <w:b/>
          <w:color w:val="000000"/>
          <w:sz w:val="28"/>
          <w:szCs w:val="28"/>
        </w:rPr>
        <w:t xml:space="preserve">Objasnite typy </w:t>
      </w:r>
      <w:proofErr w:type="spellStart"/>
      <w:r w:rsidRPr="00C078D6">
        <w:rPr>
          <w:b/>
          <w:color w:val="000000"/>
          <w:sz w:val="28"/>
          <w:szCs w:val="28"/>
        </w:rPr>
        <w:t>mutagénov</w:t>
      </w:r>
      <w:proofErr w:type="spellEnd"/>
      <w:r w:rsidRPr="00C078D6">
        <w:rPr>
          <w:b/>
          <w:color w:val="000000"/>
          <w:sz w:val="28"/>
          <w:szCs w:val="28"/>
        </w:rPr>
        <w:t xml:space="preserve">, druhy mutácií, dôsledky pôsobenia </w:t>
      </w:r>
      <w:proofErr w:type="spellStart"/>
      <w:r w:rsidRPr="00C078D6">
        <w:rPr>
          <w:b/>
          <w:color w:val="000000"/>
          <w:sz w:val="28"/>
          <w:szCs w:val="28"/>
        </w:rPr>
        <w:t>mutagénov</w:t>
      </w:r>
      <w:proofErr w:type="spellEnd"/>
      <w:r w:rsidRPr="00C078D6">
        <w:rPr>
          <w:b/>
          <w:color w:val="000000"/>
          <w:sz w:val="28"/>
          <w:szCs w:val="28"/>
        </w:rPr>
        <w:t xml:space="preserve"> v životnom prostredí a na človeka.</w:t>
      </w:r>
    </w:p>
    <w:p w:rsidR="00C078D6" w:rsidRPr="00C078D6" w:rsidRDefault="00C078D6" w:rsidP="00C078D6">
      <w:pPr>
        <w:jc w:val="both"/>
        <w:rPr>
          <w:b/>
          <w:color w:val="000000"/>
          <w:sz w:val="28"/>
          <w:szCs w:val="28"/>
        </w:rPr>
      </w:pPr>
    </w:p>
    <w:p w:rsidR="00C078D6" w:rsidRDefault="00C078D6" w:rsidP="00C078D6">
      <w:pPr>
        <w:tabs>
          <w:tab w:val="left" w:pos="3690"/>
        </w:tabs>
        <w:jc w:val="both"/>
      </w:pPr>
      <w:proofErr w:type="spellStart"/>
      <w:r>
        <w:t>Mutagény</w:t>
      </w:r>
      <w:proofErr w:type="spellEnd"/>
      <w:r>
        <w:t xml:space="preserve"> – látky/faktory, ktoré </w:t>
      </w:r>
      <w:proofErr w:type="spellStart"/>
      <w:r>
        <w:t>zodpovedajúza</w:t>
      </w:r>
      <w:proofErr w:type="spellEnd"/>
      <w:r>
        <w:t xml:space="preserve"> vznik mutácií, sú FYZIKÁLNE – UV žiarenie, RTG, alebo CHEMICKÉ – lieky, LSD, </w:t>
      </w:r>
      <w:proofErr w:type="spellStart"/>
      <w:r>
        <w:t>mykotoxíny</w:t>
      </w:r>
      <w:proofErr w:type="spellEnd"/>
      <w:r>
        <w:t xml:space="preserve">, pesticídy, riedidlá, </w:t>
      </w:r>
      <w:proofErr w:type="spellStart"/>
      <w:r>
        <w:t>iperyt</w:t>
      </w:r>
      <w:proofErr w:type="spellEnd"/>
      <w:r>
        <w:t xml:space="preserve">, chlór, kyselina </w:t>
      </w:r>
      <w:proofErr w:type="spellStart"/>
      <w:r>
        <w:t>dusitá</w:t>
      </w:r>
      <w:proofErr w:type="spellEnd"/>
    </w:p>
    <w:p w:rsidR="00C078D6" w:rsidRDefault="00C078D6" w:rsidP="00C078D6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:rsidR="00C078D6" w:rsidRDefault="00C078D6" w:rsidP="00C078D6">
      <w:pPr>
        <w:tabs>
          <w:tab w:val="left" w:pos="3690"/>
        </w:tabs>
        <w:jc w:val="both"/>
        <w:rPr>
          <w:b/>
          <w:bCs/>
        </w:rPr>
      </w:pPr>
      <w:r>
        <w:rPr>
          <w:b/>
          <w:bCs/>
        </w:rPr>
        <w:t xml:space="preserve">A( </w:t>
      </w:r>
      <w:proofErr w:type="spellStart"/>
      <w:r>
        <w:rPr>
          <w:b/>
          <w:bCs/>
        </w:rPr>
        <w:t>Gametické</w:t>
      </w:r>
      <w:proofErr w:type="spellEnd"/>
      <w:r>
        <w:rPr>
          <w:b/>
          <w:bCs/>
        </w:rPr>
        <w:t xml:space="preserve"> a somatické                              B) spontánne a indukované</w:t>
      </w:r>
    </w:p>
    <w:p w:rsidR="00C078D6" w:rsidRPr="00EF76B6" w:rsidRDefault="00C078D6" w:rsidP="00C078D6">
      <w:pPr>
        <w:pStyle w:val="Odsekzoznamu"/>
        <w:numPr>
          <w:ilvl w:val="0"/>
          <w:numId w:val="2"/>
        </w:numPr>
        <w:tabs>
          <w:tab w:val="left" w:pos="3690"/>
        </w:tabs>
        <w:jc w:val="both"/>
        <w:rPr>
          <w:b/>
          <w:bCs/>
        </w:rPr>
      </w:pPr>
      <w:r w:rsidRPr="00EF76B6">
        <w:rPr>
          <w:b/>
          <w:bCs/>
        </w:rPr>
        <w:t>Podľa rozsahu:</w:t>
      </w:r>
    </w:p>
    <w:p w:rsidR="00C078D6" w:rsidRDefault="00C078D6" w:rsidP="00C078D6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Génové mutácie – substitúcia (nahradenie </w:t>
      </w:r>
      <w:proofErr w:type="spellStart"/>
      <w:r>
        <w:t>nukleotidov</w:t>
      </w:r>
      <w:proofErr w:type="spellEnd"/>
      <w:r>
        <w:t xml:space="preserve">), </w:t>
      </w:r>
      <w:proofErr w:type="spellStart"/>
      <w:r>
        <w:t>delécia</w:t>
      </w:r>
      <w:proofErr w:type="spellEnd"/>
      <w:r>
        <w:t xml:space="preserve"> (strata </w:t>
      </w:r>
      <w:proofErr w:type="spellStart"/>
      <w:r>
        <w:t>nukleotidov</w:t>
      </w:r>
      <w:proofErr w:type="spellEnd"/>
      <w:r>
        <w:t xml:space="preserve">), inzercia (včlenenie </w:t>
      </w:r>
      <w:proofErr w:type="spellStart"/>
      <w:r>
        <w:t>nukleotidov</w:t>
      </w:r>
      <w:proofErr w:type="spellEnd"/>
      <w:r>
        <w:t>)</w:t>
      </w:r>
    </w:p>
    <w:p w:rsidR="00C078D6" w:rsidRDefault="00C078D6" w:rsidP="00C078D6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Chromozómové mutácie – </w:t>
      </w:r>
      <w:proofErr w:type="spellStart"/>
      <w:r>
        <w:t>delécia</w:t>
      </w:r>
      <w:proofErr w:type="spellEnd"/>
      <w:r>
        <w:t xml:space="preserve">, duplikácia (zdvojenie časti chromozómu), inverzia, </w:t>
      </w:r>
      <w:proofErr w:type="spellStart"/>
      <w:r>
        <w:t>translokácia</w:t>
      </w:r>
      <w:proofErr w:type="spellEnd"/>
      <w:r>
        <w:t xml:space="preserve"> (premiestnenie úsekov medzi 2 chromozómami)</w:t>
      </w:r>
    </w:p>
    <w:p w:rsidR="00C078D6" w:rsidRDefault="00C078D6" w:rsidP="00C078D6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proofErr w:type="spellStart"/>
      <w:r>
        <w:t>Genómové</w:t>
      </w:r>
      <w:proofErr w:type="spellEnd"/>
      <w:r>
        <w:t xml:space="preserve"> mutácie – zmeny v počte chromozómov – </w:t>
      </w:r>
      <w:proofErr w:type="spellStart"/>
      <w:r>
        <w:t>polyploidia</w:t>
      </w:r>
      <w:proofErr w:type="spellEnd"/>
      <w:r>
        <w:t xml:space="preserve"> (zvýšenie počtu </w:t>
      </w:r>
      <w:proofErr w:type="spellStart"/>
      <w:r>
        <w:t>sád</w:t>
      </w:r>
      <w:proofErr w:type="spellEnd"/>
      <w:r>
        <w:t xml:space="preserve"> chromozómov – u rastlín), </w:t>
      </w:r>
      <w:proofErr w:type="spellStart"/>
      <w:r>
        <w:t>aneuploidia</w:t>
      </w:r>
      <w:proofErr w:type="spellEnd"/>
      <w:r>
        <w:t xml:space="preserve"> (len o 1 </w:t>
      </w:r>
      <w:proofErr w:type="spellStart"/>
      <w:r>
        <w:t>cnromozóm</w:t>
      </w:r>
      <w:proofErr w:type="spellEnd"/>
      <w:r>
        <w:t xml:space="preserve"> viac alebo menej v sade)</w:t>
      </w:r>
    </w:p>
    <w:p w:rsidR="00C078D6" w:rsidRPr="00046F5B" w:rsidRDefault="00C078D6" w:rsidP="00C078D6">
      <w:pPr>
        <w:tabs>
          <w:tab w:val="left" w:pos="3690"/>
        </w:tabs>
        <w:ind w:left="360"/>
        <w:jc w:val="both"/>
      </w:pPr>
      <w:r>
        <w:t xml:space="preserve">Dôsledky pôsobenia </w:t>
      </w:r>
      <w:proofErr w:type="spellStart"/>
      <w:r>
        <w:t>mutagénov</w:t>
      </w:r>
      <w:proofErr w:type="spellEnd"/>
      <w:r>
        <w:t xml:space="preserve"> – choroby ako </w:t>
      </w:r>
      <w:proofErr w:type="spellStart"/>
      <w:r>
        <w:t>kosáčiková</w:t>
      </w:r>
      <w:proofErr w:type="spellEnd"/>
      <w:r>
        <w:t xml:space="preserve"> anémia, </w:t>
      </w:r>
      <w:proofErr w:type="spellStart"/>
      <w:r>
        <w:t>Turnerov</w:t>
      </w:r>
      <w:proofErr w:type="spellEnd"/>
      <w:r>
        <w:t xml:space="preserve"> syndróm, prirodzený výber jedincov (škodlivé mutácie sa eliminujú), mutáciami vzniká aj rakovina </w:t>
      </w:r>
    </w:p>
    <w:p w:rsidR="00C078D6" w:rsidRDefault="00C078D6" w:rsidP="00C078D6">
      <w:pPr>
        <w:tabs>
          <w:tab w:val="left" w:pos="3690"/>
        </w:tabs>
        <w:jc w:val="both"/>
      </w:pPr>
    </w:p>
    <w:p w:rsidR="00C078D6" w:rsidRDefault="00C078D6" w:rsidP="00C078D6">
      <w:pPr>
        <w:tabs>
          <w:tab w:val="left" w:pos="3690"/>
        </w:tabs>
        <w:jc w:val="both"/>
      </w:pPr>
    </w:p>
    <w:p w:rsidR="00C078D6" w:rsidRPr="006E571C" w:rsidRDefault="00C078D6" w:rsidP="00C078D6">
      <w:pPr>
        <w:tabs>
          <w:tab w:val="left" w:pos="3690"/>
        </w:tabs>
        <w:jc w:val="both"/>
      </w:pPr>
    </w:p>
    <w:p w:rsidR="00C078D6" w:rsidRDefault="00C078D6" w:rsidP="00C078D6"/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Default="00C078D6" w:rsidP="00C078D6">
      <w:pPr>
        <w:pStyle w:val="Odsekzoznamu"/>
        <w:ind w:left="360"/>
        <w:jc w:val="both"/>
        <w:rPr>
          <w:sz w:val="28"/>
          <w:szCs w:val="28"/>
        </w:rPr>
      </w:pPr>
    </w:p>
    <w:p w:rsidR="00C078D6" w:rsidRPr="00104829" w:rsidRDefault="00C078D6" w:rsidP="00C078D6">
      <w:pPr>
        <w:pStyle w:val="Odsekzoznamu"/>
        <w:ind w:left="360"/>
        <w:jc w:val="both"/>
        <w:rPr>
          <w:b/>
          <w:sz w:val="28"/>
          <w:szCs w:val="28"/>
        </w:rPr>
      </w:pPr>
      <w:r w:rsidRPr="00104829">
        <w:rPr>
          <w:b/>
          <w:sz w:val="28"/>
          <w:szCs w:val="28"/>
        </w:rPr>
        <w:lastRenderedPageBreak/>
        <w:t xml:space="preserve">Definujte genetiku ako vedu, dedičnosť. Vysvetlite základné genetické pojmy gén, </w:t>
      </w:r>
      <w:proofErr w:type="spellStart"/>
      <w:r w:rsidRPr="00104829">
        <w:rPr>
          <w:b/>
          <w:sz w:val="28"/>
          <w:szCs w:val="28"/>
        </w:rPr>
        <w:t>alela</w:t>
      </w:r>
      <w:proofErr w:type="spellEnd"/>
      <w:r w:rsidRPr="00104829">
        <w:rPr>
          <w:b/>
          <w:sz w:val="28"/>
          <w:szCs w:val="28"/>
        </w:rPr>
        <w:t xml:space="preserve">, genotyp, fenotyp, </w:t>
      </w:r>
      <w:proofErr w:type="spellStart"/>
      <w:r w:rsidRPr="00104829">
        <w:rPr>
          <w:b/>
          <w:sz w:val="28"/>
          <w:szCs w:val="28"/>
        </w:rPr>
        <w:t>lokus</w:t>
      </w:r>
      <w:proofErr w:type="spellEnd"/>
      <w:r w:rsidRPr="00104829">
        <w:rPr>
          <w:b/>
          <w:sz w:val="28"/>
          <w:szCs w:val="28"/>
        </w:rPr>
        <w:t xml:space="preserve">, chromozómy  a symboly, úplná a neúplná dominancia, </w:t>
      </w:r>
      <w:proofErr w:type="spellStart"/>
      <w:r w:rsidRPr="00104829">
        <w:rPr>
          <w:b/>
          <w:sz w:val="28"/>
          <w:szCs w:val="28"/>
        </w:rPr>
        <w:t>kodominancia</w:t>
      </w:r>
      <w:proofErr w:type="spellEnd"/>
      <w:r w:rsidRPr="00104829">
        <w:rPr>
          <w:b/>
          <w:sz w:val="28"/>
          <w:szCs w:val="28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Genetika- veda o dedičnosti a premenlivosti =VARIABILITE živých organizmov</w:t>
            </w:r>
          </w:p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Dedičnosť- prenos informácií prostredníctvom génov z rodičov na potomkov,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variabilita= vplyv prostredia, výchovy na </w:t>
            </w:r>
            <w:proofErr w:type="spellStart"/>
            <w:r w:rsidRPr="00104829">
              <w:rPr>
                <w:sz w:val="28"/>
              </w:rPr>
              <w:t>gen.zložku</w:t>
            </w:r>
            <w:proofErr w:type="spellEnd"/>
            <w:r w:rsidRPr="00104829">
              <w:rPr>
                <w:sz w:val="28"/>
              </w:rPr>
              <w:t xml:space="preserve"> </w:t>
            </w:r>
          </w:p>
        </w:tc>
      </w:tr>
      <w:tr w:rsidR="00C078D6" w:rsidTr="00654C59">
        <w:tc>
          <w:tcPr>
            <w:tcW w:w="10629" w:type="dxa"/>
          </w:tcPr>
          <w:p w:rsidR="00C078D6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Gén- úsek DNA, kt. nesie genetickú informáciu pre určitú vlastnosť alebo znak, dedičná vloha</w:t>
            </w: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- gén má viac </w:t>
            </w:r>
            <w:proofErr w:type="spellStart"/>
            <w:r w:rsidRPr="00104829">
              <w:rPr>
                <w:sz w:val="28"/>
              </w:rPr>
              <w:t>foriem=konkrétna</w:t>
            </w:r>
            <w:proofErr w:type="spellEnd"/>
            <w:r w:rsidRPr="00104829">
              <w:rPr>
                <w:sz w:val="28"/>
              </w:rPr>
              <w:t xml:space="preserve"> forma génu, </w:t>
            </w:r>
            <w:proofErr w:type="spellStart"/>
            <w:r w:rsidRPr="00104829">
              <w:rPr>
                <w:sz w:val="28"/>
              </w:rPr>
              <w:t>napr</w:t>
            </w:r>
            <w:proofErr w:type="spellEnd"/>
            <w:r w:rsidRPr="00104829">
              <w:rPr>
                <w:sz w:val="28"/>
              </w:rPr>
              <w:t>: gén pre farbu očí sa vyskytuje vo viacerých formách (</w:t>
            </w:r>
            <w:proofErr w:type="spellStart"/>
            <w:r w:rsidRPr="00104829">
              <w:rPr>
                <w:sz w:val="28"/>
              </w:rPr>
              <w:t>alelach</w:t>
            </w:r>
            <w:proofErr w:type="spellEnd"/>
            <w:r w:rsidRPr="00104829">
              <w:rPr>
                <w:sz w:val="28"/>
              </w:rPr>
              <w:t xml:space="preserve">), </w:t>
            </w: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 A zodpovedá za tmavú farbu očí, </w:t>
            </w: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 a za modrú farbu očí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Mendel</w:t>
            </w:r>
            <w:proofErr w:type="spellEnd"/>
            <w:r w:rsidRPr="00104829">
              <w:rPr>
                <w:sz w:val="28"/>
              </w:rPr>
              <w:t xml:space="preserve">: ,,nededíme hotové vlastnosti a znaky, ale to, čo ich vznik podmieňuje, teda </w:t>
            </w:r>
            <w:proofErr w:type="spellStart"/>
            <w:r w:rsidRPr="00104829">
              <w:rPr>
                <w:sz w:val="28"/>
              </w:rPr>
              <w:t>alely</w:t>
            </w:r>
            <w:proofErr w:type="spellEnd"/>
            <w:r w:rsidRPr="00104829">
              <w:rPr>
                <w:sz w:val="28"/>
              </w:rPr>
              <w:t xml:space="preserve"> pre znaky a vlastnosti)</w:t>
            </w: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b/>
                <w:sz w:val="28"/>
              </w:rPr>
              <w:t>Genotyp</w:t>
            </w:r>
            <w:r w:rsidRPr="00104829">
              <w:rPr>
                <w:sz w:val="28"/>
              </w:rPr>
              <w:t>- súbor všetkých génov v bunke, ale aj skupinu génov, kt. práve pozorujeme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b/>
                <w:sz w:val="28"/>
              </w:rPr>
              <w:t>Fenotyp-</w:t>
            </w:r>
            <w:r w:rsidRPr="00104829">
              <w:rPr>
                <w:sz w:val="28"/>
              </w:rPr>
              <w:t>vonkajší</w:t>
            </w:r>
            <w:proofErr w:type="spellEnd"/>
            <w:r w:rsidRPr="00104829">
              <w:rPr>
                <w:sz w:val="28"/>
              </w:rPr>
              <w:t xml:space="preserve"> prejav genotypu (ako to navonok vyzerá, prejavuje -modré oči..., či sa ochorenie prejavuje alebo nie, krvná skupina)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b/>
                <w:sz w:val="28"/>
              </w:rPr>
              <w:t>Lokus</w:t>
            </w:r>
            <w:r w:rsidRPr="00104829">
              <w:rPr>
                <w:sz w:val="28"/>
              </w:rPr>
              <w:t>-presné</w:t>
            </w:r>
            <w:proofErr w:type="spellEnd"/>
            <w:r w:rsidRPr="00104829">
              <w:rPr>
                <w:sz w:val="28"/>
              </w:rPr>
              <w:t xml:space="preserve"> miesto na molekule DNA, kde sa gén vyskytuje 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Chromozóm- nestála štruktúra v jadre bunky, najlepšie viditeľné v čase delenia bunky (</w:t>
            </w:r>
            <w:proofErr w:type="spellStart"/>
            <w:r w:rsidRPr="00104829">
              <w:rPr>
                <w:sz w:val="28"/>
              </w:rPr>
              <w:t>metafáza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mitózy</w:t>
            </w:r>
            <w:proofErr w:type="spellEnd"/>
            <w:r w:rsidRPr="00104829">
              <w:rPr>
                <w:sz w:val="28"/>
              </w:rPr>
              <w:t xml:space="preserve">) – sú </w:t>
            </w:r>
            <w:proofErr w:type="spellStart"/>
            <w:r w:rsidRPr="00104829">
              <w:rPr>
                <w:sz w:val="28"/>
              </w:rPr>
              <w:t>špiralizované</w:t>
            </w:r>
            <w:proofErr w:type="spellEnd"/>
            <w:r w:rsidRPr="00104829">
              <w:rPr>
                <w:sz w:val="28"/>
              </w:rPr>
              <w:t xml:space="preserve">, </w:t>
            </w:r>
            <w:proofErr w:type="spellStart"/>
            <w:r w:rsidRPr="00104829">
              <w:rPr>
                <w:sz w:val="28"/>
              </w:rPr>
              <w:t>obs</w:t>
            </w:r>
            <w:proofErr w:type="spellEnd"/>
            <w:r w:rsidRPr="00104829">
              <w:rPr>
                <w:sz w:val="28"/>
              </w:rPr>
              <w:t>. genetickú informáciu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-zložený z DNA a </w:t>
            </w:r>
            <w:proofErr w:type="spellStart"/>
            <w:r w:rsidRPr="00104829">
              <w:rPr>
                <w:sz w:val="28"/>
              </w:rPr>
              <w:t>histónových</w:t>
            </w:r>
            <w:proofErr w:type="spellEnd"/>
            <w:r w:rsidRPr="00104829">
              <w:rPr>
                <w:sz w:val="28"/>
              </w:rPr>
              <w:t xml:space="preserve"> B ( </w:t>
            </w:r>
            <w:proofErr w:type="spellStart"/>
            <w:r w:rsidRPr="00104829">
              <w:rPr>
                <w:sz w:val="28"/>
              </w:rPr>
              <w:t>špiralizuje</w:t>
            </w:r>
            <w:proofErr w:type="spellEnd"/>
            <w:r w:rsidRPr="00104829">
              <w:rPr>
                <w:sz w:val="28"/>
              </w:rPr>
              <w:t xml:space="preserve"> sa z hmoty </w:t>
            </w:r>
            <w:proofErr w:type="spellStart"/>
            <w:r w:rsidRPr="00104829">
              <w:rPr>
                <w:sz w:val="28"/>
              </w:rPr>
              <w:t>chromatínu</w:t>
            </w:r>
            <w:proofErr w:type="spellEnd"/>
            <w:r w:rsidRPr="00104829">
              <w:rPr>
                <w:sz w:val="28"/>
              </w:rPr>
              <w:t>)</w:t>
            </w: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Úplna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dominancia-heterozygozygot</w:t>
            </w:r>
            <w:proofErr w:type="spellEnd"/>
            <w:r w:rsidRPr="00104829">
              <w:rPr>
                <w:sz w:val="28"/>
              </w:rPr>
              <w:t xml:space="preserve"> je </w:t>
            </w:r>
            <w:proofErr w:type="spellStart"/>
            <w:r w:rsidRPr="00104829">
              <w:rPr>
                <w:sz w:val="28"/>
              </w:rPr>
              <w:t>fenotypovo</w:t>
            </w:r>
            <w:proofErr w:type="spellEnd"/>
            <w:r w:rsidRPr="00104829">
              <w:rPr>
                <w:sz w:val="28"/>
              </w:rPr>
              <w:t xml:space="preserve"> zhodný s dominantným </w:t>
            </w:r>
            <w:proofErr w:type="spellStart"/>
            <w:r w:rsidRPr="00104829">
              <w:rPr>
                <w:sz w:val="28"/>
              </w:rPr>
              <w:t>homozygotom</w:t>
            </w:r>
            <w:proofErr w:type="spellEnd"/>
            <w:r w:rsidRPr="00104829">
              <w:rPr>
                <w:sz w:val="28"/>
              </w:rPr>
              <w:t xml:space="preserve"> </w:t>
            </w:r>
          </w:p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 na </w:t>
            </w:r>
            <w:proofErr w:type="spellStart"/>
            <w:r w:rsidRPr="00104829">
              <w:rPr>
                <w:sz w:val="28"/>
              </w:rPr>
              <w:t>fenotyp.prejav</w:t>
            </w:r>
            <w:proofErr w:type="spellEnd"/>
            <w:r w:rsidRPr="00104829">
              <w:rPr>
                <w:sz w:val="28"/>
              </w:rPr>
              <w:t xml:space="preserve"> stačí iba jedna dominantná </w:t>
            </w:r>
            <w:proofErr w:type="spellStart"/>
            <w:r w:rsidRPr="00104829">
              <w:rPr>
                <w:sz w:val="28"/>
              </w:rPr>
              <w:t>alela</w:t>
            </w:r>
            <w:proofErr w:type="spellEnd"/>
            <w:r w:rsidRPr="00104829">
              <w:rPr>
                <w:sz w:val="28"/>
              </w:rPr>
              <w:t xml:space="preserve"> POZOR </w:t>
            </w:r>
            <w:proofErr w:type="spellStart"/>
            <w:r w:rsidRPr="00104829">
              <w:rPr>
                <w:sz w:val="28"/>
              </w:rPr>
              <w:t>heterozygot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 – bude červený!!!!</w:t>
            </w:r>
          </w:p>
          <w:p w:rsidR="00C078D6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-napr.: </w:t>
            </w:r>
            <w:proofErr w:type="spellStart"/>
            <w:r w:rsidRPr="00104829">
              <w:rPr>
                <w:sz w:val="28"/>
              </w:rPr>
              <w:t>komb</w:t>
            </w:r>
            <w:proofErr w:type="spellEnd"/>
            <w:r w:rsidRPr="00104829">
              <w:rPr>
                <w:sz w:val="28"/>
              </w:rPr>
              <w:t xml:space="preserve">. červený (AA,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+biely  = iba červený alebo biely  </w:t>
            </w: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Neúplna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dominancia-heterozygot</w:t>
            </w:r>
            <w:proofErr w:type="spellEnd"/>
            <w:r w:rsidRPr="00104829">
              <w:rPr>
                <w:sz w:val="28"/>
              </w:rPr>
              <w:t xml:space="preserve"> (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má úplne iný </w:t>
            </w:r>
            <w:proofErr w:type="spellStart"/>
            <w:r w:rsidRPr="00104829">
              <w:rPr>
                <w:sz w:val="28"/>
              </w:rPr>
              <w:t>fenotypový</w:t>
            </w:r>
            <w:proofErr w:type="spellEnd"/>
            <w:r w:rsidRPr="00104829">
              <w:rPr>
                <w:sz w:val="28"/>
              </w:rPr>
              <w:t xml:space="preserve"> prejav ako rodičia, vyzerá inak </w:t>
            </w:r>
          </w:p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-vyskytne sa tu úplne nový znak, kt. u rodičov nikdy nebol</w:t>
            </w:r>
          </w:p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 xml:space="preserve">-napr.: </w:t>
            </w:r>
            <w:proofErr w:type="spellStart"/>
            <w:r w:rsidRPr="00104829">
              <w:rPr>
                <w:sz w:val="28"/>
              </w:rPr>
              <w:t>komb</w:t>
            </w:r>
            <w:proofErr w:type="spellEnd"/>
            <w:r w:rsidRPr="00104829">
              <w:rPr>
                <w:sz w:val="28"/>
              </w:rPr>
              <w:t>. Červený (AA) +biely(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) kvet = </w:t>
            </w:r>
            <w:proofErr w:type="spellStart"/>
            <w:r w:rsidRPr="00104829">
              <w:rPr>
                <w:sz w:val="28"/>
              </w:rPr>
              <w:t>Aa</w:t>
            </w:r>
            <w:proofErr w:type="spellEnd"/>
            <w:r w:rsidRPr="00104829">
              <w:rPr>
                <w:sz w:val="28"/>
              </w:rPr>
              <w:t xml:space="preserve"> – má ružovú farbu (úplne nový znak)</w:t>
            </w:r>
          </w:p>
        </w:tc>
      </w:tr>
      <w:tr w:rsidR="00C078D6" w:rsidTr="00654C59">
        <w:tc>
          <w:tcPr>
            <w:tcW w:w="10629" w:type="dxa"/>
          </w:tcPr>
          <w:p w:rsidR="00C078D6" w:rsidRPr="00104829" w:rsidRDefault="00C078D6" w:rsidP="00654C59">
            <w:pPr>
              <w:jc w:val="both"/>
              <w:rPr>
                <w:sz w:val="28"/>
              </w:rPr>
            </w:pPr>
            <w:proofErr w:type="spellStart"/>
            <w:r w:rsidRPr="00104829">
              <w:rPr>
                <w:sz w:val="28"/>
              </w:rPr>
              <w:t>Kodominancia-úplný</w:t>
            </w:r>
            <w:proofErr w:type="spellEnd"/>
            <w:r w:rsidRPr="00104829">
              <w:rPr>
                <w:sz w:val="28"/>
              </w:rPr>
              <w:t xml:space="preserve"> </w:t>
            </w:r>
            <w:proofErr w:type="spellStart"/>
            <w:r w:rsidRPr="00104829">
              <w:rPr>
                <w:sz w:val="28"/>
              </w:rPr>
              <w:t>fenotypový</w:t>
            </w:r>
            <w:proofErr w:type="spellEnd"/>
            <w:r w:rsidRPr="00104829">
              <w:rPr>
                <w:sz w:val="28"/>
              </w:rPr>
              <w:t xml:space="preserve"> prejav oboch </w:t>
            </w:r>
            <w:proofErr w:type="spellStart"/>
            <w:r w:rsidRPr="00104829">
              <w:rPr>
                <w:sz w:val="28"/>
              </w:rPr>
              <w:t>alel</w:t>
            </w:r>
            <w:proofErr w:type="spellEnd"/>
            <w:r w:rsidRPr="00104829">
              <w:rPr>
                <w:sz w:val="28"/>
              </w:rPr>
              <w:t xml:space="preserve"> v géne </w:t>
            </w:r>
            <w:proofErr w:type="spellStart"/>
            <w:r w:rsidRPr="00104829">
              <w:rPr>
                <w:sz w:val="28"/>
              </w:rPr>
              <w:t>heterozygota</w:t>
            </w:r>
            <w:proofErr w:type="spellEnd"/>
            <w:r w:rsidRPr="00104829">
              <w:rPr>
                <w:sz w:val="28"/>
              </w:rPr>
              <w:t xml:space="preserve">, majú rovnako silný účinok, preto sa prejavia obidve </w:t>
            </w:r>
            <w:proofErr w:type="spellStart"/>
            <w:r w:rsidRPr="00104829">
              <w:rPr>
                <w:sz w:val="28"/>
              </w:rPr>
              <w:t>alely</w:t>
            </w:r>
            <w:proofErr w:type="spellEnd"/>
            <w:r w:rsidRPr="00104829">
              <w:rPr>
                <w:sz w:val="28"/>
              </w:rPr>
              <w:t xml:space="preserve"> súčasne</w:t>
            </w:r>
          </w:p>
          <w:p w:rsidR="00C078D6" w:rsidRPr="00104829" w:rsidRDefault="00C078D6" w:rsidP="00654C59">
            <w:pPr>
              <w:jc w:val="both"/>
              <w:rPr>
                <w:sz w:val="28"/>
              </w:rPr>
            </w:pPr>
            <w:r w:rsidRPr="00104829">
              <w:rPr>
                <w:sz w:val="28"/>
              </w:rPr>
              <w:t>-napr.: krvná skupina AB</w:t>
            </w:r>
          </w:p>
        </w:tc>
      </w:tr>
    </w:tbl>
    <w:p w:rsidR="00C078D6" w:rsidRPr="00104829" w:rsidRDefault="00C078D6" w:rsidP="00C078D6">
      <w:pPr>
        <w:jc w:val="both"/>
        <w:rPr>
          <w:sz w:val="28"/>
        </w:rPr>
      </w:pPr>
      <w:r w:rsidRPr="00104829">
        <w:rPr>
          <w:noProof/>
          <w:sz w:val="28"/>
        </w:rPr>
        <w:drawing>
          <wp:inline distT="0" distB="0" distL="0" distR="0" wp14:anchorId="75D53619" wp14:editId="0F895605">
            <wp:extent cx="4743450" cy="3120964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4752843" cy="312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8D6" w:rsidRPr="00104829" w:rsidRDefault="00C078D6" w:rsidP="00C078D6">
      <w:pPr>
        <w:pStyle w:val="Odsekzoznamu"/>
        <w:ind w:left="360"/>
        <w:jc w:val="both"/>
        <w:rPr>
          <w:b/>
          <w:szCs w:val="28"/>
        </w:rPr>
      </w:pPr>
      <w:r w:rsidRPr="00104829">
        <w:rPr>
          <w:b/>
        </w:rPr>
        <w:lastRenderedPageBreak/>
        <w:t>Je človek vhodným objekto</w:t>
      </w:r>
      <w:bookmarkStart w:id="0" w:name="_GoBack"/>
      <w:bookmarkEnd w:id="0"/>
      <w:r w:rsidRPr="00104829">
        <w:rPr>
          <w:b/>
        </w:rPr>
        <w:t xml:space="preserve">m pre štúdium genetiky? Čo sú modelové organizmy? Opíšte </w:t>
      </w:r>
      <w:r w:rsidRPr="00104829">
        <w:rPr>
          <w:b/>
          <w:szCs w:val="28"/>
        </w:rPr>
        <w:t xml:space="preserve">metódy využívané v genetike človeka. Vysvetlite princíp chromozómového určenia pohlavia a </w:t>
      </w:r>
      <w:proofErr w:type="spellStart"/>
      <w:r w:rsidRPr="00104829">
        <w:rPr>
          <w:b/>
          <w:szCs w:val="28"/>
        </w:rPr>
        <w:t>gonozómovej</w:t>
      </w:r>
      <w:proofErr w:type="spellEnd"/>
      <w:r w:rsidRPr="00104829">
        <w:rPr>
          <w:b/>
          <w:szCs w:val="28"/>
        </w:rPr>
        <w:t xml:space="preserve"> dedičnosti. Uveďte príklady najznámejších dedičných ochorení.</w:t>
      </w:r>
    </w:p>
    <w:p w:rsidR="00C078D6" w:rsidRPr="00104829" w:rsidRDefault="00C078D6" w:rsidP="00C078D6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Nie je : etické hľadisko, nehumánne, malý počet potomkov, veľký počet génov, ochrana osobných údajov, dlhý generačný čas,  nemožnosť krížiť zámerne vybraných jedincov</w:t>
      </w:r>
    </w:p>
    <w:p w:rsidR="00C078D6" w:rsidRPr="00104829" w:rsidRDefault="00C078D6" w:rsidP="00C078D6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Možno najviac za života sledovať max. 4 generácie </w:t>
      </w:r>
    </w:p>
    <w:p w:rsidR="00C078D6" w:rsidRPr="00104829" w:rsidRDefault="00C078D6" w:rsidP="00C078D6">
      <w:p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Modelové organizmy –</w:t>
      </w:r>
      <w:proofErr w:type="spellStart"/>
      <w:r w:rsidRPr="00104829">
        <w:rPr>
          <w:sz w:val="28"/>
        </w:rPr>
        <w:t>org</w:t>
      </w:r>
      <w:proofErr w:type="spellEnd"/>
      <w:r w:rsidRPr="00104829">
        <w:rPr>
          <w:sz w:val="28"/>
        </w:rPr>
        <w:t xml:space="preserve">. využívané na laboratórne experimenty, </w:t>
      </w:r>
      <w:proofErr w:type="spellStart"/>
      <w:r w:rsidRPr="00104829">
        <w:rPr>
          <w:sz w:val="28"/>
        </w:rPr>
        <w:t>octomilky</w:t>
      </w:r>
      <w:proofErr w:type="spellEnd"/>
      <w:r w:rsidRPr="00104829">
        <w:rPr>
          <w:sz w:val="28"/>
        </w:rPr>
        <w:t xml:space="preserve"> (</w:t>
      </w:r>
      <w:proofErr w:type="spellStart"/>
      <w:r w:rsidRPr="00104829">
        <w:rPr>
          <w:sz w:val="28"/>
        </w:rPr>
        <w:t>drosophila</w:t>
      </w:r>
      <w:proofErr w:type="spellEnd"/>
      <w:r w:rsidRPr="00104829">
        <w:rPr>
          <w:sz w:val="28"/>
        </w:rPr>
        <w:t xml:space="preserve"> – majú len 8 chromozómov a rýchlo sa množia), laboratórne myši, potkany – kvôli rýchlemu množeniu je možné pozorovať zmeny v krátkom čase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proofErr w:type="spellStart"/>
      <w:r w:rsidRPr="00104829">
        <w:rPr>
          <w:sz w:val="28"/>
        </w:rPr>
        <w:t>Rodokmeňová</w:t>
      </w:r>
      <w:proofErr w:type="spellEnd"/>
      <w:r w:rsidRPr="00104829">
        <w:rPr>
          <w:sz w:val="28"/>
        </w:rPr>
        <w:t xml:space="preserve"> metóda – zostavenie rodokmeňa z niekoľkých generácií, vzťahy medzi členmi sú zaznačené dohodnutými symbolmi, zostavujú sa v genetických poradniach ako prevencia proti </w:t>
      </w:r>
      <w:proofErr w:type="spellStart"/>
      <w:r w:rsidRPr="00104829">
        <w:rPr>
          <w:sz w:val="28"/>
        </w:rPr>
        <w:t>dedčným</w:t>
      </w:r>
      <w:proofErr w:type="spellEnd"/>
      <w:r w:rsidRPr="00104829">
        <w:rPr>
          <w:sz w:val="28"/>
        </w:rPr>
        <w:t xml:space="preserve"> chorobám</w:t>
      </w:r>
    </w:p>
    <w:p w:rsidR="00C078D6" w:rsidRPr="00104829" w:rsidRDefault="00C078D6" w:rsidP="00C078D6">
      <w:pPr>
        <w:pStyle w:val="Odsekzoznamu"/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Symboly</w:t>
      </w:r>
      <w:r w:rsidRPr="00104829">
        <w:rPr>
          <w:noProof/>
          <w:sz w:val="28"/>
        </w:rPr>
        <w:drawing>
          <wp:inline distT="0" distB="0" distL="0" distR="0" wp14:anchorId="76C5FC9B" wp14:editId="2478C923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4829">
        <w:rPr>
          <w:sz w:val="28"/>
        </w:rPr>
        <w:t xml:space="preserve"> </w:t>
      </w:r>
    </w:p>
    <w:p w:rsidR="00C078D6" w:rsidRPr="00104829" w:rsidRDefault="00C078D6" w:rsidP="00C078D6">
      <w:pPr>
        <w:pStyle w:val="Odsekzoznamu"/>
        <w:tabs>
          <w:tab w:val="left" w:pos="3690"/>
        </w:tabs>
        <w:jc w:val="both"/>
        <w:rPr>
          <w:sz w:val="28"/>
        </w:rPr>
      </w:pPr>
      <w:proofErr w:type="spellStart"/>
      <w:r w:rsidRPr="00104829">
        <w:rPr>
          <w:sz w:val="28"/>
        </w:rPr>
        <w:t>Proband=jedinec</w:t>
      </w:r>
      <w:proofErr w:type="spellEnd"/>
      <w:r w:rsidRPr="00104829">
        <w:rPr>
          <w:sz w:val="28"/>
        </w:rPr>
        <w:t>, od ktorého vychádza rodokmeň,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Výskum </w:t>
      </w:r>
      <w:proofErr w:type="spellStart"/>
      <w:r w:rsidRPr="00104829">
        <w:rPr>
          <w:sz w:val="28"/>
        </w:rPr>
        <w:t>dvojčat</w:t>
      </w:r>
      <w:proofErr w:type="spellEnd"/>
      <w:r w:rsidRPr="00104829">
        <w:rPr>
          <w:sz w:val="28"/>
        </w:rPr>
        <w:t xml:space="preserve"> – </w:t>
      </w:r>
      <w:proofErr w:type="spellStart"/>
      <w:r w:rsidRPr="00104829">
        <w:rPr>
          <w:sz w:val="28"/>
        </w:rPr>
        <w:t>gemelologický</w:t>
      </w:r>
      <w:proofErr w:type="spellEnd"/>
      <w:r w:rsidRPr="00104829">
        <w:rPr>
          <w:sz w:val="28"/>
        </w:rPr>
        <w:t xml:space="preserve"> výskum, najzaujímavejšie pre skúmanie sú jednovaječné dvojčatá, skúma sa vplyv prostredia na vývin jedincov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Výskum </w:t>
      </w:r>
      <w:proofErr w:type="spellStart"/>
      <w:r w:rsidRPr="00104829">
        <w:rPr>
          <w:sz w:val="28"/>
        </w:rPr>
        <w:t>karyotypov</w:t>
      </w:r>
      <w:proofErr w:type="spellEnd"/>
      <w:r w:rsidRPr="00104829">
        <w:rPr>
          <w:sz w:val="28"/>
        </w:rPr>
        <w:t xml:space="preserve"> – skúma sa počet a morfológia chromozómov kvôli určovaniu chorôb -4.mesiac </w:t>
      </w:r>
      <w:proofErr w:type="spellStart"/>
      <w:r w:rsidRPr="00104829">
        <w:rPr>
          <w:sz w:val="28"/>
        </w:rPr>
        <w:t>tehot</w:t>
      </w:r>
      <w:proofErr w:type="spellEnd"/>
      <w:r w:rsidRPr="00104829">
        <w:rPr>
          <w:sz w:val="28"/>
        </w:rPr>
        <w:t xml:space="preserve">., (napr. </w:t>
      </w:r>
      <w:proofErr w:type="spellStart"/>
      <w:r w:rsidRPr="00104829">
        <w:rPr>
          <w:sz w:val="28"/>
        </w:rPr>
        <w:t>Downov</w:t>
      </w:r>
      <w:proofErr w:type="spellEnd"/>
      <w:r w:rsidRPr="00104829">
        <w:rPr>
          <w:sz w:val="28"/>
        </w:rPr>
        <w:t xml:space="preserve"> syndróm – </w:t>
      </w:r>
      <w:proofErr w:type="spellStart"/>
      <w:r w:rsidRPr="00104829">
        <w:rPr>
          <w:sz w:val="28"/>
        </w:rPr>
        <w:t>trizómia</w:t>
      </w:r>
      <w:proofErr w:type="spellEnd"/>
      <w:r w:rsidRPr="00104829">
        <w:rPr>
          <w:sz w:val="28"/>
        </w:rPr>
        <w:t xml:space="preserve"> 21chromozómu), farbiace techniky odhalia chromozómové mutácie, výskum sa robí z </w:t>
      </w:r>
      <w:proofErr w:type="spellStart"/>
      <w:r w:rsidRPr="00104829">
        <w:rPr>
          <w:sz w:val="28"/>
        </w:rPr>
        <w:t>lymfocytov</w:t>
      </w:r>
      <w:proofErr w:type="spellEnd"/>
      <w:r w:rsidRPr="00104829">
        <w:rPr>
          <w:sz w:val="28"/>
        </w:rPr>
        <w:t xml:space="preserve">, kostnej drene a kože, 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 xml:space="preserve">Výskum populácií – zisťuje sa výskyt ochorení v populácii, určuje prognózu výskytu recesívnych ochorení, ak pozná frekvenciu </w:t>
      </w:r>
      <w:proofErr w:type="spellStart"/>
      <w:r w:rsidRPr="00104829">
        <w:rPr>
          <w:sz w:val="28"/>
        </w:rPr>
        <w:t>alel</w:t>
      </w:r>
      <w:proofErr w:type="spellEnd"/>
      <w:r w:rsidRPr="00104829">
        <w:rPr>
          <w:sz w:val="28"/>
        </w:rPr>
        <w:t xml:space="preserve"> (</w:t>
      </w:r>
      <w:proofErr w:type="spellStart"/>
      <w:r w:rsidRPr="00104829">
        <w:rPr>
          <w:sz w:val="28"/>
        </w:rPr>
        <w:t>Hardy-Weinbergov</w:t>
      </w:r>
      <w:proofErr w:type="spellEnd"/>
      <w:r w:rsidRPr="00104829">
        <w:rPr>
          <w:sz w:val="28"/>
        </w:rPr>
        <w:t xml:space="preserve"> zákon)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r w:rsidRPr="00104829">
        <w:rPr>
          <w:sz w:val="28"/>
        </w:rPr>
        <w:t>Prenatálna diagnostika – vyšetrenie plodovej vody (</w:t>
      </w:r>
      <w:proofErr w:type="spellStart"/>
      <w:r w:rsidRPr="00104829">
        <w:rPr>
          <w:sz w:val="28"/>
        </w:rPr>
        <w:t>amniocentéza</w:t>
      </w:r>
      <w:proofErr w:type="spellEnd"/>
      <w:r w:rsidRPr="00104829">
        <w:rPr>
          <w:sz w:val="28"/>
        </w:rPr>
        <w:t>) počas 10. – 14. týždňa, diagnostika dedičných ochorení, robí sa len v prípade podozrenia na ochorenie – odber plodovej vody môže ohroziť plod</w:t>
      </w:r>
    </w:p>
    <w:p w:rsidR="00C078D6" w:rsidRPr="00104829" w:rsidRDefault="00C078D6" w:rsidP="00C078D6">
      <w:pPr>
        <w:pStyle w:val="Odsekzoznamu"/>
        <w:numPr>
          <w:ilvl w:val="0"/>
          <w:numId w:val="6"/>
        </w:numPr>
        <w:tabs>
          <w:tab w:val="left" w:pos="3690"/>
        </w:tabs>
        <w:jc w:val="both"/>
        <w:rPr>
          <w:sz w:val="28"/>
        </w:rPr>
      </w:pPr>
      <w:proofErr w:type="spellStart"/>
      <w:r w:rsidRPr="00104829">
        <w:rPr>
          <w:sz w:val="28"/>
        </w:rPr>
        <w:t>Postnatálna</w:t>
      </w:r>
      <w:proofErr w:type="spellEnd"/>
      <w:r w:rsidRPr="00104829">
        <w:rPr>
          <w:sz w:val="28"/>
        </w:rPr>
        <w:t xml:space="preserve"> diagnostika – odber krvi z päty novorodenca – na </w:t>
      </w:r>
      <w:proofErr w:type="spellStart"/>
      <w:r w:rsidRPr="00104829">
        <w:rPr>
          <w:sz w:val="28"/>
        </w:rPr>
        <w:t>fenylketonúriu</w:t>
      </w:r>
      <w:proofErr w:type="spellEnd"/>
      <w:r w:rsidRPr="00104829">
        <w:rPr>
          <w:sz w:val="28"/>
        </w:rPr>
        <w:t>,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Princíp chromozómového určenia pohlavia – 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Rozlišujeme 2 typy </w:t>
      </w:r>
      <w:proofErr w:type="spellStart"/>
      <w:r w:rsidRPr="00104829">
        <w:rPr>
          <w:sz w:val="28"/>
        </w:rPr>
        <w:t>chr</w:t>
      </w:r>
      <w:proofErr w:type="spellEnd"/>
      <w:r w:rsidRPr="00104829">
        <w:rPr>
          <w:sz w:val="28"/>
        </w:rPr>
        <w:t xml:space="preserve">. </w:t>
      </w:r>
      <w:proofErr w:type="spellStart"/>
      <w:r w:rsidRPr="00104829">
        <w:rPr>
          <w:sz w:val="28"/>
        </w:rPr>
        <w:t>urč.pohl</w:t>
      </w:r>
      <w:proofErr w:type="spellEnd"/>
      <w:r w:rsidRPr="00104829">
        <w:rPr>
          <w:sz w:val="28"/>
        </w:rPr>
        <w:t>: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1.cicavčí= </w:t>
      </w:r>
      <w:proofErr w:type="spellStart"/>
      <w:r w:rsidRPr="00104829">
        <w:rPr>
          <w:sz w:val="28"/>
        </w:rPr>
        <w:t>drosophila</w:t>
      </w:r>
      <w:proofErr w:type="spellEnd"/>
      <w:r w:rsidRPr="00104829">
        <w:rPr>
          <w:sz w:val="28"/>
        </w:rPr>
        <w:t xml:space="preserve"> = </w:t>
      </w:r>
      <w:proofErr w:type="spellStart"/>
      <w:r w:rsidRPr="00104829">
        <w:rPr>
          <w:sz w:val="28"/>
        </w:rPr>
        <w:t>homogametické</w:t>
      </w:r>
      <w:proofErr w:type="spellEnd"/>
      <w:r w:rsidRPr="00104829">
        <w:rPr>
          <w:sz w:val="28"/>
        </w:rPr>
        <w:t xml:space="preserve"> pohlavie teda XX je samičie, </w:t>
      </w:r>
      <w:proofErr w:type="spellStart"/>
      <w:r w:rsidRPr="00104829">
        <w:rPr>
          <w:sz w:val="28"/>
        </w:rPr>
        <w:t>heterogametické</w:t>
      </w:r>
      <w:proofErr w:type="spellEnd"/>
      <w:r w:rsidRPr="00104829">
        <w:rPr>
          <w:sz w:val="28"/>
        </w:rPr>
        <w:t xml:space="preserve"> XY je samčie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>Vajíčka sú vždy X, spermie typu X,Y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Hmyz, plazy, cicavce, človek  - podľa 23. páru chromozómov – </w:t>
      </w:r>
      <w:proofErr w:type="spellStart"/>
      <w:r w:rsidRPr="00104829">
        <w:rPr>
          <w:sz w:val="28"/>
        </w:rPr>
        <w:t>gonozómy</w:t>
      </w:r>
      <w:proofErr w:type="spellEnd"/>
      <w:r w:rsidRPr="00104829">
        <w:rPr>
          <w:sz w:val="28"/>
        </w:rPr>
        <w:t xml:space="preserve"> – XY je muž, XX je žena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 xml:space="preserve">2.vtáčí typ= </w:t>
      </w:r>
      <w:proofErr w:type="spellStart"/>
      <w:r w:rsidRPr="00104829">
        <w:rPr>
          <w:sz w:val="28"/>
        </w:rPr>
        <w:t>abraxas</w:t>
      </w:r>
      <w:proofErr w:type="spellEnd"/>
      <w:r w:rsidRPr="00104829">
        <w:rPr>
          <w:sz w:val="28"/>
        </w:rPr>
        <w:t xml:space="preserve"> – </w:t>
      </w:r>
      <w:proofErr w:type="spellStart"/>
      <w:r w:rsidRPr="00104829">
        <w:rPr>
          <w:sz w:val="28"/>
        </w:rPr>
        <w:t>podľ</w:t>
      </w:r>
      <w:proofErr w:type="spellEnd"/>
      <w:r w:rsidRPr="00104829">
        <w:rPr>
          <w:sz w:val="28"/>
        </w:rPr>
        <w:t xml:space="preserve"> motýľa piadivka - </w:t>
      </w:r>
      <w:proofErr w:type="spellStart"/>
      <w:r w:rsidRPr="00104829">
        <w:rPr>
          <w:sz w:val="28"/>
        </w:rPr>
        <w:t>homogametické</w:t>
      </w:r>
      <w:proofErr w:type="spellEnd"/>
      <w:r w:rsidRPr="00104829">
        <w:rPr>
          <w:sz w:val="28"/>
        </w:rPr>
        <w:t xml:space="preserve"> pohlavie teda XX(alebo ZZ) je samčie, </w:t>
      </w:r>
      <w:proofErr w:type="spellStart"/>
      <w:r w:rsidRPr="00104829">
        <w:rPr>
          <w:sz w:val="28"/>
        </w:rPr>
        <w:t>heterogametické</w:t>
      </w:r>
      <w:proofErr w:type="spellEnd"/>
      <w:r w:rsidRPr="00104829">
        <w:rPr>
          <w:sz w:val="28"/>
        </w:rPr>
        <w:t xml:space="preserve"> XY (alebo ZW) je samičie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  <w:r w:rsidRPr="00104829">
        <w:rPr>
          <w:sz w:val="28"/>
        </w:rPr>
        <w:t>Jahoda, vtáky, obojživelníky</w:t>
      </w:r>
    </w:p>
    <w:p w:rsidR="00C078D6" w:rsidRPr="00104829" w:rsidRDefault="00C078D6" w:rsidP="00C078D6">
      <w:pPr>
        <w:tabs>
          <w:tab w:val="left" w:pos="3690"/>
        </w:tabs>
        <w:ind w:left="360"/>
        <w:jc w:val="both"/>
        <w:rPr>
          <w:sz w:val="28"/>
        </w:rPr>
      </w:pPr>
    </w:p>
    <w:p w:rsidR="00306F0B" w:rsidRDefault="00C078D6" w:rsidP="00C078D6">
      <w:pPr>
        <w:tabs>
          <w:tab w:val="left" w:pos="3690"/>
        </w:tabs>
        <w:ind w:left="360"/>
        <w:jc w:val="both"/>
      </w:pPr>
      <w:r w:rsidRPr="00104829">
        <w:rPr>
          <w:sz w:val="28"/>
        </w:rPr>
        <w:t xml:space="preserve">najznámejšie dedičné ochorenia – Hemofília (porucha zrážanlivosť krvi –chorobná krvácavosť), daltonizmus (farbosleposť – </w:t>
      </w:r>
      <w:proofErr w:type="spellStart"/>
      <w:r w:rsidRPr="00104829">
        <w:rPr>
          <w:sz w:val="28"/>
        </w:rPr>
        <w:t>zelená-červená</w:t>
      </w:r>
      <w:proofErr w:type="spellEnd"/>
      <w:r w:rsidRPr="00104829">
        <w:rPr>
          <w:sz w:val="28"/>
        </w:rPr>
        <w:t xml:space="preserve">), </w:t>
      </w:r>
      <w:proofErr w:type="spellStart"/>
      <w:r w:rsidRPr="00104829">
        <w:rPr>
          <w:sz w:val="28"/>
        </w:rPr>
        <w:t>kosáčiková</w:t>
      </w:r>
      <w:proofErr w:type="spellEnd"/>
      <w:r w:rsidRPr="00104829">
        <w:rPr>
          <w:sz w:val="28"/>
        </w:rPr>
        <w:t xml:space="preserve"> an</w:t>
      </w:r>
      <w:r>
        <w:rPr>
          <w:sz w:val="28"/>
        </w:rPr>
        <w:t>émia (nedostatok O2 kvôli mesiačiko</w:t>
      </w:r>
      <w:r w:rsidRPr="00104829">
        <w:rPr>
          <w:sz w:val="28"/>
        </w:rPr>
        <w:t>vému tvaru červených krviniek)</w:t>
      </w:r>
    </w:p>
    <w:sectPr w:rsidR="00306F0B" w:rsidSect="00104829">
      <w:pgSz w:w="11906" w:h="16838"/>
      <w:pgMar w:top="426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B46AC"/>
    <w:multiLevelType w:val="hybridMultilevel"/>
    <w:tmpl w:val="0D526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93"/>
    <w:rsid w:val="00306F0B"/>
    <w:rsid w:val="008B6493"/>
    <w:rsid w:val="00C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7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8D6"/>
    <w:pPr>
      <w:ind w:left="720"/>
      <w:contextualSpacing/>
    </w:pPr>
  </w:style>
  <w:style w:type="table" w:styleId="Mriekatabuky">
    <w:name w:val="Table Grid"/>
    <w:basedOn w:val="Normlnatabuka"/>
    <w:uiPriority w:val="59"/>
    <w:rsid w:val="00C0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C078D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78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78D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7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78D6"/>
    <w:pPr>
      <w:ind w:left="720"/>
      <w:contextualSpacing/>
    </w:pPr>
  </w:style>
  <w:style w:type="table" w:styleId="Mriekatabuky">
    <w:name w:val="Table Grid"/>
    <w:basedOn w:val="Normlnatabuka"/>
    <w:uiPriority w:val="59"/>
    <w:rsid w:val="00C0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C078D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78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78D6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Aminokyselin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1357</Words>
  <Characters>7739</Characters>
  <Application>Microsoft Office Word</Application>
  <DocSecurity>0</DocSecurity>
  <Lines>64</Lines>
  <Paragraphs>18</Paragraphs>
  <ScaleCrop>false</ScaleCrop>
  <Company>Gymnázium Gelnica</Company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2023-05-09T08:26:00Z</dcterms:created>
  <dcterms:modified xsi:type="dcterms:W3CDTF">2023-05-09T08:28:00Z</dcterms:modified>
</cp:coreProperties>
</file>