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A1" w:rsidRDefault="005131A1">
      <w:pPr>
        <w:rPr>
          <w:rFonts w:ascii="Times New Roman" w:hAnsi="Times New Roman" w:cs="Times New Roman"/>
          <w:sz w:val="24"/>
          <w:szCs w:val="24"/>
        </w:rPr>
      </w:pPr>
      <w:r w:rsidRPr="005131A1">
        <w:rPr>
          <w:rFonts w:ascii="Times New Roman" w:hAnsi="Times New Roman" w:cs="Times New Roman"/>
          <w:b/>
          <w:sz w:val="24"/>
          <w:szCs w:val="24"/>
        </w:rPr>
        <w:t>Prvohory</w:t>
      </w:r>
      <w:r>
        <w:rPr>
          <w:rFonts w:ascii="Times New Roman" w:hAnsi="Times New Roman" w:cs="Times New Roman"/>
          <w:sz w:val="24"/>
          <w:szCs w:val="24"/>
        </w:rPr>
        <w:t xml:space="preserve"> – kambrium, ordovik, silúr, devón, karbón, perm</w:t>
      </w:r>
    </w:p>
    <w:p w:rsidR="005131A1" w:rsidRDefault="005131A1">
      <w:pPr>
        <w:rPr>
          <w:rFonts w:ascii="Times New Roman" w:hAnsi="Times New Roman" w:cs="Times New Roman"/>
          <w:sz w:val="24"/>
          <w:szCs w:val="24"/>
        </w:rPr>
      </w:pPr>
      <w:r w:rsidRPr="005131A1">
        <w:rPr>
          <w:rFonts w:ascii="Times New Roman" w:hAnsi="Times New Roman" w:cs="Times New Roman"/>
          <w:b/>
          <w:sz w:val="24"/>
          <w:szCs w:val="24"/>
        </w:rPr>
        <w:t>Druhohory</w:t>
      </w:r>
      <w:r>
        <w:rPr>
          <w:rFonts w:ascii="Times New Roman" w:hAnsi="Times New Roman" w:cs="Times New Roman"/>
          <w:sz w:val="24"/>
          <w:szCs w:val="24"/>
        </w:rPr>
        <w:t xml:space="preserve"> – trias, jura, krieda</w:t>
      </w:r>
    </w:p>
    <w:p w:rsidR="005131A1" w:rsidRDefault="005131A1">
      <w:pPr>
        <w:rPr>
          <w:rFonts w:ascii="Times New Roman" w:hAnsi="Times New Roman" w:cs="Times New Roman"/>
          <w:sz w:val="24"/>
          <w:szCs w:val="24"/>
        </w:rPr>
      </w:pPr>
      <w:r w:rsidRPr="005131A1">
        <w:rPr>
          <w:rFonts w:ascii="Times New Roman" w:hAnsi="Times New Roman" w:cs="Times New Roman"/>
          <w:b/>
          <w:sz w:val="24"/>
          <w:szCs w:val="24"/>
        </w:rPr>
        <w:t>Treťohory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paleogén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(staršie), neogén (mladšie)</w:t>
      </w:r>
    </w:p>
    <w:p w:rsidR="005131A1" w:rsidRDefault="005131A1">
      <w:pPr>
        <w:rPr>
          <w:rFonts w:ascii="Times New Roman" w:hAnsi="Times New Roman" w:cs="Times New Roman"/>
          <w:sz w:val="24"/>
          <w:szCs w:val="24"/>
        </w:rPr>
      </w:pPr>
      <w:r w:rsidRPr="005131A1">
        <w:rPr>
          <w:rFonts w:ascii="Times New Roman" w:hAnsi="Times New Roman" w:cs="Times New Roman"/>
          <w:b/>
          <w:sz w:val="24"/>
          <w:szCs w:val="24"/>
        </w:rPr>
        <w:t>Štvrtohory</w:t>
      </w:r>
      <w:r>
        <w:rPr>
          <w:rFonts w:ascii="Times New Roman" w:hAnsi="Times New Roman" w:cs="Times New Roman"/>
          <w:sz w:val="24"/>
          <w:szCs w:val="24"/>
        </w:rPr>
        <w:t xml:space="preserve"> – holocén, </w:t>
      </w:r>
      <w:proofErr w:type="spellStart"/>
      <w:r>
        <w:rPr>
          <w:rFonts w:ascii="Times New Roman" w:hAnsi="Times New Roman" w:cs="Times New Roman"/>
          <w:sz w:val="24"/>
          <w:szCs w:val="24"/>
        </w:rPr>
        <w:t>pleistocén</w:t>
      </w:r>
      <w:proofErr w:type="spellEnd"/>
    </w:p>
    <w:p w:rsidR="00000000" w:rsidRPr="005131A1" w:rsidRDefault="00513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00000" w:rsidRPr="005131A1" w:rsidSect="00513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131A1"/>
    <w:rsid w:val="00513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>Hewlett-Packard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2019-02-24T10:07:00Z</dcterms:created>
  <dcterms:modified xsi:type="dcterms:W3CDTF">2019-02-24T10:09:00Z</dcterms:modified>
</cp:coreProperties>
</file>