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C5" w:rsidRPr="00A12EC5" w:rsidRDefault="00A12EC5" w:rsidP="00A12EC5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2"/>
          <w:szCs w:val="14"/>
          <w:lang w:eastAsia="sk-SK"/>
        </w:rPr>
      </w:pPr>
      <w:r w:rsidRPr="00A12EC5">
        <w:rPr>
          <w:rFonts w:ascii="Segoe UI" w:eastAsia="Times New Roman" w:hAnsi="Segoe UI" w:cs="Segoe UI"/>
          <w:color w:val="FFFFFF"/>
          <w:sz w:val="18"/>
          <w:lang w:eastAsia="sk-SK"/>
        </w:rPr>
        <w:t>4.5.</w:t>
      </w:r>
      <w:r w:rsidRPr="00A12EC5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  <w:r w:rsidRPr="00A12EC5">
        <w:rPr>
          <w:rFonts w:ascii="Segoe UI" w:eastAsia="Times New Roman" w:hAnsi="Segoe UI" w:cs="Segoe UI"/>
          <w:color w:val="4F4F4F"/>
          <w:sz w:val="12"/>
          <w:szCs w:val="14"/>
          <w:lang w:eastAsia="sk-SK"/>
        </w:rPr>
        <w:t>Riešte rovnicu v množine R:</w:t>
      </w:r>
    </w:p>
    <w:p w:rsidR="00A12EC5" w:rsidRPr="00A12EC5" w:rsidRDefault="00A12EC5" w:rsidP="00A12EC5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0"/>
          <w:szCs w:val="12"/>
          <w:lang w:eastAsia="sk-SK"/>
        </w:rPr>
      </w:pPr>
      <w:r w:rsidRPr="00A12EC5">
        <w:rPr>
          <w:rFonts w:ascii="Segoe UI" w:eastAsia="Times New Roman" w:hAnsi="Segoe UI" w:cs="Segoe UI"/>
          <w:noProof/>
          <w:color w:val="4F4F4F"/>
          <w:sz w:val="10"/>
          <w:szCs w:val="12"/>
          <w:lang w:eastAsia="sk-SK"/>
        </w:rPr>
        <w:drawing>
          <wp:inline distT="0" distB="0" distL="0" distR="0">
            <wp:extent cx="2211070" cy="497840"/>
            <wp:effectExtent l="19050" t="0" r="0" b="0"/>
            <wp:docPr id="7" name="Obrázok 7" descr="gonlinrov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onlinrov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C5" w:rsidRPr="00A12EC5" w:rsidRDefault="00A12EC5" w:rsidP="00A12EC5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0"/>
          <w:szCs w:val="12"/>
          <w:lang w:eastAsia="sk-SK"/>
        </w:rPr>
      </w:pPr>
      <w:r w:rsidRPr="00A12EC5">
        <w:rPr>
          <w:rFonts w:ascii="Segoe UI" w:eastAsia="Times New Roman" w:hAnsi="Segoe UI" w:cs="Segoe UI"/>
          <w:color w:val="4F4F4F"/>
          <w:sz w:val="10"/>
          <w:szCs w:val="12"/>
          <w:lang w:eastAsia="sk-SK"/>
        </w:rPr>
        <w:t>Riešenie:</w:t>
      </w:r>
      <w:r w:rsidRPr="00A12EC5">
        <w:rPr>
          <w:rFonts w:ascii="Segoe UI" w:eastAsia="Times New Roman" w:hAnsi="Segoe UI" w:cs="Segoe UI"/>
          <w:color w:val="4F4F4F"/>
          <w:sz w:val="10"/>
          <w:lang w:eastAsia="sk-SK"/>
        </w:rPr>
        <w:t> </w:t>
      </w:r>
      <w:r w:rsidRPr="00A12EC5">
        <w:rPr>
          <w:rFonts w:ascii="Segoe UI" w:eastAsia="Times New Roman" w:hAnsi="Segoe UI" w:cs="Segoe UI"/>
          <w:color w:val="4F4F4F"/>
          <w:sz w:val="10"/>
          <w:szCs w:val="12"/>
          <w:lang w:eastAsia="sk-SK"/>
        </w:rPr>
        <w:br/>
      </w:r>
      <w:r w:rsidRPr="00A12EC5">
        <w:rPr>
          <w:rFonts w:ascii="Segoe UI" w:eastAsia="Times New Roman" w:hAnsi="Segoe UI" w:cs="Segoe UI"/>
          <w:noProof/>
          <w:color w:val="4F4F4F"/>
          <w:sz w:val="10"/>
          <w:szCs w:val="12"/>
          <w:lang w:eastAsia="sk-SK"/>
        </w:rPr>
        <w:drawing>
          <wp:inline distT="0" distB="0" distL="0" distR="0">
            <wp:extent cx="2209077" cy="2199189"/>
            <wp:effectExtent l="19050" t="0" r="723" b="0"/>
            <wp:docPr id="8" name="Obrázok 8" descr="gonlinrov5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nlinrov5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2201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C5" w:rsidRPr="00A12EC5" w:rsidRDefault="00A12EC5" w:rsidP="00A12EC5">
      <w:pPr>
        <w:spacing w:before="182" w:after="182" w:line="240" w:lineRule="auto"/>
        <w:rPr>
          <w:rFonts w:ascii="Times New Roman" w:eastAsia="Times New Roman" w:hAnsi="Times New Roman" w:cs="Times New Roman"/>
          <w:szCs w:val="24"/>
          <w:lang w:eastAsia="sk-SK"/>
        </w:rPr>
      </w:pPr>
      <w:r w:rsidRPr="00A12EC5">
        <w:rPr>
          <w:rFonts w:ascii="Times New Roman" w:eastAsia="Times New Roman" w:hAnsi="Times New Roman" w:cs="Times New Roman"/>
          <w:szCs w:val="24"/>
          <w:lang w:eastAsia="sk-SK"/>
        </w:rPr>
        <w:pict>
          <v:rect id="_x0000_i1033" style="width:0;height:.45pt" o:hralign="center" o:hrstd="t" o:hrnoshade="t" o:hr="t" fillcolor="#ccc" stroked="f"/>
        </w:pict>
      </w:r>
    </w:p>
    <w:p w:rsidR="00A12EC5" w:rsidRPr="00A12EC5" w:rsidRDefault="00A12EC5" w:rsidP="00A12EC5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2"/>
          <w:szCs w:val="14"/>
          <w:lang w:eastAsia="sk-SK"/>
        </w:rPr>
      </w:pPr>
      <w:r w:rsidRPr="00A12EC5">
        <w:rPr>
          <w:rFonts w:ascii="Segoe UI" w:eastAsia="Times New Roman" w:hAnsi="Segoe UI" w:cs="Segoe UI"/>
          <w:color w:val="FFFFFF"/>
          <w:sz w:val="18"/>
          <w:lang w:eastAsia="sk-SK"/>
        </w:rPr>
        <w:t>6.</w:t>
      </w:r>
      <w:r w:rsidRPr="00A12EC5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  <w:r w:rsidRPr="00A12EC5">
        <w:rPr>
          <w:rFonts w:ascii="Segoe UI" w:eastAsia="Times New Roman" w:hAnsi="Segoe UI" w:cs="Segoe UI"/>
          <w:color w:val="4F4F4F"/>
          <w:sz w:val="12"/>
          <w:szCs w:val="14"/>
          <w:lang w:eastAsia="sk-SK"/>
        </w:rPr>
        <w:t>Riešte rovnicu v množine R:</w:t>
      </w:r>
    </w:p>
    <w:p w:rsidR="00A12EC5" w:rsidRPr="00A12EC5" w:rsidRDefault="00A12EC5" w:rsidP="00A12EC5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0"/>
          <w:szCs w:val="12"/>
          <w:lang w:eastAsia="sk-SK"/>
        </w:rPr>
      </w:pPr>
      <w:r w:rsidRPr="00A12EC5">
        <w:rPr>
          <w:rFonts w:ascii="Segoe UI" w:eastAsia="Times New Roman" w:hAnsi="Segoe UI" w:cs="Segoe UI"/>
          <w:noProof/>
          <w:color w:val="4F4F4F"/>
          <w:sz w:val="10"/>
          <w:szCs w:val="12"/>
          <w:lang w:eastAsia="sk-SK"/>
        </w:rPr>
        <w:drawing>
          <wp:inline distT="0" distB="0" distL="0" distR="0">
            <wp:extent cx="1695450" cy="361078"/>
            <wp:effectExtent l="19050" t="0" r="0" b="0"/>
            <wp:docPr id="10" name="Obrázok 10" descr="gonlinrov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onlinrov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22" cy="36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C5" w:rsidRPr="00A12EC5" w:rsidRDefault="00A12EC5" w:rsidP="00A12EC5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0"/>
          <w:szCs w:val="12"/>
          <w:lang w:eastAsia="sk-SK"/>
        </w:rPr>
      </w:pPr>
      <w:r w:rsidRPr="00A12EC5">
        <w:rPr>
          <w:rFonts w:ascii="Segoe UI" w:eastAsia="Times New Roman" w:hAnsi="Segoe UI" w:cs="Segoe UI"/>
          <w:color w:val="4F4F4F"/>
          <w:sz w:val="10"/>
          <w:szCs w:val="12"/>
          <w:lang w:eastAsia="sk-SK"/>
        </w:rPr>
        <w:t>Riešenie:</w:t>
      </w:r>
      <w:r w:rsidRPr="00A12EC5">
        <w:rPr>
          <w:rFonts w:ascii="Segoe UI" w:eastAsia="Times New Roman" w:hAnsi="Segoe UI" w:cs="Segoe UI"/>
          <w:color w:val="4F4F4F"/>
          <w:sz w:val="10"/>
          <w:lang w:eastAsia="sk-SK"/>
        </w:rPr>
        <w:t> </w:t>
      </w:r>
      <w:r w:rsidRPr="00A12EC5">
        <w:rPr>
          <w:rFonts w:ascii="Segoe UI" w:eastAsia="Times New Roman" w:hAnsi="Segoe UI" w:cs="Segoe UI"/>
          <w:color w:val="4F4F4F"/>
          <w:sz w:val="10"/>
          <w:szCs w:val="12"/>
          <w:lang w:eastAsia="sk-SK"/>
        </w:rPr>
        <w:br/>
      </w:r>
      <w:r w:rsidRPr="00A12EC5">
        <w:rPr>
          <w:rFonts w:ascii="Segoe UI" w:eastAsia="Times New Roman" w:hAnsi="Segoe UI" w:cs="Segoe UI"/>
          <w:noProof/>
          <w:color w:val="4F4F4F"/>
          <w:sz w:val="10"/>
          <w:szCs w:val="12"/>
          <w:lang w:eastAsia="sk-SK"/>
        </w:rPr>
        <w:drawing>
          <wp:inline distT="0" distB="0" distL="0" distR="0">
            <wp:extent cx="1795646" cy="3378200"/>
            <wp:effectExtent l="19050" t="0" r="0" b="0"/>
            <wp:docPr id="11" name="Obrázok 11" descr="gonlinrov6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onlinrov6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758" cy="3382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C5" w:rsidRPr="00A12EC5" w:rsidRDefault="00A12EC5" w:rsidP="00A12EC5">
      <w:pPr>
        <w:spacing w:before="182" w:after="182" w:line="240" w:lineRule="auto"/>
        <w:rPr>
          <w:rFonts w:ascii="Times New Roman" w:eastAsia="Times New Roman" w:hAnsi="Times New Roman" w:cs="Times New Roman"/>
          <w:szCs w:val="24"/>
          <w:lang w:eastAsia="sk-SK"/>
        </w:rPr>
      </w:pPr>
      <w:r w:rsidRPr="00A12EC5">
        <w:rPr>
          <w:rFonts w:ascii="Times New Roman" w:eastAsia="Times New Roman" w:hAnsi="Times New Roman" w:cs="Times New Roman"/>
          <w:szCs w:val="24"/>
          <w:lang w:eastAsia="sk-SK"/>
        </w:rPr>
        <w:pict>
          <v:rect id="_x0000_i1036" style="width:0;height:.45pt" o:hralign="center" o:hrstd="t" o:hrnoshade="t" o:hr="t" fillcolor="#ccc" stroked="f"/>
        </w:pict>
      </w:r>
    </w:p>
    <w:p w:rsidR="00A12EC5" w:rsidRPr="00A12EC5" w:rsidRDefault="00A12EC5" w:rsidP="00A12EC5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2"/>
          <w:szCs w:val="14"/>
          <w:lang w:eastAsia="sk-SK"/>
        </w:rPr>
      </w:pPr>
      <w:r w:rsidRPr="00A12EC5">
        <w:rPr>
          <w:rFonts w:ascii="Segoe UI" w:eastAsia="Times New Roman" w:hAnsi="Segoe UI" w:cs="Segoe UI"/>
          <w:color w:val="FFFFFF"/>
          <w:sz w:val="18"/>
          <w:lang w:eastAsia="sk-SK"/>
        </w:rPr>
        <w:t>7.</w:t>
      </w:r>
      <w:r w:rsidRPr="00A12EC5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  <w:r w:rsidRPr="00A12EC5">
        <w:rPr>
          <w:rFonts w:ascii="Segoe UI" w:eastAsia="Times New Roman" w:hAnsi="Segoe UI" w:cs="Segoe UI"/>
          <w:color w:val="4F4F4F"/>
          <w:sz w:val="12"/>
          <w:szCs w:val="14"/>
          <w:lang w:eastAsia="sk-SK"/>
        </w:rPr>
        <w:t>Riešte rovnicu v množine R:</w:t>
      </w:r>
    </w:p>
    <w:p w:rsidR="00A12EC5" w:rsidRPr="00A12EC5" w:rsidRDefault="00A12EC5" w:rsidP="00A12EC5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0"/>
          <w:szCs w:val="12"/>
          <w:lang w:eastAsia="sk-SK"/>
        </w:rPr>
      </w:pPr>
      <w:r w:rsidRPr="00A12EC5">
        <w:rPr>
          <w:rFonts w:ascii="Segoe UI" w:eastAsia="Times New Roman" w:hAnsi="Segoe UI" w:cs="Segoe UI"/>
          <w:noProof/>
          <w:color w:val="4F4F4F"/>
          <w:sz w:val="10"/>
          <w:szCs w:val="12"/>
          <w:lang w:eastAsia="sk-SK"/>
        </w:rPr>
        <w:drawing>
          <wp:inline distT="0" distB="0" distL="0" distR="0">
            <wp:extent cx="734695" cy="387985"/>
            <wp:effectExtent l="19050" t="0" r="8255" b="0"/>
            <wp:docPr id="13" name="Obrázok 13" descr="gonlinrov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onlinrov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C5" w:rsidRPr="00A12EC5" w:rsidRDefault="00A12EC5" w:rsidP="00A12EC5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0"/>
          <w:szCs w:val="12"/>
          <w:lang w:eastAsia="sk-SK"/>
        </w:rPr>
      </w:pPr>
      <w:r w:rsidRPr="00A12EC5">
        <w:rPr>
          <w:rFonts w:ascii="Segoe UI" w:eastAsia="Times New Roman" w:hAnsi="Segoe UI" w:cs="Segoe UI"/>
          <w:color w:val="4F4F4F"/>
          <w:sz w:val="10"/>
          <w:szCs w:val="12"/>
          <w:lang w:eastAsia="sk-SK"/>
        </w:rPr>
        <w:lastRenderedPageBreak/>
        <w:t>Riešenie:</w:t>
      </w:r>
      <w:r w:rsidRPr="00A12EC5">
        <w:rPr>
          <w:rFonts w:ascii="Segoe UI" w:eastAsia="Times New Roman" w:hAnsi="Segoe UI" w:cs="Segoe UI"/>
          <w:color w:val="4F4F4F"/>
          <w:sz w:val="10"/>
          <w:lang w:eastAsia="sk-SK"/>
        </w:rPr>
        <w:t> </w:t>
      </w:r>
      <w:r w:rsidRPr="00A12EC5">
        <w:rPr>
          <w:rFonts w:ascii="Segoe UI" w:eastAsia="Times New Roman" w:hAnsi="Segoe UI" w:cs="Segoe UI"/>
          <w:color w:val="4F4F4F"/>
          <w:sz w:val="10"/>
          <w:szCs w:val="12"/>
          <w:lang w:eastAsia="sk-SK"/>
        </w:rPr>
        <w:br/>
      </w:r>
      <w:r w:rsidRPr="00A12EC5">
        <w:rPr>
          <w:rFonts w:ascii="Segoe UI" w:eastAsia="Times New Roman" w:hAnsi="Segoe UI" w:cs="Segoe UI"/>
          <w:noProof/>
          <w:color w:val="4F4F4F"/>
          <w:sz w:val="10"/>
          <w:szCs w:val="12"/>
          <w:lang w:eastAsia="sk-SK"/>
        </w:rPr>
        <w:drawing>
          <wp:inline distT="0" distB="0" distL="0" distR="0">
            <wp:extent cx="2001688" cy="3778250"/>
            <wp:effectExtent l="19050" t="0" r="0" b="0"/>
            <wp:docPr id="14" name="Obrázok 14" descr="gonlinrov7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onlinrov7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377" cy="3777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C5" w:rsidRPr="00A12EC5" w:rsidRDefault="00A12EC5" w:rsidP="00A12EC5">
      <w:pPr>
        <w:spacing w:before="182" w:after="182" w:line="240" w:lineRule="auto"/>
        <w:rPr>
          <w:rFonts w:ascii="Times New Roman" w:eastAsia="Times New Roman" w:hAnsi="Times New Roman" w:cs="Times New Roman"/>
          <w:szCs w:val="24"/>
          <w:lang w:eastAsia="sk-SK"/>
        </w:rPr>
      </w:pPr>
      <w:r w:rsidRPr="00A12EC5">
        <w:rPr>
          <w:rFonts w:ascii="Times New Roman" w:eastAsia="Times New Roman" w:hAnsi="Times New Roman" w:cs="Times New Roman"/>
          <w:szCs w:val="24"/>
          <w:lang w:eastAsia="sk-SK"/>
        </w:rPr>
        <w:pict>
          <v:rect id="_x0000_i1039" style="width:0;height:.45pt" o:hralign="center" o:hrstd="t" o:hrnoshade="t" o:hr="t" fillcolor="#ccc" stroked="f"/>
        </w:pict>
      </w:r>
    </w:p>
    <w:p w:rsidR="00A12EC5" w:rsidRPr="00A12EC5" w:rsidRDefault="00A12EC5" w:rsidP="00A12EC5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2"/>
          <w:szCs w:val="14"/>
          <w:lang w:eastAsia="sk-SK"/>
        </w:rPr>
      </w:pPr>
      <w:r w:rsidRPr="00A12EC5">
        <w:rPr>
          <w:rFonts w:ascii="Segoe UI" w:eastAsia="Times New Roman" w:hAnsi="Segoe UI" w:cs="Segoe UI"/>
          <w:color w:val="FFFFFF"/>
          <w:sz w:val="18"/>
          <w:lang w:eastAsia="sk-SK"/>
        </w:rPr>
        <w:t>8.</w:t>
      </w:r>
      <w:r w:rsidRPr="00A12EC5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  <w:r w:rsidRPr="00A12EC5">
        <w:rPr>
          <w:rFonts w:ascii="Segoe UI" w:eastAsia="Times New Roman" w:hAnsi="Segoe UI" w:cs="Segoe UI"/>
          <w:color w:val="4F4F4F"/>
          <w:sz w:val="12"/>
          <w:szCs w:val="14"/>
          <w:lang w:eastAsia="sk-SK"/>
        </w:rPr>
        <w:t>Riešte rovnicu v množine R:</w:t>
      </w:r>
    </w:p>
    <w:p w:rsidR="00A12EC5" w:rsidRPr="00A12EC5" w:rsidRDefault="00A12EC5" w:rsidP="00A12EC5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0"/>
          <w:szCs w:val="12"/>
          <w:lang w:eastAsia="sk-SK"/>
        </w:rPr>
      </w:pPr>
      <w:r w:rsidRPr="00A12EC5">
        <w:rPr>
          <w:rFonts w:ascii="Segoe UI" w:eastAsia="Times New Roman" w:hAnsi="Segoe UI" w:cs="Segoe UI"/>
          <w:noProof/>
          <w:color w:val="4F4F4F"/>
          <w:sz w:val="10"/>
          <w:szCs w:val="12"/>
          <w:lang w:eastAsia="sk-SK"/>
        </w:rPr>
        <w:drawing>
          <wp:inline distT="0" distB="0" distL="0" distR="0">
            <wp:extent cx="1134110" cy="474345"/>
            <wp:effectExtent l="19050" t="0" r="8890" b="0"/>
            <wp:docPr id="16" name="Obrázok 16" descr="gonlinrov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onlinrov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C5" w:rsidRPr="00A12EC5" w:rsidRDefault="00A12EC5" w:rsidP="00A12EC5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0"/>
          <w:szCs w:val="12"/>
          <w:lang w:eastAsia="sk-SK"/>
        </w:rPr>
      </w:pPr>
      <w:r w:rsidRPr="00A12EC5">
        <w:rPr>
          <w:rFonts w:ascii="Segoe UI" w:eastAsia="Times New Roman" w:hAnsi="Segoe UI" w:cs="Segoe UI"/>
          <w:color w:val="4F4F4F"/>
          <w:sz w:val="10"/>
          <w:szCs w:val="12"/>
          <w:lang w:eastAsia="sk-SK"/>
        </w:rPr>
        <w:t>Riešenie:</w:t>
      </w:r>
      <w:r w:rsidRPr="00A12EC5">
        <w:rPr>
          <w:rFonts w:ascii="Segoe UI" w:eastAsia="Times New Roman" w:hAnsi="Segoe UI" w:cs="Segoe UI"/>
          <w:color w:val="4F4F4F"/>
          <w:sz w:val="10"/>
          <w:lang w:eastAsia="sk-SK"/>
        </w:rPr>
        <w:t> </w:t>
      </w:r>
      <w:r w:rsidRPr="00A12EC5">
        <w:rPr>
          <w:rFonts w:ascii="Segoe UI" w:eastAsia="Times New Roman" w:hAnsi="Segoe UI" w:cs="Segoe UI"/>
          <w:color w:val="4F4F4F"/>
          <w:sz w:val="10"/>
          <w:szCs w:val="12"/>
          <w:lang w:eastAsia="sk-SK"/>
        </w:rPr>
        <w:br/>
      </w:r>
      <w:r w:rsidRPr="00A12EC5">
        <w:rPr>
          <w:rFonts w:ascii="Segoe UI" w:eastAsia="Times New Roman" w:hAnsi="Segoe UI" w:cs="Segoe UI"/>
          <w:noProof/>
          <w:color w:val="4F4F4F"/>
          <w:sz w:val="10"/>
          <w:szCs w:val="12"/>
          <w:lang w:eastAsia="sk-SK"/>
        </w:rPr>
        <w:drawing>
          <wp:inline distT="0" distB="0" distL="0" distR="0">
            <wp:extent cx="1558582" cy="4826000"/>
            <wp:effectExtent l="19050" t="0" r="3518" b="0"/>
            <wp:docPr id="17" name="Obrázok 17" descr="gonlinrov8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onlinrov8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582" cy="482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C5" w:rsidRPr="00A12EC5" w:rsidRDefault="00A12EC5" w:rsidP="00A12EC5">
      <w:pPr>
        <w:spacing w:before="182" w:after="182" w:line="240" w:lineRule="auto"/>
        <w:rPr>
          <w:rFonts w:ascii="Times New Roman" w:eastAsia="Times New Roman" w:hAnsi="Times New Roman" w:cs="Times New Roman"/>
          <w:szCs w:val="24"/>
          <w:lang w:eastAsia="sk-SK"/>
        </w:rPr>
      </w:pPr>
      <w:r w:rsidRPr="00A12EC5">
        <w:rPr>
          <w:rFonts w:ascii="Times New Roman" w:eastAsia="Times New Roman" w:hAnsi="Times New Roman" w:cs="Times New Roman"/>
          <w:szCs w:val="24"/>
          <w:lang w:eastAsia="sk-SK"/>
        </w:rPr>
        <w:lastRenderedPageBreak/>
        <w:pict>
          <v:rect id="_x0000_i1042" style="width:0;height:.45pt" o:hralign="center" o:hrstd="t" o:hrnoshade="t" o:hr="t" fillcolor="#ccc" stroked="f"/>
        </w:pict>
      </w:r>
    </w:p>
    <w:p w:rsidR="00A12EC5" w:rsidRPr="00A12EC5" w:rsidRDefault="00A12EC5" w:rsidP="00A12EC5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2"/>
          <w:szCs w:val="14"/>
          <w:lang w:eastAsia="sk-SK"/>
        </w:rPr>
      </w:pPr>
      <w:r w:rsidRPr="00A12EC5">
        <w:rPr>
          <w:rFonts w:ascii="Segoe UI" w:eastAsia="Times New Roman" w:hAnsi="Segoe UI" w:cs="Segoe UI"/>
          <w:color w:val="FFFFFF"/>
          <w:sz w:val="18"/>
          <w:lang w:eastAsia="sk-SK"/>
        </w:rPr>
        <w:t>9.</w:t>
      </w:r>
      <w:r w:rsidRPr="00A12EC5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  <w:r w:rsidRPr="00A12EC5">
        <w:rPr>
          <w:rFonts w:ascii="Segoe UI" w:eastAsia="Times New Roman" w:hAnsi="Segoe UI" w:cs="Segoe UI"/>
          <w:color w:val="4F4F4F"/>
          <w:sz w:val="12"/>
          <w:szCs w:val="14"/>
          <w:lang w:eastAsia="sk-SK"/>
        </w:rPr>
        <w:t>Riešte rovnicu v množine R:</w:t>
      </w:r>
    </w:p>
    <w:p w:rsidR="00A12EC5" w:rsidRPr="00A12EC5" w:rsidRDefault="00A12EC5" w:rsidP="00A12EC5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0"/>
          <w:szCs w:val="12"/>
          <w:lang w:eastAsia="sk-SK"/>
        </w:rPr>
      </w:pPr>
      <w:r w:rsidRPr="00A12EC5">
        <w:rPr>
          <w:rFonts w:ascii="Segoe UI" w:eastAsia="Times New Roman" w:hAnsi="Segoe UI" w:cs="Segoe UI"/>
          <w:noProof/>
          <w:color w:val="4F4F4F"/>
          <w:sz w:val="10"/>
          <w:szCs w:val="12"/>
          <w:lang w:eastAsia="sk-SK"/>
        </w:rPr>
        <w:drawing>
          <wp:inline distT="0" distB="0" distL="0" distR="0">
            <wp:extent cx="1377315" cy="219710"/>
            <wp:effectExtent l="19050" t="0" r="0" b="0"/>
            <wp:docPr id="19" name="Obrázok 19" descr="gonlinrov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onlinrov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C5" w:rsidRPr="00A12EC5" w:rsidRDefault="00A12EC5" w:rsidP="00A12EC5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2"/>
          <w:szCs w:val="14"/>
          <w:lang w:eastAsia="sk-SK"/>
        </w:rPr>
      </w:pPr>
      <w:r w:rsidRPr="00A12EC5">
        <w:rPr>
          <w:rFonts w:ascii="Segoe UI" w:eastAsia="Times New Roman" w:hAnsi="Segoe UI" w:cs="Segoe UI"/>
          <w:color w:val="4F4F4F"/>
          <w:sz w:val="12"/>
          <w:szCs w:val="14"/>
          <w:lang w:eastAsia="sk-SK"/>
        </w:rPr>
        <w:t>Riešenie:</w:t>
      </w:r>
      <w:r w:rsidRPr="00A12EC5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  <w:r w:rsidRPr="00A12EC5">
        <w:rPr>
          <w:rFonts w:ascii="Segoe UI" w:eastAsia="Times New Roman" w:hAnsi="Segoe UI" w:cs="Segoe UI"/>
          <w:color w:val="4F4F4F"/>
          <w:sz w:val="12"/>
          <w:szCs w:val="14"/>
          <w:lang w:eastAsia="sk-SK"/>
        </w:rPr>
        <w:br/>
      </w:r>
      <w:r w:rsidRPr="00A12EC5">
        <w:rPr>
          <w:rFonts w:ascii="Segoe UI" w:eastAsia="Times New Roman" w:hAnsi="Segoe UI" w:cs="Segoe UI"/>
          <w:color w:val="4F4F4F"/>
          <w:sz w:val="12"/>
          <w:szCs w:val="14"/>
          <w:lang w:eastAsia="sk-SK"/>
        </w:rPr>
        <w:br/>
      </w:r>
      <w:r w:rsidRPr="00A12EC5">
        <w:rPr>
          <w:rFonts w:ascii="Segoe UI" w:eastAsia="Times New Roman" w:hAnsi="Segoe UI" w:cs="Segoe UI"/>
          <w:noProof/>
          <w:color w:val="4F4F4F"/>
          <w:sz w:val="12"/>
          <w:szCs w:val="14"/>
          <w:lang w:eastAsia="sk-SK"/>
        </w:rPr>
        <w:drawing>
          <wp:inline distT="0" distB="0" distL="0" distR="0">
            <wp:extent cx="1219200" cy="2453447"/>
            <wp:effectExtent l="19050" t="0" r="0" b="0"/>
            <wp:docPr id="20" name="Obrázok 20" descr="linearne-goniometricke-rovnice-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inearne-goniometricke-rovnice-9n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807" cy="245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2EC5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</w:p>
    <w:p w:rsidR="00A12EC5" w:rsidRPr="00A12EC5" w:rsidRDefault="00A12EC5" w:rsidP="00A12EC5">
      <w:pPr>
        <w:spacing w:before="182" w:after="182" w:line="240" w:lineRule="auto"/>
        <w:rPr>
          <w:rFonts w:ascii="Times New Roman" w:eastAsia="Times New Roman" w:hAnsi="Times New Roman" w:cs="Times New Roman"/>
          <w:szCs w:val="24"/>
          <w:lang w:eastAsia="sk-SK"/>
        </w:rPr>
      </w:pPr>
      <w:r w:rsidRPr="00A12EC5">
        <w:rPr>
          <w:rFonts w:ascii="Times New Roman" w:eastAsia="Times New Roman" w:hAnsi="Times New Roman" w:cs="Times New Roman"/>
          <w:szCs w:val="24"/>
          <w:lang w:eastAsia="sk-SK"/>
        </w:rPr>
        <w:pict>
          <v:rect id="_x0000_i1045" style="width:0;height:.45pt" o:hralign="center" o:hrstd="t" o:hrnoshade="t" o:hr="t" fillcolor="#ccc" stroked="f"/>
        </w:pict>
      </w:r>
    </w:p>
    <w:p w:rsidR="00A12EC5" w:rsidRPr="00A12EC5" w:rsidRDefault="00A12EC5" w:rsidP="00A12EC5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2"/>
          <w:szCs w:val="14"/>
          <w:lang w:eastAsia="sk-SK"/>
        </w:rPr>
      </w:pPr>
      <w:r w:rsidRPr="00A12EC5">
        <w:rPr>
          <w:rFonts w:ascii="Segoe UI" w:eastAsia="Times New Roman" w:hAnsi="Segoe UI" w:cs="Segoe UI"/>
          <w:color w:val="FFFFFF"/>
          <w:sz w:val="18"/>
          <w:lang w:eastAsia="sk-SK"/>
        </w:rPr>
        <w:t>10.</w:t>
      </w:r>
      <w:r w:rsidRPr="00A12EC5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  <w:r w:rsidRPr="00A12EC5">
        <w:rPr>
          <w:rFonts w:ascii="Segoe UI" w:eastAsia="Times New Roman" w:hAnsi="Segoe UI" w:cs="Segoe UI"/>
          <w:color w:val="4F4F4F"/>
          <w:sz w:val="12"/>
          <w:szCs w:val="14"/>
          <w:lang w:eastAsia="sk-SK"/>
        </w:rPr>
        <w:t>Riešte rovnicu v množine R:</w:t>
      </w:r>
    </w:p>
    <w:p w:rsidR="00A12EC5" w:rsidRPr="00A12EC5" w:rsidRDefault="00A12EC5" w:rsidP="00A12EC5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0"/>
          <w:szCs w:val="12"/>
          <w:lang w:eastAsia="sk-SK"/>
        </w:rPr>
      </w:pPr>
      <w:r w:rsidRPr="00A12EC5">
        <w:rPr>
          <w:rFonts w:ascii="Segoe UI" w:eastAsia="Times New Roman" w:hAnsi="Segoe UI" w:cs="Segoe UI"/>
          <w:noProof/>
          <w:color w:val="4F4F4F"/>
          <w:sz w:val="10"/>
          <w:szCs w:val="12"/>
          <w:lang w:eastAsia="sk-SK"/>
        </w:rPr>
        <w:drawing>
          <wp:inline distT="0" distB="0" distL="0" distR="0">
            <wp:extent cx="1076325" cy="219710"/>
            <wp:effectExtent l="19050" t="0" r="9525" b="0"/>
            <wp:docPr id="22" name="Obrázok 22" descr="gonlinrov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onlinrov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C5" w:rsidRPr="00A12EC5" w:rsidRDefault="00A12EC5" w:rsidP="00A12EC5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0"/>
          <w:szCs w:val="12"/>
          <w:lang w:eastAsia="sk-SK"/>
        </w:rPr>
      </w:pPr>
      <w:r w:rsidRPr="00A12EC5">
        <w:rPr>
          <w:rFonts w:ascii="Segoe UI" w:eastAsia="Times New Roman" w:hAnsi="Segoe UI" w:cs="Segoe UI"/>
          <w:color w:val="4F4F4F"/>
          <w:sz w:val="10"/>
          <w:szCs w:val="12"/>
          <w:lang w:eastAsia="sk-SK"/>
        </w:rPr>
        <w:t>Riešenie:</w:t>
      </w:r>
      <w:r w:rsidRPr="00A12EC5">
        <w:rPr>
          <w:rFonts w:ascii="Segoe UI" w:eastAsia="Times New Roman" w:hAnsi="Segoe UI" w:cs="Segoe UI"/>
          <w:color w:val="4F4F4F"/>
          <w:sz w:val="10"/>
          <w:lang w:eastAsia="sk-SK"/>
        </w:rPr>
        <w:t> </w:t>
      </w:r>
      <w:r w:rsidRPr="00A12EC5">
        <w:rPr>
          <w:rFonts w:ascii="Segoe UI" w:eastAsia="Times New Roman" w:hAnsi="Segoe UI" w:cs="Segoe UI"/>
          <w:color w:val="4F4F4F"/>
          <w:sz w:val="10"/>
          <w:szCs w:val="12"/>
          <w:lang w:eastAsia="sk-SK"/>
        </w:rPr>
        <w:br/>
      </w:r>
      <w:r w:rsidRPr="00A12EC5">
        <w:rPr>
          <w:rFonts w:ascii="Segoe UI" w:eastAsia="Times New Roman" w:hAnsi="Segoe UI" w:cs="Segoe UI"/>
          <w:noProof/>
          <w:color w:val="4F4F4F"/>
          <w:sz w:val="10"/>
          <w:szCs w:val="12"/>
          <w:lang w:eastAsia="sk-SK"/>
        </w:rPr>
        <w:drawing>
          <wp:inline distT="0" distB="0" distL="0" distR="0">
            <wp:extent cx="1682750" cy="2237829"/>
            <wp:effectExtent l="19050" t="0" r="0" b="0"/>
            <wp:docPr id="23" name="Obrázok 23" descr="gonlinrov10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onlinrov10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223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C5" w:rsidRPr="00A12EC5" w:rsidRDefault="00A12EC5" w:rsidP="00A12EC5">
      <w:pPr>
        <w:spacing w:before="182" w:after="182" w:line="240" w:lineRule="auto"/>
        <w:rPr>
          <w:rFonts w:ascii="Times New Roman" w:eastAsia="Times New Roman" w:hAnsi="Times New Roman" w:cs="Times New Roman"/>
          <w:szCs w:val="24"/>
          <w:lang w:eastAsia="sk-SK"/>
        </w:rPr>
      </w:pPr>
      <w:r w:rsidRPr="00A12EC5">
        <w:rPr>
          <w:rFonts w:ascii="Times New Roman" w:eastAsia="Times New Roman" w:hAnsi="Times New Roman" w:cs="Times New Roman"/>
          <w:szCs w:val="24"/>
          <w:lang w:eastAsia="sk-SK"/>
        </w:rPr>
        <w:pict>
          <v:rect id="_x0000_i1048" style="width:0;height:.45pt" o:hralign="center" o:hrstd="t" o:hrnoshade="t" o:hr="t" fillcolor="#ccc" stroked="f"/>
        </w:pict>
      </w:r>
    </w:p>
    <w:p w:rsidR="00A12EC5" w:rsidRPr="00A12EC5" w:rsidRDefault="00A12EC5" w:rsidP="00A12EC5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2"/>
          <w:szCs w:val="14"/>
          <w:lang w:eastAsia="sk-SK"/>
        </w:rPr>
      </w:pPr>
      <w:r w:rsidRPr="00A12EC5">
        <w:rPr>
          <w:rFonts w:ascii="Segoe UI" w:eastAsia="Times New Roman" w:hAnsi="Segoe UI" w:cs="Segoe UI"/>
          <w:color w:val="FFFFFF"/>
          <w:sz w:val="18"/>
          <w:lang w:eastAsia="sk-SK"/>
        </w:rPr>
        <w:t>11.</w:t>
      </w:r>
      <w:r w:rsidRPr="00A12EC5">
        <w:rPr>
          <w:rFonts w:ascii="Segoe UI" w:eastAsia="Times New Roman" w:hAnsi="Segoe UI" w:cs="Segoe UI"/>
          <w:color w:val="4F4F4F"/>
          <w:sz w:val="12"/>
          <w:lang w:eastAsia="sk-SK"/>
        </w:rPr>
        <w:t> </w:t>
      </w:r>
      <w:r w:rsidRPr="00A12EC5">
        <w:rPr>
          <w:rFonts w:ascii="Segoe UI" w:eastAsia="Times New Roman" w:hAnsi="Segoe UI" w:cs="Segoe UI"/>
          <w:color w:val="4F4F4F"/>
          <w:sz w:val="12"/>
          <w:szCs w:val="14"/>
          <w:lang w:eastAsia="sk-SK"/>
        </w:rPr>
        <w:t>Riešte rovnicu v množine R:</w:t>
      </w:r>
    </w:p>
    <w:p w:rsidR="00A12EC5" w:rsidRPr="00A12EC5" w:rsidRDefault="00A12EC5" w:rsidP="00A12EC5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0"/>
          <w:szCs w:val="12"/>
          <w:lang w:eastAsia="sk-SK"/>
        </w:rPr>
      </w:pPr>
      <w:r w:rsidRPr="00A12EC5">
        <w:rPr>
          <w:rFonts w:ascii="Segoe UI" w:eastAsia="Times New Roman" w:hAnsi="Segoe UI" w:cs="Segoe UI"/>
          <w:noProof/>
          <w:color w:val="4F4F4F"/>
          <w:sz w:val="10"/>
          <w:szCs w:val="12"/>
          <w:lang w:eastAsia="sk-SK"/>
        </w:rPr>
        <w:drawing>
          <wp:inline distT="0" distB="0" distL="0" distR="0">
            <wp:extent cx="2916555" cy="370205"/>
            <wp:effectExtent l="19050" t="0" r="0" b="0"/>
            <wp:docPr id="25" name="Obrázok 25" descr="gonlinrov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onlinrov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7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C5" w:rsidRPr="00A12EC5" w:rsidRDefault="00A12EC5" w:rsidP="00A12EC5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0"/>
          <w:szCs w:val="12"/>
          <w:lang w:eastAsia="sk-SK"/>
        </w:rPr>
      </w:pPr>
      <w:r w:rsidRPr="00A12EC5">
        <w:rPr>
          <w:rFonts w:ascii="Segoe UI" w:eastAsia="Times New Roman" w:hAnsi="Segoe UI" w:cs="Segoe UI"/>
          <w:color w:val="4F4F4F"/>
          <w:sz w:val="10"/>
          <w:szCs w:val="12"/>
          <w:lang w:eastAsia="sk-SK"/>
        </w:rPr>
        <w:lastRenderedPageBreak/>
        <w:t>Riešenie:</w:t>
      </w:r>
      <w:r w:rsidRPr="00A12EC5">
        <w:rPr>
          <w:rFonts w:ascii="Segoe UI" w:eastAsia="Times New Roman" w:hAnsi="Segoe UI" w:cs="Segoe UI"/>
          <w:color w:val="4F4F4F"/>
          <w:sz w:val="10"/>
          <w:lang w:eastAsia="sk-SK"/>
        </w:rPr>
        <w:t> </w:t>
      </w:r>
      <w:r w:rsidRPr="00A12EC5">
        <w:rPr>
          <w:rFonts w:ascii="Segoe UI" w:eastAsia="Times New Roman" w:hAnsi="Segoe UI" w:cs="Segoe UI"/>
          <w:color w:val="4F4F4F"/>
          <w:sz w:val="10"/>
          <w:szCs w:val="12"/>
          <w:lang w:eastAsia="sk-SK"/>
        </w:rPr>
        <w:br/>
      </w:r>
      <w:r w:rsidRPr="00A12EC5">
        <w:rPr>
          <w:rFonts w:ascii="Segoe UI" w:eastAsia="Times New Roman" w:hAnsi="Segoe UI" w:cs="Segoe UI"/>
          <w:noProof/>
          <w:color w:val="4F4F4F"/>
          <w:sz w:val="10"/>
          <w:szCs w:val="12"/>
          <w:lang w:eastAsia="sk-SK"/>
        </w:rPr>
        <w:drawing>
          <wp:inline distT="0" distB="0" distL="0" distR="0">
            <wp:extent cx="2047531" cy="4578350"/>
            <wp:effectExtent l="19050" t="0" r="0" b="0"/>
            <wp:docPr id="26" name="Obrázok 26" descr="gonlinrov1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onlinrov11r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594" cy="458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C5" w:rsidRPr="00A12EC5" w:rsidRDefault="00A12EC5" w:rsidP="00A12EC5">
      <w:pPr>
        <w:spacing w:before="182" w:after="182" w:line="240" w:lineRule="auto"/>
        <w:rPr>
          <w:rFonts w:ascii="Times New Roman" w:eastAsia="Times New Roman" w:hAnsi="Times New Roman" w:cs="Times New Roman"/>
          <w:szCs w:val="24"/>
          <w:lang w:eastAsia="sk-SK"/>
        </w:rPr>
      </w:pPr>
      <w:r w:rsidRPr="00A12EC5">
        <w:rPr>
          <w:rFonts w:ascii="Times New Roman" w:eastAsia="Times New Roman" w:hAnsi="Times New Roman" w:cs="Times New Roman"/>
          <w:szCs w:val="24"/>
          <w:lang w:eastAsia="sk-SK"/>
        </w:rPr>
        <w:pict>
          <v:rect id="_x0000_i1051" style="width:0;height:.45pt" o:hralign="center" o:hrstd="t" o:hrnoshade="t" o:hr="t" fillcolor="#ccc" stroked="f"/>
        </w:pict>
      </w:r>
    </w:p>
    <w:p w:rsidR="00A12EC5" w:rsidRPr="00A12EC5" w:rsidRDefault="00A12EC5" w:rsidP="00A12EC5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2"/>
          <w:szCs w:val="14"/>
          <w:lang w:eastAsia="sk-SK"/>
        </w:rPr>
      </w:pPr>
      <w:r w:rsidRPr="00A12EC5">
        <w:rPr>
          <w:rFonts w:ascii="Segoe UI" w:eastAsia="Times New Roman" w:hAnsi="Segoe UI" w:cs="Segoe UI"/>
          <w:color w:val="FFFFFF"/>
          <w:sz w:val="18"/>
          <w:lang w:eastAsia="sk-SK"/>
        </w:rPr>
        <w:t>12.</w:t>
      </w:r>
      <w:r w:rsidRPr="00A12EC5">
        <w:rPr>
          <w:rFonts w:ascii="Segoe UI" w:eastAsia="Times New Roman" w:hAnsi="Segoe UI" w:cs="Segoe UI"/>
          <w:color w:val="4F4F4F"/>
          <w:sz w:val="12"/>
          <w:szCs w:val="14"/>
          <w:lang w:eastAsia="sk-SK"/>
        </w:rPr>
        <w:t>V množine R riešte rovnicu sin 3x = cos 3x.</w:t>
      </w:r>
    </w:p>
    <w:p w:rsidR="00A12EC5" w:rsidRPr="00A12EC5" w:rsidRDefault="00A12EC5" w:rsidP="00A12EC5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1070662" cy="2400300"/>
            <wp:effectExtent l="19050" t="0" r="0" b="0"/>
            <wp:docPr id="28" name="Obrázok 28" descr="linearne-goniometricke-rovnice-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inearne-goniometricke-rovnice-12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318" cy="24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EB1" w:rsidRDefault="00A61EB1"/>
    <w:p w:rsidR="000C3639" w:rsidRDefault="000C3639"/>
    <w:p w:rsidR="000C3639" w:rsidRDefault="000C3639"/>
    <w:p w:rsidR="000C3639" w:rsidRDefault="000C3639"/>
    <w:p w:rsidR="000C3639" w:rsidRDefault="000C3639"/>
    <w:p w:rsidR="000C3639" w:rsidRDefault="000C3639"/>
    <w:p w:rsidR="000C3639" w:rsidRDefault="000C3639"/>
    <w:p w:rsidR="006329D8" w:rsidRDefault="006329D8" w:rsidP="000C3639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sectPr w:rsidR="006329D8" w:rsidSect="00A12EC5">
          <w:pgSz w:w="11906" w:h="16838"/>
          <w:pgMar w:top="426" w:right="1417" w:bottom="568" w:left="1417" w:header="708" w:footer="708" w:gutter="0"/>
          <w:cols w:space="708"/>
          <w:docGrid w:linePitch="360"/>
        </w:sectPr>
      </w:pPr>
    </w:p>
    <w:p w:rsidR="000C3639" w:rsidRPr="000C3639" w:rsidRDefault="000C3639" w:rsidP="000C3639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</w:pPr>
      <w:r w:rsidRPr="000C3639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lastRenderedPageBreak/>
        <w:t>Riešte rovnicu v množine R:</w:t>
      </w:r>
    </w:p>
    <w:p w:rsidR="000C3639" w:rsidRPr="000C3639" w:rsidRDefault="000C3639" w:rsidP="000C3639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781050" cy="474345"/>
            <wp:effectExtent l="19050" t="0" r="0" b="0"/>
            <wp:docPr id="69" name="Obrázok 69" descr="gonlinro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gonlinrov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39" w:rsidRPr="000C3639" w:rsidRDefault="000C3639" w:rsidP="000C3639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</w:pPr>
      <w:r w:rsidRPr="000C3639">
        <w:rPr>
          <w:rFonts w:ascii="Segoe UI" w:eastAsia="Times New Roman" w:hAnsi="Segoe UI" w:cs="Segoe UI"/>
          <w:color w:val="FFFFFF"/>
          <w:sz w:val="20"/>
          <w:lang w:eastAsia="sk-SK"/>
        </w:rPr>
        <w:t>4.</w:t>
      </w:r>
      <w:r w:rsidRPr="000C3639">
        <w:rPr>
          <w:rFonts w:ascii="Segoe UI" w:eastAsia="Times New Roman" w:hAnsi="Segoe UI" w:cs="Segoe UI"/>
          <w:color w:val="4F4F4F"/>
          <w:sz w:val="14"/>
          <w:lang w:eastAsia="sk-SK"/>
        </w:rPr>
        <w:t> </w:t>
      </w:r>
      <w:r w:rsidRPr="000C3639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t>Riešte rovnicu v množine R:</w:t>
      </w:r>
    </w:p>
    <w:p w:rsidR="000C3639" w:rsidRPr="000C3639" w:rsidRDefault="000C3639" w:rsidP="000C3639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711835" cy="283845"/>
            <wp:effectExtent l="19050" t="0" r="0" b="0"/>
            <wp:docPr id="71" name="Obrázok 71" descr="gonlinro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gonlinrov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" cy="28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39" w:rsidRPr="000C3639" w:rsidRDefault="000C3639" w:rsidP="000C3639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</w:pPr>
      <w:r w:rsidRPr="000C3639">
        <w:rPr>
          <w:rFonts w:ascii="Segoe UI" w:eastAsia="Times New Roman" w:hAnsi="Segoe UI" w:cs="Segoe UI"/>
          <w:color w:val="FFFFFF"/>
          <w:sz w:val="20"/>
          <w:lang w:eastAsia="sk-SK"/>
        </w:rPr>
        <w:t>5.</w:t>
      </w:r>
      <w:r w:rsidRPr="000C3639">
        <w:rPr>
          <w:rFonts w:ascii="Segoe UI" w:eastAsia="Times New Roman" w:hAnsi="Segoe UI" w:cs="Segoe UI"/>
          <w:color w:val="4F4F4F"/>
          <w:sz w:val="14"/>
          <w:lang w:eastAsia="sk-SK"/>
        </w:rPr>
        <w:t> </w:t>
      </w:r>
      <w:r w:rsidRPr="000C3639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t>Riešte rovnicu v množine R:</w:t>
      </w:r>
    </w:p>
    <w:p w:rsidR="000C3639" w:rsidRPr="000C3639" w:rsidRDefault="000C3639" w:rsidP="000C3639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2211070" cy="497840"/>
            <wp:effectExtent l="19050" t="0" r="0" b="0"/>
            <wp:docPr id="73" name="Obrázok 73" descr="gonlinrov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gonlinrov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39" w:rsidRPr="000C3639" w:rsidRDefault="000C3639" w:rsidP="000C3639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</w:pPr>
      <w:r w:rsidRPr="000C3639">
        <w:rPr>
          <w:rFonts w:ascii="Segoe UI" w:eastAsia="Times New Roman" w:hAnsi="Segoe UI" w:cs="Segoe UI"/>
          <w:color w:val="FFFFFF"/>
          <w:sz w:val="20"/>
          <w:lang w:eastAsia="sk-SK"/>
        </w:rPr>
        <w:t>6.</w:t>
      </w:r>
      <w:r w:rsidRPr="000C3639">
        <w:rPr>
          <w:rFonts w:ascii="Segoe UI" w:eastAsia="Times New Roman" w:hAnsi="Segoe UI" w:cs="Segoe UI"/>
          <w:color w:val="4F4F4F"/>
          <w:sz w:val="14"/>
          <w:lang w:eastAsia="sk-SK"/>
        </w:rPr>
        <w:t> </w:t>
      </w:r>
      <w:r w:rsidRPr="000C3639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t>Riešte rovnicu v množine R:</w:t>
      </w:r>
    </w:p>
    <w:p w:rsidR="000C3639" w:rsidRPr="000C3639" w:rsidRDefault="000C3639" w:rsidP="000C3639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2066290" cy="440055"/>
            <wp:effectExtent l="19050" t="0" r="0" b="0"/>
            <wp:docPr id="75" name="Obrázok 75" descr="gonlinrov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gonlinrov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39" w:rsidRPr="000C3639" w:rsidRDefault="000C3639" w:rsidP="000C3639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</w:pPr>
      <w:r w:rsidRPr="000C3639">
        <w:rPr>
          <w:rFonts w:ascii="Segoe UI" w:eastAsia="Times New Roman" w:hAnsi="Segoe UI" w:cs="Segoe UI"/>
          <w:color w:val="FFFFFF"/>
          <w:sz w:val="20"/>
          <w:lang w:eastAsia="sk-SK"/>
        </w:rPr>
        <w:t>7.</w:t>
      </w:r>
      <w:r w:rsidRPr="000C3639">
        <w:rPr>
          <w:rFonts w:ascii="Segoe UI" w:eastAsia="Times New Roman" w:hAnsi="Segoe UI" w:cs="Segoe UI"/>
          <w:color w:val="4F4F4F"/>
          <w:sz w:val="14"/>
          <w:lang w:eastAsia="sk-SK"/>
        </w:rPr>
        <w:t> </w:t>
      </w:r>
      <w:r w:rsidRPr="000C3639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t>Riešte rovnicu v množine R:</w:t>
      </w:r>
    </w:p>
    <w:p w:rsidR="000C3639" w:rsidRPr="000C3639" w:rsidRDefault="000C3639" w:rsidP="000C3639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734695" cy="387985"/>
            <wp:effectExtent l="19050" t="0" r="8255" b="0"/>
            <wp:docPr id="77" name="Obrázok 77" descr="gonlinrov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gonlinrov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39" w:rsidRPr="000C3639" w:rsidRDefault="000C3639" w:rsidP="000C3639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</w:pPr>
      <w:r w:rsidRPr="000C3639">
        <w:rPr>
          <w:rFonts w:ascii="Segoe UI" w:eastAsia="Times New Roman" w:hAnsi="Segoe UI" w:cs="Segoe UI"/>
          <w:color w:val="FFFFFF"/>
          <w:sz w:val="20"/>
          <w:lang w:eastAsia="sk-SK"/>
        </w:rPr>
        <w:t>8.</w:t>
      </w:r>
      <w:r w:rsidRPr="000C3639">
        <w:rPr>
          <w:rFonts w:ascii="Segoe UI" w:eastAsia="Times New Roman" w:hAnsi="Segoe UI" w:cs="Segoe UI"/>
          <w:color w:val="4F4F4F"/>
          <w:sz w:val="14"/>
          <w:lang w:eastAsia="sk-SK"/>
        </w:rPr>
        <w:t> </w:t>
      </w:r>
      <w:r w:rsidRPr="000C3639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t>Riešte rovnicu v množine R:</w:t>
      </w:r>
    </w:p>
    <w:p w:rsidR="000C3639" w:rsidRPr="000C3639" w:rsidRDefault="000C3639" w:rsidP="000C3639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1134110" cy="474345"/>
            <wp:effectExtent l="19050" t="0" r="8890" b="0"/>
            <wp:docPr id="79" name="Obrázok 79" descr="gonlinrov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gonlinrov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39" w:rsidRPr="000C3639" w:rsidRDefault="000C3639" w:rsidP="000C3639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</w:pPr>
      <w:r w:rsidRPr="000C3639">
        <w:rPr>
          <w:rFonts w:ascii="Segoe UI" w:eastAsia="Times New Roman" w:hAnsi="Segoe UI" w:cs="Segoe UI"/>
          <w:color w:val="FFFFFF"/>
          <w:sz w:val="20"/>
          <w:lang w:eastAsia="sk-SK"/>
        </w:rPr>
        <w:t>9.</w:t>
      </w:r>
      <w:r w:rsidRPr="000C3639">
        <w:rPr>
          <w:rFonts w:ascii="Segoe UI" w:eastAsia="Times New Roman" w:hAnsi="Segoe UI" w:cs="Segoe UI"/>
          <w:color w:val="4F4F4F"/>
          <w:sz w:val="14"/>
          <w:lang w:eastAsia="sk-SK"/>
        </w:rPr>
        <w:t> </w:t>
      </w:r>
      <w:r w:rsidRPr="000C3639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t>Riešte rovnicu v množine R:</w:t>
      </w:r>
    </w:p>
    <w:p w:rsidR="000C3639" w:rsidRPr="000C3639" w:rsidRDefault="000C3639" w:rsidP="000C3639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1377315" cy="219710"/>
            <wp:effectExtent l="19050" t="0" r="0" b="0"/>
            <wp:docPr id="81" name="Obrázok 81" descr="gonlinrov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gonlinrov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39" w:rsidRPr="000C3639" w:rsidRDefault="000C3639" w:rsidP="000C3639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</w:pPr>
      <w:r w:rsidRPr="000C3639">
        <w:rPr>
          <w:rFonts w:ascii="Segoe UI" w:eastAsia="Times New Roman" w:hAnsi="Segoe UI" w:cs="Segoe UI"/>
          <w:color w:val="FFFFFF"/>
          <w:sz w:val="20"/>
          <w:lang w:eastAsia="sk-SK"/>
        </w:rPr>
        <w:t>10.</w:t>
      </w:r>
      <w:r w:rsidRPr="000C3639">
        <w:rPr>
          <w:rFonts w:ascii="Segoe UI" w:eastAsia="Times New Roman" w:hAnsi="Segoe UI" w:cs="Segoe UI"/>
          <w:color w:val="4F4F4F"/>
          <w:sz w:val="14"/>
          <w:lang w:eastAsia="sk-SK"/>
        </w:rPr>
        <w:t> </w:t>
      </w:r>
      <w:r w:rsidRPr="000C3639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t>Riešte rovnicu v množine R:</w:t>
      </w:r>
    </w:p>
    <w:p w:rsidR="000C3639" w:rsidRPr="000C3639" w:rsidRDefault="000C3639" w:rsidP="000C3639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1076325" cy="219710"/>
            <wp:effectExtent l="19050" t="0" r="9525" b="0"/>
            <wp:docPr id="83" name="Obrázok 83" descr="gonlinrov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gonlinrov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39" w:rsidRPr="000C3639" w:rsidRDefault="000C3639" w:rsidP="000C3639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</w:pPr>
      <w:r w:rsidRPr="000C3639">
        <w:rPr>
          <w:rFonts w:ascii="Segoe UI" w:eastAsia="Times New Roman" w:hAnsi="Segoe UI" w:cs="Segoe UI"/>
          <w:color w:val="FFFFFF"/>
          <w:sz w:val="20"/>
          <w:lang w:eastAsia="sk-SK"/>
        </w:rPr>
        <w:t>11.</w:t>
      </w:r>
      <w:r w:rsidRPr="000C3639">
        <w:rPr>
          <w:rFonts w:ascii="Segoe UI" w:eastAsia="Times New Roman" w:hAnsi="Segoe UI" w:cs="Segoe UI"/>
          <w:color w:val="4F4F4F"/>
          <w:sz w:val="14"/>
          <w:lang w:eastAsia="sk-SK"/>
        </w:rPr>
        <w:t> </w:t>
      </w:r>
      <w:r w:rsidRPr="000C3639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t>Riešte rovnicu v množine R:</w:t>
      </w:r>
    </w:p>
    <w:p w:rsidR="000C3639" w:rsidRPr="000C3639" w:rsidRDefault="000C3639" w:rsidP="000C3639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2916555" cy="370205"/>
            <wp:effectExtent l="19050" t="0" r="0" b="0"/>
            <wp:docPr id="85" name="Obrázok 85" descr="gonlinrov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gonlinrov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7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39" w:rsidRDefault="000C3639" w:rsidP="000C3639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</w:pPr>
      <w:r w:rsidRPr="000C3639">
        <w:rPr>
          <w:rFonts w:ascii="Segoe UI" w:eastAsia="Times New Roman" w:hAnsi="Segoe UI" w:cs="Segoe UI"/>
          <w:color w:val="FFFFFF"/>
          <w:sz w:val="20"/>
          <w:lang w:eastAsia="sk-SK"/>
        </w:rPr>
        <w:t>12.</w:t>
      </w:r>
      <w:r w:rsidRPr="000C3639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t xml:space="preserve">V množine R riešte rovnicu </w:t>
      </w:r>
    </w:p>
    <w:p w:rsidR="000C3639" w:rsidRPr="000C3639" w:rsidRDefault="000C3639" w:rsidP="000C3639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b/>
          <w:color w:val="4F4F4F"/>
          <w:sz w:val="18"/>
          <w:szCs w:val="14"/>
          <w:lang w:eastAsia="sk-SK"/>
        </w:rPr>
      </w:pPr>
      <w:r w:rsidRPr="000C3639">
        <w:rPr>
          <w:rFonts w:ascii="Segoe UI" w:eastAsia="Times New Roman" w:hAnsi="Segoe UI" w:cs="Segoe UI"/>
          <w:b/>
          <w:color w:val="4F4F4F"/>
          <w:sz w:val="18"/>
          <w:szCs w:val="14"/>
          <w:lang w:eastAsia="sk-SK"/>
        </w:rPr>
        <w:t>sin 3x = cos 3x.</w:t>
      </w:r>
    </w:p>
    <w:p w:rsidR="000C3639" w:rsidRPr="000C3639" w:rsidRDefault="000C3639" w:rsidP="000C3639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</w:pPr>
      <w:r w:rsidRPr="000C3639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t>Riešte rovnicu v množine R:</w:t>
      </w:r>
    </w:p>
    <w:p w:rsidR="000C3639" w:rsidRPr="000C3639" w:rsidRDefault="000C3639" w:rsidP="000C3639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1591310" cy="225425"/>
            <wp:effectExtent l="19050" t="0" r="8890" b="0"/>
            <wp:docPr id="114" name="Obrázok 114" descr="gonkvadratro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gonkvadratrov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39" w:rsidRPr="000C3639" w:rsidRDefault="000C3639" w:rsidP="000C3639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</w:pPr>
      <w:r w:rsidRPr="000C3639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t>Riešte rovnicu v množine R:</w:t>
      </w:r>
    </w:p>
    <w:p w:rsidR="000C3639" w:rsidRPr="000C3639" w:rsidRDefault="000C3639" w:rsidP="000C3639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1191895" cy="277495"/>
            <wp:effectExtent l="19050" t="0" r="8255" b="0"/>
            <wp:docPr id="116" name="Obrázok 116" descr="gonkvadratro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gonkvadratrov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39" w:rsidRPr="000C3639" w:rsidRDefault="000C3639" w:rsidP="000C3639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</w:pPr>
      <w:r w:rsidRPr="000C3639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t>Riešte rovnicu v množine R:</w:t>
      </w:r>
    </w:p>
    <w:p w:rsidR="000C3639" w:rsidRPr="000C3639" w:rsidRDefault="000C3639" w:rsidP="000C3639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1354455" cy="225425"/>
            <wp:effectExtent l="19050" t="0" r="0" b="0"/>
            <wp:docPr id="118" name="Obrázok 118" descr="gonkvadratro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gonkvadratrov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39" w:rsidRPr="000C3639" w:rsidRDefault="000C3639" w:rsidP="000C3639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</w:pPr>
      <w:r w:rsidRPr="000C3639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lastRenderedPageBreak/>
        <w:t>Riešte rovnicu v množine R:</w:t>
      </w:r>
    </w:p>
    <w:p w:rsidR="000C3639" w:rsidRPr="000C3639" w:rsidRDefault="000C3639" w:rsidP="000C3639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839470" cy="445770"/>
            <wp:effectExtent l="19050" t="0" r="0" b="0"/>
            <wp:docPr id="120" name="Obrázok 120" descr="gonkvadratrov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gonkvadratrov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39" w:rsidRPr="000C3639" w:rsidRDefault="000C3639" w:rsidP="000C3639">
      <w:pPr>
        <w:shd w:val="clear" w:color="auto" w:fill="FFFFFF"/>
        <w:spacing w:before="240" w:after="240" w:line="179" w:lineRule="atLeast"/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</w:pPr>
      <w:r w:rsidRPr="000C3639">
        <w:rPr>
          <w:rFonts w:ascii="Segoe UI" w:eastAsia="Times New Roman" w:hAnsi="Segoe UI" w:cs="Segoe UI"/>
          <w:color w:val="4F4F4F"/>
          <w:sz w:val="14"/>
          <w:szCs w:val="14"/>
          <w:lang w:eastAsia="sk-SK"/>
        </w:rPr>
        <w:t>Riešte rovnicu v množine R:</w:t>
      </w:r>
    </w:p>
    <w:p w:rsidR="000C3639" w:rsidRPr="000C3639" w:rsidRDefault="000C3639" w:rsidP="000C3639">
      <w:pPr>
        <w:shd w:val="clear" w:color="auto" w:fill="FFFFFF"/>
        <w:spacing w:after="0" w:line="179" w:lineRule="atLeast"/>
        <w:rPr>
          <w:rFonts w:ascii="Segoe UI" w:eastAsia="Times New Roman" w:hAnsi="Segoe UI" w:cs="Segoe UI"/>
          <w:color w:val="4F4F4F"/>
          <w:sz w:val="12"/>
          <w:szCs w:val="12"/>
          <w:lang w:eastAsia="sk-SK"/>
        </w:rPr>
      </w:pPr>
      <w:r>
        <w:rPr>
          <w:rFonts w:ascii="Segoe UI" w:eastAsia="Times New Roman" w:hAnsi="Segoe UI" w:cs="Segoe UI"/>
          <w:noProof/>
          <w:color w:val="4F4F4F"/>
          <w:sz w:val="12"/>
          <w:szCs w:val="12"/>
          <w:lang w:eastAsia="sk-SK"/>
        </w:rPr>
        <w:drawing>
          <wp:inline distT="0" distB="0" distL="0" distR="0">
            <wp:extent cx="2094865" cy="457200"/>
            <wp:effectExtent l="19050" t="0" r="635" b="0"/>
            <wp:docPr id="122" name="Obrázok 122" descr="gonkvadratrov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gonkvadratrov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39" w:rsidRDefault="000C3639"/>
    <w:sectPr w:rsidR="000C3639" w:rsidSect="006329D8">
      <w:type w:val="continuous"/>
      <w:pgSz w:w="11906" w:h="16838"/>
      <w:pgMar w:top="426" w:right="1417" w:bottom="568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12EC5"/>
    <w:rsid w:val="000C3639"/>
    <w:rsid w:val="006329D8"/>
    <w:rsid w:val="00A12EC5"/>
    <w:rsid w:val="00A61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61EB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1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A12EC5"/>
  </w:style>
  <w:style w:type="character" w:customStyle="1" w:styleId="dot">
    <w:name w:val="dot"/>
    <w:basedOn w:val="Predvolenpsmoodseku"/>
    <w:rsid w:val="00A12EC5"/>
  </w:style>
  <w:style w:type="paragraph" w:styleId="Textbubliny">
    <w:name w:val="Balloon Text"/>
    <w:basedOn w:val="Normlny"/>
    <w:link w:val="TextbublinyChar"/>
    <w:uiPriority w:val="99"/>
    <w:semiHidden/>
    <w:unhideWhenUsed/>
    <w:rsid w:val="00A12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12E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2016-02-07T12:11:00Z</dcterms:created>
  <dcterms:modified xsi:type="dcterms:W3CDTF">2016-02-07T12:34:00Z</dcterms:modified>
</cp:coreProperties>
</file>