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EA" w:rsidRDefault="00BF1D72">
      <w:r>
        <w:t>Príprava halogenidov:</w:t>
      </w: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________________zlučovaním prvkov:</w:t>
      </w: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reakciou neušľachtilých kovov s halgénvodíkovými kyselinami:</w:t>
      </w:r>
    </w:p>
    <w:p w:rsidR="00BF1D72" w:rsidRDefault="00BF1D72" w:rsidP="00BF1D72">
      <w:pPr>
        <w:pStyle w:val="Odsekzoznamu"/>
      </w:pPr>
    </w:p>
    <w:p w:rsidR="00BF1D72" w:rsidRDefault="00BF1D72" w:rsidP="00BF1D72">
      <w:pPr>
        <w:pStyle w:val="Odsekzoznamu"/>
      </w:pP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Reakciou hydroxidu s halogénvodíkovou kyselinou</w:t>
      </w:r>
    </w:p>
    <w:p w:rsidR="00BF1D72" w:rsidRDefault="00BF1D72" w:rsidP="00BF1D72">
      <w:pPr>
        <w:pStyle w:val="Odsekzoznamu"/>
      </w:pPr>
    </w:p>
    <w:p w:rsidR="00BF1D72" w:rsidRDefault="00BF1D72" w:rsidP="00BF1D72">
      <w:pPr>
        <w:pStyle w:val="Odsekzoznamu"/>
        <w:numPr>
          <w:ilvl w:val="0"/>
          <w:numId w:val="1"/>
        </w:numPr>
      </w:pPr>
      <w:r>
        <w:t>Reakciu roztokov solí s halogénvodíkovými kyselinami</w:t>
      </w:r>
    </w:p>
    <w:p w:rsidR="00BF1D72" w:rsidRDefault="00BF1D72" w:rsidP="00BF1D72"/>
    <w:p w:rsidR="00BF1D72" w:rsidRDefault="00BF1721" w:rsidP="00BF1D72">
      <w:r>
        <w:t>Bieliaci lúh:    NaCl .NaClO</w:t>
      </w:r>
    </w:p>
    <w:p w:rsidR="00BF1721" w:rsidRDefault="00BF1721" w:rsidP="00BF1D72">
      <w:r>
        <w:t>Chlórové vápno:              CaCl</w:t>
      </w:r>
      <w:r w:rsidRPr="00BF1721">
        <w:rPr>
          <w:vertAlign w:val="subscript"/>
        </w:rPr>
        <w:t>2</w:t>
      </w:r>
      <w:r>
        <w:t>.CaClO</w:t>
      </w:r>
    </w:p>
    <w:p w:rsidR="00BF1D72" w:rsidRDefault="00BF1D72" w:rsidP="00BF1D72">
      <w:r>
        <w:t>Príprava chlóru:</w:t>
      </w:r>
      <w:r w:rsidR="00875D30">
        <w:t xml:space="preserve">  oxidačnými činidlami </w:t>
      </w:r>
    </w:p>
    <w:p w:rsidR="00BF1D72" w:rsidRDefault="00BF1D72" w:rsidP="00BF1D72">
      <w:r>
        <w:t>MnO</w:t>
      </w:r>
      <w:r w:rsidRPr="00584445">
        <w:rPr>
          <w:vertAlign w:val="subscript"/>
        </w:rPr>
        <w:t>2</w:t>
      </w:r>
      <w:r>
        <w:t xml:space="preserve">  +  4HCl     </w:t>
      </w:r>
      <w:r w:rsidR="00584445">
        <w:rPr>
          <w:rFonts w:cstheme="minorHAnsi"/>
        </w:rPr>
        <w:t>→</w:t>
      </w:r>
      <w:r w:rsidR="00875D30">
        <w:rPr>
          <w:rFonts w:cstheme="minorHAnsi"/>
        </w:rPr>
        <w:t xml:space="preserve">   </w:t>
      </w:r>
      <w:r>
        <w:t>Cl</w:t>
      </w:r>
      <w:r w:rsidRPr="00584445">
        <w:rPr>
          <w:vertAlign w:val="subscript"/>
        </w:rPr>
        <w:t>2</w:t>
      </w:r>
      <w:r>
        <w:t xml:space="preserve"> + MnCl</w:t>
      </w:r>
      <w:r w:rsidRPr="00584445">
        <w:rPr>
          <w:vertAlign w:val="subscript"/>
        </w:rPr>
        <w:t>2</w:t>
      </w:r>
      <w:r>
        <w:t xml:space="preserve">    +     2H</w:t>
      </w:r>
      <w:r w:rsidRPr="00584445">
        <w:rPr>
          <w:vertAlign w:val="subscript"/>
        </w:rPr>
        <w:t>2</w:t>
      </w:r>
      <w:r>
        <w:t>O</w:t>
      </w:r>
    </w:p>
    <w:p w:rsidR="00BF1D72" w:rsidRDefault="00BF1D72" w:rsidP="00BF1D72">
      <w:r>
        <w:t>2KMnO</w:t>
      </w:r>
      <w:r w:rsidRPr="00584445">
        <w:rPr>
          <w:vertAlign w:val="subscript"/>
        </w:rPr>
        <w:t>4</w:t>
      </w:r>
      <w:r>
        <w:t xml:space="preserve"> + 16 HC</w:t>
      </w:r>
      <w:r w:rsidR="00584445">
        <w:t>l</w:t>
      </w:r>
      <w:r>
        <w:t xml:space="preserve">   </w:t>
      </w:r>
      <w:r w:rsidR="00584445">
        <w:rPr>
          <w:rFonts w:cstheme="minorHAnsi"/>
        </w:rPr>
        <w:t>→</w:t>
      </w:r>
      <w:r>
        <w:t xml:space="preserve">  5Cl</w:t>
      </w:r>
      <w:r w:rsidRPr="00584445">
        <w:rPr>
          <w:vertAlign w:val="subscript"/>
        </w:rPr>
        <w:t>2</w:t>
      </w:r>
      <w:r>
        <w:t xml:space="preserve">  + 2MnCl</w:t>
      </w:r>
      <w:r w:rsidRPr="00584445">
        <w:rPr>
          <w:vertAlign w:val="subscript"/>
        </w:rPr>
        <w:t>2</w:t>
      </w:r>
      <w:r>
        <w:t xml:space="preserve"> + 2KCl    +  8 H</w:t>
      </w:r>
      <w:r w:rsidRPr="00584445">
        <w:rPr>
          <w:vertAlign w:val="subscript"/>
        </w:rPr>
        <w:t>2</w:t>
      </w:r>
      <w:r>
        <w:t>O</w:t>
      </w:r>
    </w:p>
    <w:p w:rsidR="00875D30" w:rsidRDefault="00875D30" w:rsidP="00BF1D72">
      <w:r>
        <w:t>Chlór – najreaktívnejší nekov, žltozelený plyn, toxický - jedovatý – vdychovanie edém pľúc, agresívny, spôsobuje koróziu, má bieliace a dezinfekčné účinky, vo vode má dez.účinky O z HClO  !!!!</w:t>
      </w:r>
    </w:p>
    <w:p w:rsidR="00875D30" w:rsidRDefault="003A5FE8" w:rsidP="00BF1D72">
      <w:r>
        <w:t xml:space="preserve">F- </w:t>
      </w:r>
      <w:r w:rsidR="00E46163">
        <w:t>fluoridované pasty, teflón, PVC</w:t>
      </w:r>
    </w:p>
    <w:p w:rsidR="00875D30" w:rsidRDefault="00875D30" w:rsidP="00BF1D72">
      <w:r>
        <w:t xml:space="preserve">Zdroje jódu:   chaluhy, riasy, jodová tinktúra 5%-roztok </w:t>
      </w:r>
      <w:r w:rsidR="00BF1721">
        <w:t xml:space="preserve">(rozpúšťa sa) </w:t>
      </w:r>
      <w:r>
        <w:t>v etanole – dezinfekcia v</w:t>
      </w:r>
      <w:r w:rsidR="00E46163">
        <w:t> </w:t>
      </w:r>
      <w:r>
        <w:t>lekárstve</w:t>
      </w:r>
      <w:r w:rsidR="00E46163">
        <w:t>, NaI a KI očné kvapky</w:t>
      </w:r>
    </w:p>
    <w:p w:rsidR="00875D30" w:rsidRDefault="00875D30" w:rsidP="00BF1D72">
      <w:r>
        <w:t>Lugolov roztok  I2 v</w:t>
      </w:r>
      <w:r w:rsidR="00E46163">
        <w:t> </w:t>
      </w:r>
      <w:r w:rsidR="003A5FE8">
        <w:t>KI</w:t>
      </w:r>
      <w:r w:rsidR="00E46163">
        <w:t xml:space="preserve"> </w:t>
      </w:r>
      <w:r w:rsidR="005C3082">
        <w:t>–</w:t>
      </w:r>
      <w:r w:rsidR="00E46163">
        <w:t xml:space="preserve"> dôkaz</w:t>
      </w:r>
      <w:r w:rsidR="005C3082">
        <w:t xml:space="preserve"> ______________________ sfarbenie</w:t>
      </w:r>
      <w:bookmarkStart w:id="0" w:name="_GoBack"/>
      <w:bookmarkEnd w:id="0"/>
    </w:p>
    <w:p w:rsidR="003A5FE8" w:rsidRDefault="005C3082" w:rsidP="00BF1D72">
      <w:r>
        <w:t>AgBr – fotografický priemysel</w:t>
      </w:r>
    </w:p>
    <w:p w:rsidR="003A5FE8" w:rsidRDefault="003A5FE8" w:rsidP="00BF1D72">
      <w:r>
        <w:t xml:space="preserve">Minerály </w:t>
      </w:r>
    </w:p>
    <w:p w:rsidR="003A5FE8" w:rsidRDefault="003A5FE8" w:rsidP="00BF1D72">
      <w:r>
        <w:t>Halit</w:t>
      </w:r>
    </w:p>
    <w:p w:rsidR="003A5FE8" w:rsidRDefault="003A5FE8" w:rsidP="00BF1D72">
      <w:r>
        <w:t>Sylvín</w:t>
      </w:r>
    </w:p>
    <w:p w:rsidR="003A5FE8" w:rsidRDefault="003A5FE8" w:rsidP="00BF1D72">
      <w:r>
        <w:t>Kryolit</w:t>
      </w:r>
    </w:p>
    <w:p w:rsidR="003A5FE8" w:rsidRDefault="003A5FE8" w:rsidP="00BF1D72">
      <w:r>
        <w:t>apatit</w:t>
      </w:r>
    </w:p>
    <w:p w:rsidR="00875D30" w:rsidRDefault="00875D30" w:rsidP="00BF1D72"/>
    <w:p w:rsidR="00E46163" w:rsidRDefault="00E46163" w:rsidP="00BF1D72"/>
    <w:p w:rsidR="00E46163" w:rsidRDefault="00E46163" w:rsidP="00BF1D72">
      <w:r>
        <w:t>HCl +   kov     H2</w:t>
      </w:r>
    </w:p>
    <w:p w:rsidR="00E46163" w:rsidRDefault="00E46163" w:rsidP="00BF1D72">
      <w:r>
        <w:t xml:space="preserve">       + sulfid   H2S</w:t>
      </w:r>
    </w:p>
    <w:p w:rsidR="00875D30" w:rsidRDefault="00E46163" w:rsidP="00BF1D72">
      <w:r>
        <w:t xml:space="preserve">       +uhličitan   CO2 + H2O</w:t>
      </w:r>
    </w:p>
    <w:p w:rsidR="00E46163" w:rsidRDefault="00E46163" w:rsidP="00BF1D72">
      <w:r>
        <w:t xml:space="preserve">       +siričitan    SO2 + H20</w:t>
      </w:r>
    </w:p>
    <w:p w:rsidR="00E46163" w:rsidRDefault="00E46163" w:rsidP="00BF1D72"/>
    <w:p w:rsidR="00E46163" w:rsidRDefault="00E46163" w:rsidP="00BF1D72">
      <w:r>
        <w:t>Analytický dôkaz + AgNO3         - AgCl     - biela zrazenina, na svetle šedne</w:t>
      </w:r>
    </w:p>
    <w:p w:rsidR="00E46163" w:rsidRDefault="00E46163" w:rsidP="00E46163">
      <w:pPr>
        <w:pStyle w:val="Odsekzoznamu"/>
        <w:numPr>
          <w:ilvl w:val="0"/>
          <w:numId w:val="2"/>
        </w:numPr>
      </w:pPr>
      <w:r>
        <w:t>AgBr – bledložltá</w:t>
      </w:r>
    </w:p>
    <w:p w:rsidR="00E46163" w:rsidRDefault="00E46163" w:rsidP="00E46163">
      <w:pPr>
        <w:pStyle w:val="Odsekzoznamu"/>
        <w:numPr>
          <w:ilvl w:val="0"/>
          <w:numId w:val="2"/>
        </w:numPr>
      </w:pPr>
      <w:r>
        <w:t xml:space="preserve"> AgI    - žltá </w:t>
      </w:r>
    </w:p>
    <w:p w:rsidR="00E46163" w:rsidRDefault="00E46163" w:rsidP="00E46163">
      <w:pPr>
        <w:pStyle w:val="Odsekzoznamu"/>
        <w:numPr>
          <w:ilvl w:val="0"/>
          <w:numId w:val="2"/>
        </w:numPr>
      </w:pPr>
      <w:r>
        <w:t xml:space="preserve"> </w:t>
      </w:r>
    </w:p>
    <w:p w:rsidR="00E46163" w:rsidRDefault="00E46163" w:rsidP="00BF1D72"/>
    <w:sectPr w:rsidR="00E46163" w:rsidSect="00E4616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7E0A"/>
    <w:multiLevelType w:val="hybridMultilevel"/>
    <w:tmpl w:val="D5D008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E6D42"/>
    <w:multiLevelType w:val="hybridMultilevel"/>
    <w:tmpl w:val="D1FC3EE6"/>
    <w:lvl w:ilvl="0" w:tplc="6D8AE626">
      <w:start w:val="6"/>
      <w:numFmt w:val="bullet"/>
      <w:lvlText w:val="-"/>
      <w:lvlJc w:val="left"/>
      <w:pPr>
        <w:ind w:left="219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C5"/>
    <w:rsid w:val="003A5FE8"/>
    <w:rsid w:val="00584445"/>
    <w:rsid w:val="005C3082"/>
    <w:rsid w:val="00875D30"/>
    <w:rsid w:val="00A974EA"/>
    <w:rsid w:val="00BF1721"/>
    <w:rsid w:val="00BF1D72"/>
    <w:rsid w:val="00E46163"/>
    <w:rsid w:val="00F6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24C4"/>
  <w15:chartTrackingRefBased/>
  <w15:docId w15:val="{AC69F9F2-7AA7-4CAF-AA2F-B5CAE420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6</cp:revision>
  <dcterms:created xsi:type="dcterms:W3CDTF">2022-11-17T20:17:00Z</dcterms:created>
  <dcterms:modified xsi:type="dcterms:W3CDTF">2022-11-17T20:55:00Z</dcterms:modified>
</cp:coreProperties>
</file>