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6378"/>
      </w:tblGrid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Názov predmetu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Hospodárska korešpondencia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Časový rozsah výučby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Default="00FC173F" w:rsidP="00A154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2.ročník: </w:t>
            </w:r>
            <w:r w:rsidRPr="00861D77">
              <w:rPr>
                <w:rFonts w:cs="Arial"/>
                <w:szCs w:val="20"/>
              </w:rPr>
              <w:t>1 hodina týždenne, spolu 33 vyučovacích hodín</w:t>
            </w:r>
          </w:p>
          <w:p w:rsidR="00FC173F" w:rsidRPr="00861D77" w:rsidRDefault="00FC173F" w:rsidP="00A154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3.ročník: </w:t>
            </w:r>
            <w:r w:rsidRPr="00861D77">
              <w:rPr>
                <w:rFonts w:cs="Arial"/>
                <w:szCs w:val="20"/>
              </w:rPr>
              <w:t>1 hodina týždenne, spolu 3</w:t>
            </w:r>
            <w:r>
              <w:rPr>
                <w:rFonts w:cs="Arial"/>
                <w:szCs w:val="20"/>
              </w:rPr>
              <w:t>0</w:t>
            </w:r>
            <w:r w:rsidRPr="00861D77">
              <w:rPr>
                <w:rFonts w:cs="Arial"/>
                <w:szCs w:val="20"/>
              </w:rPr>
              <w:t xml:space="preserve"> vyučovacích hodín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Ročník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druhý, tretí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Škola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FC173F">
            <w:pPr>
              <w:rPr>
                <w:rFonts w:cs="Arial"/>
                <w:szCs w:val="20"/>
              </w:rPr>
            </w:pPr>
            <w:r w:rsidRPr="00861D77">
              <w:rPr>
                <w:rFonts w:cs="Arial"/>
                <w:szCs w:val="20"/>
              </w:rPr>
              <w:t>Stredná odborná škola</w:t>
            </w:r>
            <w:r>
              <w:rPr>
                <w:rFonts w:cs="Arial"/>
                <w:szCs w:val="20"/>
              </w:rPr>
              <w:t xml:space="preserve"> techniky a služieb</w:t>
            </w:r>
            <w:r w:rsidRPr="00861D77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</w:t>
            </w:r>
            <w:r w:rsidRPr="00861D77">
              <w:rPr>
                <w:rFonts w:cs="Arial"/>
                <w:szCs w:val="20"/>
              </w:rPr>
              <w:t>Prakovce 282</w:t>
            </w:r>
            <w:r>
              <w:rPr>
                <w:rFonts w:cs="Arial"/>
                <w:szCs w:val="20"/>
              </w:rPr>
              <w:t>, Prakovce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 xml:space="preserve">Názov </w:t>
            </w:r>
            <w:proofErr w:type="spellStart"/>
            <w:r w:rsidRPr="00861D77">
              <w:rPr>
                <w:rFonts w:cs="Arial"/>
                <w:b/>
                <w:szCs w:val="20"/>
              </w:rPr>
              <w:t>ŠkVP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Predavač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Kód a názov ŠVP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szCs w:val="20"/>
              </w:rPr>
              <w:t>64 Ekonomika a organizácia, obchod a služby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Kód a názov učebného odboru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FC173F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szCs w:val="20"/>
              </w:rPr>
              <w:t>64</w:t>
            </w:r>
            <w:r>
              <w:rPr>
                <w:rFonts w:cs="Arial"/>
                <w:szCs w:val="20"/>
              </w:rPr>
              <w:t>60 H predavač</w:t>
            </w:r>
            <w:r w:rsidRPr="00861D77">
              <w:rPr>
                <w:rFonts w:cs="Arial"/>
                <w:szCs w:val="20"/>
              </w:rPr>
              <w:t xml:space="preserve"> 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Stupeň vzdelania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FC173F">
            <w:pPr>
              <w:rPr>
                <w:rFonts w:cs="Arial"/>
                <w:szCs w:val="20"/>
              </w:rPr>
            </w:pPr>
            <w:r w:rsidRPr="00861D77">
              <w:rPr>
                <w:rFonts w:cs="Arial"/>
                <w:szCs w:val="20"/>
              </w:rPr>
              <w:t>stredné odborné vzdelanie</w:t>
            </w:r>
            <w:r>
              <w:rPr>
                <w:rFonts w:cs="Arial"/>
                <w:szCs w:val="20"/>
              </w:rPr>
              <w:t xml:space="preserve"> </w:t>
            </w:r>
            <w:r w:rsidRPr="00861D77">
              <w:rPr>
                <w:rFonts w:cs="Arial"/>
                <w:szCs w:val="20"/>
              </w:rPr>
              <w:t>– ISCED 3</w:t>
            </w:r>
            <w:r>
              <w:rPr>
                <w:rFonts w:cs="Arial"/>
                <w:szCs w:val="20"/>
              </w:rPr>
              <w:t>C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Dĺžka štúdia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Pr="00861D77">
              <w:rPr>
                <w:rFonts w:cs="Arial"/>
                <w:szCs w:val="20"/>
              </w:rPr>
              <w:t xml:space="preserve"> roky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Forma štúdia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  <w:r w:rsidRPr="00861D77">
              <w:rPr>
                <w:rFonts w:cs="Arial"/>
                <w:szCs w:val="20"/>
              </w:rPr>
              <w:t>enná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Vyučovací jazyk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</w:t>
            </w:r>
            <w:r w:rsidRPr="00861D77">
              <w:rPr>
                <w:rFonts w:cs="Arial"/>
                <w:szCs w:val="20"/>
              </w:rPr>
              <w:t xml:space="preserve">lovenský jazyk </w:t>
            </w:r>
          </w:p>
        </w:tc>
      </w:tr>
      <w:tr w:rsidR="00FC173F" w:rsidRPr="00861D77" w:rsidTr="00FC173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b/>
                <w:szCs w:val="20"/>
              </w:rPr>
            </w:pPr>
            <w:r w:rsidRPr="00861D77">
              <w:rPr>
                <w:rFonts w:cs="Arial"/>
                <w:b/>
                <w:szCs w:val="20"/>
              </w:rPr>
              <w:t>Iné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3F" w:rsidRPr="00861D77" w:rsidRDefault="00FC173F" w:rsidP="00A1544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š</w:t>
            </w:r>
            <w:r w:rsidRPr="00861D77">
              <w:rPr>
                <w:rFonts w:cs="Arial"/>
                <w:szCs w:val="20"/>
              </w:rPr>
              <w:t>tátna škola</w:t>
            </w:r>
          </w:p>
        </w:tc>
      </w:tr>
    </w:tbl>
    <w:p w:rsidR="00FC173F" w:rsidRPr="00861D77" w:rsidRDefault="00FC173F" w:rsidP="00FC173F">
      <w:pPr>
        <w:jc w:val="both"/>
        <w:rPr>
          <w:rFonts w:cs="Arial"/>
          <w:b/>
          <w:color w:val="0000FF"/>
          <w:szCs w:val="20"/>
        </w:rPr>
      </w:pPr>
    </w:p>
    <w:p w:rsidR="00FC173F" w:rsidRPr="00861D77" w:rsidRDefault="00FC173F" w:rsidP="00FC173F">
      <w:pPr>
        <w:spacing w:before="240"/>
        <w:jc w:val="both"/>
        <w:rPr>
          <w:rFonts w:cs="Arial"/>
          <w:b/>
          <w:szCs w:val="20"/>
        </w:rPr>
      </w:pPr>
      <w:r w:rsidRPr="00861D77">
        <w:rPr>
          <w:rFonts w:cs="Arial"/>
          <w:b/>
          <w:szCs w:val="20"/>
        </w:rPr>
        <w:t>Charakteristika predmetu</w:t>
      </w:r>
    </w:p>
    <w:p w:rsidR="001F51AD" w:rsidRDefault="00FC173F" w:rsidP="001F51AD">
      <w:pPr>
        <w:jc w:val="both"/>
      </w:pPr>
      <w:r>
        <w:rPr>
          <w:rFonts w:cs="Arial"/>
          <w:szCs w:val="20"/>
        </w:rPr>
        <w:t>Administratíva a korešpondencia je odborný predmet</w:t>
      </w:r>
      <w:r w:rsidR="001F51AD">
        <w:rPr>
          <w:rFonts w:cs="Arial"/>
          <w:szCs w:val="20"/>
        </w:rPr>
        <w:t xml:space="preserve">, ktorý poskytuje žiakom vedomosti a praktické zručnosti na vykonávanie administratívnych činností. </w:t>
      </w:r>
      <w:r w:rsidR="001F51AD">
        <w:t xml:space="preserve">Predmet administratíva a korešpondencia súvisí s obsahom všetkých odborných predmetov, preto je nevyhnutné uplatňovať medzi predmetové vzťahy hlavne s predmetom informatika pri práci s textovými editormi. Úlohou predmetu je osvojiť si základnú odbornú terminológiu z oblasti techniky administratívy obchodnej a úradnej korešpondencie, získať zručnosti pri písaní desaťprstovou hmatovou metódou, v editovaní textu a dodržiavaní platných noriem pri písaní a formálnej úprave textu. Pri výučbe sa uprednostňuje maximálna presnosť pred rýchlosťou písania. Pri odpise odborného textu žiaci dodržujú normalizovanú úpravu písomností. Žiaci získajú a osvoja si základné praktické činnosti s aplikáciami, s prezentačným softvérom, s kancelárskym a grafickým softwarom, ktoré využijú pri svojom učení, resp.            v praxi. </w:t>
      </w:r>
    </w:p>
    <w:p w:rsidR="001F51AD" w:rsidRDefault="001F51AD" w:rsidP="001F51AD">
      <w:pPr>
        <w:jc w:val="both"/>
      </w:pPr>
      <w:r>
        <w:t xml:space="preserve">Metódy, formy a prostriedky vyučovania predmetu administratíva a korešpondencia majú stimulovať rozvoj poznávacích schopností žiakov, podporovať ich cieľavedomosť, samostatnosť a tvorivosť. </w:t>
      </w:r>
    </w:p>
    <w:p w:rsidR="00FC173F" w:rsidRPr="00861D77" w:rsidRDefault="001F51AD" w:rsidP="001F51AD">
      <w:pPr>
        <w:jc w:val="both"/>
        <w:rPr>
          <w:rFonts w:eastAsia="Calibri" w:cs="Arial"/>
          <w:szCs w:val="20"/>
        </w:rPr>
      </w:pPr>
      <w:r>
        <w:t>Vyučovanie sa uskutočňuje v počítačovej učebni formou cvičení, praktických prác, trieda sa delí na skupiny podľa príslušných predpisov o bezpečnosti práce. Každý žiak bude mať príležitosť pracovať na praktických úlohách individuálne, resp. v tíme 2-3 žiakov. Zadaný praktický projekt vychádza zo zamerania konkrétneho učebného odboru.</w:t>
      </w:r>
    </w:p>
    <w:p w:rsidR="00FC173F" w:rsidRPr="00861D77" w:rsidRDefault="00FC173F" w:rsidP="00FC173F">
      <w:pPr>
        <w:jc w:val="both"/>
        <w:rPr>
          <w:rFonts w:cs="Arial"/>
          <w:b/>
          <w:szCs w:val="20"/>
          <w:u w:val="single"/>
        </w:rPr>
      </w:pPr>
    </w:p>
    <w:p w:rsidR="00FC173F" w:rsidRPr="00861D77" w:rsidRDefault="001F51AD" w:rsidP="00FC173F">
      <w:pPr>
        <w:jc w:val="both"/>
        <w:rPr>
          <w:rFonts w:cs="Arial"/>
          <w:b/>
          <w:szCs w:val="20"/>
        </w:rPr>
      </w:pPr>
      <w:r>
        <w:rPr>
          <w:rFonts w:cs="Arial"/>
          <w:b/>
          <w:szCs w:val="20"/>
        </w:rPr>
        <w:t>Výchovno-vzdelávacie ciele predmetu</w:t>
      </w:r>
    </w:p>
    <w:p w:rsidR="001F51AD" w:rsidRDefault="001F51AD" w:rsidP="001F51AD">
      <w:pPr>
        <w:spacing w:before="120"/>
        <w:jc w:val="both"/>
      </w:pPr>
      <w:r>
        <w:t>Cieľom vyučovacieho predmetu administratíva a korešpondencia je poskytnúť žiakom vedomosti a zručnosti na úspešné vykonávanie odborných administratívnych prác. Žiaci získajú:</w:t>
      </w:r>
    </w:p>
    <w:p w:rsidR="001F51AD" w:rsidRDefault="001F51AD" w:rsidP="001F51AD">
      <w:pPr>
        <w:pStyle w:val="Odsekzoznamu"/>
        <w:numPr>
          <w:ilvl w:val="0"/>
          <w:numId w:val="3"/>
        </w:numPr>
        <w:spacing w:before="120"/>
        <w:jc w:val="both"/>
      </w:pPr>
      <w:r>
        <w:t xml:space="preserve">praktické zručnosti desaťprstovej hmatovej metódy, </w:t>
      </w:r>
    </w:p>
    <w:p w:rsidR="001F51AD" w:rsidRDefault="001F51AD" w:rsidP="001F51AD">
      <w:pPr>
        <w:pStyle w:val="Odsekzoznamu"/>
        <w:numPr>
          <w:ilvl w:val="0"/>
          <w:numId w:val="3"/>
        </w:numPr>
        <w:spacing w:before="120"/>
        <w:jc w:val="both"/>
      </w:pPr>
      <w:r>
        <w:t xml:space="preserve">získajú správne návyky písania na klávesnici počítača, </w:t>
      </w:r>
    </w:p>
    <w:p w:rsidR="001F51AD" w:rsidRDefault="001F51AD" w:rsidP="001F51AD">
      <w:pPr>
        <w:pStyle w:val="Odsekzoznamu"/>
        <w:numPr>
          <w:ilvl w:val="0"/>
          <w:numId w:val="3"/>
        </w:numPr>
        <w:spacing w:before="120"/>
        <w:jc w:val="both"/>
      </w:pPr>
      <w:r>
        <w:t xml:space="preserve">získajú správne návyky osobitnej úpravy textu, </w:t>
      </w:r>
    </w:p>
    <w:p w:rsidR="001F51AD" w:rsidRDefault="001F51AD" w:rsidP="001F51AD">
      <w:pPr>
        <w:pStyle w:val="Odsekzoznamu"/>
        <w:numPr>
          <w:ilvl w:val="0"/>
          <w:numId w:val="3"/>
        </w:numPr>
        <w:spacing w:before="120"/>
        <w:jc w:val="both"/>
      </w:pPr>
      <w:r>
        <w:t xml:space="preserve">získajú správne návyky presnosti, </w:t>
      </w:r>
    </w:p>
    <w:p w:rsidR="001F51AD" w:rsidRDefault="001F51AD" w:rsidP="001F51AD">
      <w:pPr>
        <w:pStyle w:val="Odsekzoznamu"/>
        <w:numPr>
          <w:ilvl w:val="0"/>
          <w:numId w:val="3"/>
        </w:numPr>
        <w:spacing w:before="120"/>
        <w:jc w:val="both"/>
      </w:pPr>
      <w:r>
        <w:t xml:space="preserve">získajú správne návyky zvyšovania rýchlosti písania. </w:t>
      </w:r>
    </w:p>
    <w:p w:rsidR="00FC173F" w:rsidRPr="00861D77" w:rsidRDefault="001F51AD" w:rsidP="001F51AD">
      <w:pPr>
        <w:spacing w:before="120"/>
        <w:jc w:val="both"/>
        <w:rPr>
          <w:rFonts w:cs="Arial"/>
          <w:b/>
          <w:szCs w:val="20"/>
        </w:rPr>
      </w:pPr>
      <w:r>
        <w:t>Okrem toho žiaci nadobudnú súbor vedomostí, zručností a kompetencií pri tvorbe písomností v oblasti obchodného styku, personálnych písomností, písomností v oblasti platobného styku, marketingu a tvorby reklamných prostriedkov. Žiaci získavajú zručnosti na počítači v programe MS Word, MS Excel a MS PowerPoint.</w:t>
      </w:r>
    </w:p>
    <w:p w:rsidR="00FC173F" w:rsidRDefault="00FC173F" w:rsidP="00FC173F">
      <w:pPr>
        <w:spacing w:before="240"/>
        <w:jc w:val="both"/>
        <w:rPr>
          <w:rFonts w:eastAsia="Calibri" w:cs="Arial"/>
          <w:b/>
          <w:bCs/>
          <w:szCs w:val="20"/>
        </w:rPr>
      </w:pPr>
      <w:r w:rsidRPr="00861D77">
        <w:rPr>
          <w:rFonts w:eastAsia="Calibri" w:cs="Arial"/>
          <w:b/>
          <w:bCs/>
          <w:szCs w:val="20"/>
        </w:rPr>
        <w:t>Kľúčové kompetencie</w:t>
      </w:r>
    </w:p>
    <w:p w:rsidR="001F51AD" w:rsidRDefault="001F51AD" w:rsidP="00FC173F">
      <w:pPr>
        <w:spacing w:before="240"/>
        <w:jc w:val="both"/>
      </w:pPr>
      <w:r>
        <w:t xml:space="preserve">Vo vyučovacom predmete si žiaci osvojujú a rozvíjajú nasledovné kľúčové kompetencie: </w:t>
      </w:r>
    </w:p>
    <w:p w:rsidR="001F51AD" w:rsidRPr="0022382A" w:rsidRDefault="001F51AD" w:rsidP="00FC173F">
      <w:pPr>
        <w:spacing w:before="240"/>
        <w:jc w:val="both"/>
        <w:rPr>
          <w:u w:val="single"/>
        </w:rPr>
      </w:pPr>
      <w:r w:rsidRPr="0022382A">
        <w:rPr>
          <w:u w:val="single"/>
        </w:rPr>
        <w:t xml:space="preserve">Spôsobilosti konať samostatne v spoločenskom a pracovnom živote </w:t>
      </w:r>
    </w:p>
    <w:p w:rsidR="001F51AD" w:rsidRDefault="001F51AD" w:rsidP="0022382A">
      <w:pPr>
        <w:pStyle w:val="Odsekzoznamu"/>
        <w:numPr>
          <w:ilvl w:val="0"/>
          <w:numId w:val="4"/>
        </w:numPr>
        <w:spacing w:before="240"/>
        <w:jc w:val="both"/>
      </w:pPr>
      <w:r>
        <w:t xml:space="preserve">reálne zdôvodňovať svoje názory, konania a rozhodnutia, </w:t>
      </w:r>
    </w:p>
    <w:p w:rsidR="001F51AD" w:rsidRDefault="001F51AD" w:rsidP="0022382A">
      <w:pPr>
        <w:pStyle w:val="Odsekzoznamu"/>
        <w:numPr>
          <w:ilvl w:val="0"/>
          <w:numId w:val="4"/>
        </w:numPr>
        <w:spacing w:before="240"/>
        <w:jc w:val="both"/>
      </w:pPr>
      <w:r>
        <w:t>porovnať bežné pravidlá, zákonitosti, predpisy, sociálne normy, morálne zásady, vlastné a</w:t>
      </w:r>
      <w:r w:rsidR="0022382A">
        <w:t> </w:t>
      </w:r>
      <w:proofErr w:type="spellStart"/>
      <w:r>
        <w:t>celospo</w:t>
      </w:r>
      <w:r w:rsidR="0022382A">
        <w:t>-</w:t>
      </w:r>
      <w:r>
        <w:t>ločenské</w:t>
      </w:r>
      <w:proofErr w:type="spellEnd"/>
      <w:r>
        <w:t xml:space="preserve"> očakávania v systéme, v ktorom existuje, </w:t>
      </w:r>
    </w:p>
    <w:p w:rsidR="001F51AD" w:rsidRDefault="001F51AD" w:rsidP="0022382A">
      <w:pPr>
        <w:pStyle w:val="Odsekzoznamu"/>
        <w:numPr>
          <w:ilvl w:val="0"/>
          <w:numId w:val="4"/>
        </w:numPr>
        <w:spacing w:before="240"/>
        <w:jc w:val="both"/>
      </w:pPr>
      <w:r>
        <w:t xml:space="preserve">identifikovať priame a nepriame dôsledky svojej činnosti, </w:t>
      </w:r>
    </w:p>
    <w:p w:rsidR="001F51AD" w:rsidRDefault="001F51AD" w:rsidP="0022382A">
      <w:pPr>
        <w:pStyle w:val="Odsekzoznamu"/>
        <w:numPr>
          <w:ilvl w:val="0"/>
          <w:numId w:val="4"/>
        </w:numPr>
        <w:spacing w:before="240"/>
        <w:jc w:val="both"/>
      </w:pPr>
      <w:r>
        <w:t xml:space="preserve">vybrať si správne rozhodnutie a cieľ z rôznych možností, </w:t>
      </w:r>
    </w:p>
    <w:p w:rsidR="001F51AD" w:rsidRDefault="001F51AD" w:rsidP="0022382A">
      <w:pPr>
        <w:pStyle w:val="Odsekzoznamu"/>
        <w:numPr>
          <w:ilvl w:val="0"/>
          <w:numId w:val="4"/>
        </w:numPr>
        <w:spacing w:before="240"/>
        <w:jc w:val="both"/>
      </w:pPr>
      <w:r>
        <w:t>zdôvodňovať svoje argumenty, riešenia, potreby, práva, povinnosti a</w:t>
      </w:r>
      <w:r w:rsidR="0022382A">
        <w:t> </w:t>
      </w:r>
      <w:r>
        <w:t>konanie</w:t>
      </w:r>
      <w:r w:rsidR="0022382A">
        <w:t>.</w:t>
      </w:r>
      <w:r>
        <w:t xml:space="preserve"> </w:t>
      </w:r>
    </w:p>
    <w:p w:rsidR="001F51AD" w:rsidRPr="0022382A" w:rsidRDefault="001F51AD" w:rsidP="00FC173F">
      <w:pPr>
        <w:spacing w:before="240"/>
        <w:jc w:val="both"/>
        <w:rPr>
          <w:u w:val="single"/>
        </w:rPr>
      </w:pPr>
      <w:r w:rsidRPr="0022382A">
        <w:rPr>
          <w:u w:val="single"/>
        </w:rPr>
        <w:lastRenderedPageBreak/>
        <w:t>Spôsobilosť interaktívne používať vedomosti, informačné a komunikačné technológie, komunikovať v</w:t>
      </w:r>
      <w:r w:rsidR="0022382A">
        <w:rPr>
          <w:u w:val="single"/>
        </w:rPr>
        <w:t> </w:t>
      </w:r>
      <w:proofErr w:type="spellStart"/>
      <w:r w:rsidRPr="0022382A">
        <w:rPr>
          <w:u w:val="single"/>
        </w:rPr>
        <w:t>mate</w:t>
      </w:r>
      <w:r w:rsidR="0022382A">
        <w:rPr>
          <w:u w:val="single"/>
        </w:rPr>
        <w:t>-</w:t>
      </w:r>
      <w:r w:rsidRPr="0022382A">
        <w:rPr>
          <w:u w:val="single"/>
        </w:rPr>
        <w:t>rinskom</w:t>
      </w:r>
      <w:proofErr w:type="spellEnd"/>
      <w:r w:rsidRPr="0022382A">
        <w:rPr>
          <w:u w:val="single"/>
        </w:rPr>
        <w:t xml:space="preserve"> a cudzom jazyku </w:t>
      </w:r>
    </w:p>
    <w:p w:rsidR="001F51AD" w:rsidRDefault="001F51AD" w:rsidP="0022382A">
      <w:pPr>
        <w:pStyle w:val="Odsekzoznamu"/>
        <w:numPr>
          <w:ilvl w:val="0"/>
          <w:numId w:val="5"/>
        </w:numPr>
        <w:spacing w:before="240"/>
        <w:jc w:val="both"/>
      </w:pPr>
      <w:r>
        <w:t xml:space="preserve">spoľahlivo vyjadrovať sa v materinskom jazyku v písomnej a hovorenej forme, </w:t>
      </w:r>
    </w:p>
    <w:p w:rsidR="001F51AD" w:rsidRDefault="001F51AD" w:rsidP="0022382A">
      <w:pPr>
        <w:pStyle w:val="Odsekzoznamu"/>
        <w:numPr>
          <w:ilvl w:val="0"/>
          <w:numId w:val="5"/>
        </w:numPr>
        <w:spacing w:before="240"/>
        <w:jc w:val="both"/>
      </w:pPr>
      <w:r>
        <w:t xml:space="preserve">identifikovať, vyhľadávať, triediť a spracovať rôzne informácie a informačné zdroje, </w:t>
      </w:r>
    </w:p>
    <w:p w:rsidR="001F51AD" w:rsidRDefault="001F51AD" w:rsidP="0022382A">
      <w:pPr>
        <w:pStyle w:val="Odsekzoznamu"/>
        <w:numPr>
          <w:ilvl w:val="0"/>
          <w:numId w:val="5"/>
        </w:numPr>
        <w:spacing w:before="240"/>
        <w:jc w:val="both"/>
      </w:pPr>
      <w:r>
        <w:t xml:space="preserve">posudzovať vierohodnosť rôznych informačných zdrojov, </w:t>
      </w:r>
    </w:p>
    <w:p w:rsidR="001F51AD" w:rsidRDefault="001F51AD" w:rsidP="0022382A">
      <w:pPr>
        <w:pStyle w:val="Odsekzoznamu"/>
        <w:numPr>
          <w:ilvl w:val="0"/>
          <w:numId w:val="5"/>
        </w:numPr>
        <w:spacing w:before="240"/>
        <w:jc w:val="both"/>
      </w:pPr>
      <w:r>
        <w:t>overova</w:t>
      </w:r>
      <w:r w:rsidR="0022382A">
        <w:t>ť a interpretovať získané údaje</w:t>
      </w:r>
      <w:r>
        <w:t xml:space="preserve">. </w:t>
      </w:r>
    </w:p>
    <w:p w:rsidR="001F51AD" w:rsidRPr="0022382A" w:rsidRDefault="001F51AD" w:rsidP="00FC173F">
      <w:pPr>
        <w:spacing w:before="240"/>
        <w:jc w:val="both"/>
        <w:rPr>
          <w:u w:val="single"/>
        </w:rPr>
      </w:pPr>
      <w:r w:rsidRPr="0022382A">
        <w:rPr>
          <w:u w:val="single"/>
        </w:rPr>
        <w:t xml:space="preserve">Schopnosť pracovať v rôznorodých skupinách </w:t>
      </w:r>
    </w:p>
    <w:p w:rsidR="001F51AD" w:rsidRDefault="001F51AD" w:rsidP="0022382A">
      <w:pPr>
        <w:pStyle w:val="Odsekzoznamu"/>
        <w:numPr>
          <w:ilvl w:val="0"/>
          <w:numId w:val="6"/>
        </w:numPr>
        <w:spacing w:before="240"/>
        <w:jc w:val="both"/>
      </w:pPr>
      <w:r>
        <w:t xml:space="preserve">prezentovať svoje myšlienky, návrhy a postoje, </w:t>
      </w:r>
    </w:p>
    <w:p w:rsidR="001F51AD" w:rsidRDefault="001F51AD" w:rsidP="0022382A">
      <w:pPr>
        <w:pStyle w:val="Odsekzoznamu"/>
        <w:numPr>
          <w:ilvl w:val="0"/>
          <w:numId w:val="6"/>
        </w:numPr>
        <w:spacing w:before="240"/>
        <w:jc w:val="both"/>
      </w:pPr>
      <w:r>
        <w:t xml:space="preserve">konštruktívne diskutovať, a pozorne počúvať druhých, </w:t>
      </w:r>
    </w:p>
    <w:p w:rsidR="001F51AD" w:rsidRDefault="001F51AD" w:rsidP="0022382A">
      <w:pPr>
        <w:pStyle w:val="Odsekzoznamu"/>
        <w:numPr>
          <w:ilvl w:val="0"/>
          <w:numId w:val="6"/>
        </w:numPr>
        <w:spacing w:before="240"/>
        <w:jc w:val="both"/>
      </w:pPr>
      <w:r>
        <w:t xml:space="preserve">rozhodnúť o výbere správneho názoru z rôznych možností, </w:t>
      </w:r>
    </w:p>
    <w:p w:rsidR="001F51AD" w:rsidRDefault="001F51AD" w:rsidP="0022382A">
      <w:pPr>
        <w:pStyle w:val="Odsekzoznamu"/>
        <w:numPr>
          <w:ilvl w:val="0"/>
          <w:numId w:val="6"/>
        </w:numPr>
        <w:spacing w:before="240"/>
        <w:jc w:val="both"/>
      </w:pPr>
      <w:r>
        <w:t xml:space="preserve">samostatne pracovať v menšom kolektíve, </w:t>
      </w:r>
    </w:p>
    <w:p w:rsidR="001F51AD" w:rsidRDefault="001F51AD" w:rsidP="0022382A">
      <w:pPr>
        <w:pStyle w:val="Odsekzoznamu"/>
        <w:numPr>
          <w:ilvl w:val="0"/>
          <w:numId w:val="6"/>
        </w:numPr>
        <w:spacing w:before="240"/>
        <w:jc w:val="both"/>
      </w:pPr>
      <w:r>
        <w:t xml:space="preserve">určovať nedostatky v pracovných výkonoch, </w:t>
      </w:r>
    </w:p>
    <w:p w:rsidR="0022382A" w:rsidRDefault="001F51AD" w:rsidP="0022382A">
      <w:pPr>
        <w:pStyle w:val="Odsekzoznamu"/>
        <w:numPr>
          <w:ilvl w:val="0"/>
          <w:numId w:val="6"/>
        </w:numPr>
        <w:spacing w:before="240"/>
        <w:jc w:val="both"/>
      </w:pPr>
      <w:r>
        <w:t xml:space="preserve">predkladať spolupracovníkom vlastné návrhy na zlepšenie práce, bez zaujatosti posudzovať návrhy druhých, </w:t>
      </w:r>
    </w:p>
    <w:p w:rsidR="001F51AD" w:rsidRPr="0022382A" w:rsidRDefault="001F51AD" w:rsidP="0022382A">
      <w:pPr>
        <w:pStyle w:val="Odsekzoznamu"/>
        <w:numPr>
          <w:ilvl w:val="0"/>
          <w:numId w:val="6"/>
        </w:numPr>
        <w:spacing w:before="240"/>
        <w:jc w:val="both"/>
        <w:rPr>
          <w:rFonts w:eastAsia="Calibri" w:cs="Arial"/>
          <w:b/>
          <w:bCs/>
          <w:szCs w:val="20"/>
        </w:rPr>
      </w:pPr>
      <w:r>
        <w:t>prispievať k vytváraniu ústretových medziľudských vzťahov, predchádzať osobným konfliktom, nepodliehať predsudkom a stereotypom v prístupe k druhým.</w:t>
      </w:r>
    </w:p>
    <w:p w:rsidR="00FC173F" w:rsidRPr="00861D77" w:rsidRDefault="00FC173F" w:rsidP="00FC173F">
      <w:pPr>
        <w:autoSpaceDE w:val="0"/>
        <w:autoSpaceDN w:val="0"/>
        <w:adjustRightInd w:val="0"/>
        <w:rPr>
          <w:rFonts w:eastAsia="Calibri" w:cs="Arial"/>
          <w:szCs w:val="20"/>
        </w:rPr>
      </w:pPr>
    </w:p>
    <w:p w:rsidR="00FC173F" w:rsidRPr="00861D77" w:rsidRDefault="00FC173F" w:rsidP="00FC173F">
      <w:pPr>
        <w:autoSpaceDE w:val="0"/>
        <w:autoSpaceDN w:val="0"/>
        <w:adjustRightInd w:val="0"/>
        <w:rPr>
          <w:rFonts w:eastAsia="Calibri" w:cs="Arial"/>
          <w:szCs w:val="20"/>
        </w:rPr>
      </w:pPr>
    </w:p>
    <w:p w:rsidR="00FC173F" w:rsidRPr="00861D77" w:rsidRDefault="00FC173F" w:rsidP="00FC173F">
      <w:pPr>
        <w:rPr>
          <w:rFonts w:cs="Arial"/>
          <w:szCs w:val="20"/>
        </w:rPr>
      </w:pPr>
    </w:p>
    <w:p w:rsidR="00FC173F" w:rsidRPr="00861D77" w:rsidRDefault="00FC173F" w:rsidP="00FC173F">
      <w:pPr>
        <w:rPr>
          <w:rFonts w:cs="Arial"/>
          <w:szCs w:val="20"/>
        </w:rPr>
      </w:pPr>
    </w:p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/>
    <w:p w:rsidR="00FC173F" w:rsidRDefault="00FC173F" w:rsidP="00FC173F">
      <w:pPr>
        <w:sectPr w:rsidR="00FC173F" w:rsidSect="00905101">
          <w:pgSz w:w="11906" w:h="16838"/>
          <w:pgMar w:top="1418" w:right="907" w:bottom="1134" w:left="1134" w:header="709" w:footer="709" w:gutter="0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3"/>
        <w:gridCol w:w="2386"/>
        <w:gridCol w:w="9"/>
        <w:gridCol w:w="2377"/>
        <w:gridCol w:w="2359"/>
        <w:gridCol w:w="27"/>
        <w:gridCol w:w="2325"/>
        <w:gridCol w:w="13"/>
        <w:gridCol w:w="2341"/>
      </w:tblGrid>
      <w:tr w:rsidR="00FC173F" w:rsidRPr="00861D77" w:rsidTr="001A224B">
        <w:tc>
          <w:tcPr>
            <w:tcW w:w="14220" w:type="dxa"/>
            <w:gridSpan w:val="9"/>
          </w:tcPr>
          <w:p w:rsidR="00FC173F" w:rsidRPr="00861D77" w:rsidRDefault="00FC173F" w:rsidP="00A15440">
            <w:pPr>
              <w:ind w:left="108"/>
              <w:jc w:val="center"/>
              <w:rPr>
                <w:rFonts w:cs="Arial"/>
                <w:b/>
                <w:szCs w:val="20"/>
              </w:rPr>
            </w:pPr>
          </w:p>
          <w:p w:rsidR="00FC173F" w:rsidRPr="00861D77" w:rsidRDefault="00FC173F" w:rsidP="00A15440">
            <w:pPr>
              <w:ind w:left="108"/>
              <w:jc w:val="center"/>
              <w:rPr>
                <w:rFonts w:cs="Arial"/>
                <w:b/>
                <w:caps/>
                <w:szCs w:val="20"/>
              </w:rPr>
            </w:pPr>
            <w:r w:rsidRPr="00861D77">
              <w:rPr>
                <w:rFonts w:cs="Arial"/>
                <w:b/>
                <w:caps/>
                <w:szCs w:val="20"/>
              </w:rPr>
              <w:t>Obsah vzdelávania</w:t>
            </w: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 xml:space="preserve">   </w:t>
            </w:r>
          </w:p>
          <w:p w:rsidR="00FC173F" w:rsidRPr="00861D77" w:rsidRDefault="009745E5" w:rsidP="00A15440">
            <w:pPr>
              <w:ind w:left="10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ROZPIS </w:t>
            </w:r>
            <w:r w:rsidR="00FC173F" w:rsidRPr="00861D77">
              <w:rPr>
                <w:rFonts w:cs="Arial"/>
                <w:sz w:val="18"/>
                <w:szCs w:val="18"/>
              </w:rPr>
              <w:t>UČIVA PREDMETU</w:t>
            </w:r>
            <w:r w:rsidR="00FC173F" w:rsidRPr="00861D77">
              <w:rPr>
                <w:rFonts w:cs="Arial"/>
                <w:b/>
                <w:sz w:val="18"/>
                <w:szCs w:val="18"/>
              </w:rPr>
              <w:t>: hospodárska korešpondencia</w:t>
            </w:r>
            <w:r w:rsidR="00FC173F" w:rsidRPr="00861D77">
              <w:rPr>
                <w:rFonts w:cs="Arial"/>
                <w:sz w:val="18"/>
                <w:szCs w:val="18"/>
              </w:rPr>
              <w:t xml:space="preserve">                                                 </w:t>
            </w:r>
            <w:r w:rsidR="00FC173F" w:rsidRPr="00861D77">
              <w:rPr>
                <w:rFonts w:cs="Arial"/>
                <w:b/>
                <w:sz w:val="18"/>
                <w:szCs w:val="18"/>
              </w:rPr>
              <w:t xml:space="preserve">                                    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="00FC173F" w:rsidRPr="00861D77">
              <w:rPr>
                <w:rFonts w:cs="Arial"/>
                <w:sz w:val="18"/>
                <w:szCs w:val="18"/>
              </w:rPr>
              <w:t>Ročník:</w:t>
            </w:r>
            <w:r w:rsidR="00FC173F" w:rsidRPr="00861D77">
              <w:rPr>
                <w:rFonts w:cs="Arial"/>
                <w:b/>
                <w:sz w:val="18"/>
                <w:szCs w:val="18"/>
              </w:rPr>
              <w:t xml:space="preserve"> </w:t>
            </w:r>
            <w:r w:rsidR="0022382A">
              <w:rPr>
                <w:rFonts w:cs="Arial"/>
                <w:b/>
                <w:sz w:val="18"/>
                <w:szCs w:val="18"/>
              </w:rPr>
              <w:t>druhý</w:t>
            </w:r>
          </w:p>
          <w:p w:rsidR="00FC173F" w:rsidRPr="00861D77" w:rsidRDefault="00FC173F" w:rsidP="00A15440">
            <w:pPr>
              <w:rPr>
                <w:sz w:val="22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>
              <w:rPr>
                <w:rFonts w:cs="Arial"/>
                <w:b/>
                <w:sz w:val="18"/>
                <w:szCs w:val="18"/>
              </w:rPr>
              <w:t xml:space="preserve">             </w:t>
            </w:r>
            <w:r w:rsidRPr="00861D77">
              <w:rPr>
                <w:rFonts w:cs="Arial"/>
                <w:b/>
                <w:sz w:val="18"/>
                <w:szCs w:val="18"/>
              </w:rPr>
              <w:t>1 hodina týždenne, spolu 33 vyučovacích hodín</w:t>
            </w:r>
          </w:p>
        </w:tc>
      </w:tr>
      <w:tr w:rsidR="00D0109A" w:rsidRPr="00861D77" w:rsidTr="001A224B">
        <w:tc>
          <w:tcPr>
            <w:tcW w:w="2384" w:type="dxa"/>
            <w:shd w:val="clear" w:color="auto" w:fill="D9D9D9"/>
          </w:tcPr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>Názov tematického celku vrátane tém</w:t>
            </w:r>
          </w:p>
        </w:tc>
        <w:tc>
          <w:tcPr>
            <w:tcW w:w="2395" w:type="dxa"/>
            <w:gridSpan w:val="2"/>
            <w:shd w:val="clear" w:color="auto" w:fill="D9D9D9"/>
          </w:tcPr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861D77">
              <w:rPr>
                <w:rFonts w:cs="Arial"/>
                <w:b/>
                <w:sz w:val="18"/>
                <w:szCs w:val="18"/>
              </w:rPr>
              <w:t>Medzipredmetové</w:t>
            </w:r>
            <w:proofErr w:type="spellEnd"/>
            <w:r w:rsidRPr="00861D77">
              <w:rPr>
                <w:rFonts w:cs="Arial"/>
                <w:b/>
                <w:sz w:val="18"/>
                <w:szCs w:val="18"/>
              </w:rPr>
              <w:t xml:space="preserve"> vzťahy</w:t>
            </w:r>
          </w:p>
          <w:p w:rsidR="00FC173F" w:rsidRPr="00861D77" w:rsidRDefault="00FC173F" w:rsidP="00A1544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>Názov predmetu</w:t>
            </w:r>
          </w:p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376" w:type="dxa"/>
            <w:shd w:val="clear" w:color="auto" w:fill="D9D9D9"/>
          </w:tcPr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 xml:space="preserve">Očakávané vzdelávacie výstupy </w:t>
            </w:r>
          </w:p>
          <w:p w:rsidR="00FC173F" w:rsidRPr="00861D77" w:rsidRDefault="00FC173F" w:rsidP="00A15440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>Žiak má vedieť:</w:t>
            </w:r>
          </w:p>
        </w:tc>
        <w:tc>
          <w:tcPr>
            <w:tcW w:w="2359" w:type="dxa"/>
            <w:shd w:val="clear" w:color="auto" w:fill="D9D9D9"/>
          </w:tcPr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>Kritériá hodnotenia</w:t>
            </w:r>
          </w:p>
          <w:p w:rsidR="00FC173F" w:rsidRPr="00861D77" w:rsidRDefault="00FC173F" w:rsidP="00A15440">
            <w:pPr>
              <w:spacing w:before="120"/>
              <w:jc w:val="both"/>
              <w:rPr>
                <w:rFonts w:cs="Arial"/>
                <w:b/>
                <w:sz w:val="18"/>
                <w:szCs w:val="18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>Žiak:</w:t>
            </w:r>
          </w:p>
        </w:tc>
        <w:tc>
          <w:tcPr>
            <w:tcW w:w="2352" w:type="dxa"/>
            <w:gridSpan w:val="2"/>
            <w:shd w:val="clear" w:color="auto" w:fill="D9D9D9"/>
          </w:tcPr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>Metódy hodnotenia</w:t>
            </w:r>
          </w:p>
        </w:tc>
        <w:tc>
          <w:tcPr>
            <w:tcW w:w="2354" w:type="dxa"/>
            <w:gridSpan w:val="2"/>
            <w:shd w:val="clear" w:color="auto" w:fill="D9D9D9"/>
          </w:tcPr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r w:rsidRPr="00861D77">
              <w:rPr>
                <w:rFonts w:cs="Arial"/>
                <w:b/>
                <w:sz w:val="18"/>
                <w:szCs w:val="18"/>
              </w:rPr>
              <w:t>Prostriedky hodnotenia</w:t>
            </w:r>
          </w:p>
        </w:tc>
      </w:tr>
      <w:tr w:rsidR="00D0109A" w:rsidRPr="00861D77" w:rsidTr="001A224B">
        <w:tc>
          <w:tcPr>
            <w:tcW w:w="2384" w:type="dxa"/>
          </w:tcPr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D0109A" w:rsidRDefault="00AB6733" w:rsidP="00A15440">
            <w:pPr>
              <w:rPr>
                <w:b/>
                <w:sz w:val="18"/>
                <w:szCs w:val="18"/>
              </w:rPr>
            </w:pPr>
            <w:r w:rsidRPr="00D0109A">
              <w:rPr>
                <w:b/>
                <w:sz w:val="18"/>
                <w:szCs w:val="18"/>
              </w:rPr>
              <w:t>Základné informácie o predmete hospodárska korešpondencia</w:t>
            </w:r>
          </w:p>
          <w:p w:rsidR="00A767A8" w:rsidRDefault="00AB6733" w:rsidP="00A1544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Počet hodín: 1</w:t>
            </w: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D0109A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r w:rsidRPr="00D0109A">
              <w:rPr>
                <w:rFonts w:cs="Arial"/>
                <w:b/>
                <w:sz w:val="18"/>
                <w:szCs w:val="18"/>
              </w:rPr>
              <w:t xml:space="preserve">Základy písania na </w:t>
            </w:r>
            <w:r w:rsidR="00AB6733" w:rsidRPr="00D0109A">
              <w:rPr>
                <w:rFonts w:cs="Arial"/>
                <w:b/>
                <w:sz w:val="18"/>
                <w:szCs w:val="18"/>
              </w:rPr>
              <w:t>počítači</w:t>
            </w:r>
          </w:p>
          <w:p w:rsidR="00FC173F" w:rsidRPr="00861D77" w:rsidRDefault="00AB6733" w:rsidP="00A1544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Počet hodín: </w:t>
            </w:r>
            <w:r w:rsidR="00D0109A">
              <w:rPr>
                <w:rFonts w:cs="Arial"/>
                <w:sz w:val="18"/>
                <w:szCs w:val="18"/>
              </w:rPr>
              <w:t>25</w:t>
            </w:r>
          </w:p>
          <w:p w:rsidR="00FC173F" w:rsidRDefault="001A224B" w:rsidP="001A224B">
            <w:pPr>
              <w:pStyle w:val="Odsekzoznamu"/>
              <w:numPr>
                <w:ilvl w:val="0"/>
                <w:numId w:val="17"/>
              </w:numPr>
              <w:ind w:left="142" w:hanging="142"/>
              <w:rPr>
                <w:sz w:val="18"/>
                <w:szCs w:val="18"/>
              </w:rPr>
            </w:pPr>
            <w:r w:rsidRPr="001A224B">
              <w:rPr>
                <w:sz w:val="18"/>
                <w:szCs w:val="18"/>
              </w:rPr>
              <w:t>stredný, horný a dolný písmenový rad</w:t>
            </w:r>
          </w:p>
          <w:p w:rsidR="001A224B" w:rsidRDefault="001A224B" w:rsidP="001A224B">
            <w:pPr>
              <w:pStyle w:val="Odsekzoznamu"/>
              <w:numPr>
                <w:ilvl w:val="0"/>
                <w:numId w:val="17"/>
              </w:numPr>
              <w:ind w:left="142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písmená na číselnom rade</w:t>
            </w:r>
          </w:p>
          <w:p w:rsidR="001A224B" w:rsidRDefault="001A224B" w:rsidP="001A224B">
            <w:pPr>
              <w:pStyle w:val="Odsekzoznamu"/>
              <w:numPr>
                <w:ilvl w:val="0"/>
                <w:numId w:val="17"/>
              </w:numPr>
              <w:ind w:left="142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znamienka</w:t>
            </w: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7"/>
              </w:numPr>
              <w:ind w:left="142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číslice, symboly, značky a číselné údaje</w:t>
            </w:r>
          </w:p>
          <w:p w:rsidR="00AB6733" w:rsidRPr="00861D77" w:rsidRDefault="00AB6733" w:rsidP="00A15440">
            <w:pPr>
              <w:rPr>
                <w:sz w:val="22"/>
              </w:rPr>
            </w:pPr>
          </w:p>
          <w:p w:rsidR="00AB6733" w:rsidRDefault="00AB6733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D0109A" w:rsidRDefault="00AB6733" w:rsidP="00A15440">
            <w:pPr>
              <w:rPr>
                <w:rFonts w:cs="Arial"/>
                <w:b/>
                <w:sz w:val="18"/>
                <w:szCs w:val="18"/>
              </w:rPr>
            </w:pPr>
            <w:r w:rsidRPr="00D0109A">
              <w:rPr>
                <w:rFonts w:cs="Arial"/>
                <w:b/>
                <w:sz w:val="18"/>
                <w:szCs w:val="18"/>
              </w:rPr>
              <w:t>Význam a rozdelenie písomného styku</w:t>
            </w:r>
          </w:p>
          <w:p w:rsidR="00FC173F" w:rsidRPr="00861D77" w:rsidRDefault="00D0109A" w:rsidP="00A15440">
            <w:pPr>
              <w:rPr>
                <w:sz w:val="22"/>
              </w:rPr>
            </w:pPr>
            <w:r>
              <w:rPr>
                <w:rFonts w:cs="Arial"/>
                <w:sz w:val="18"/>
                <w:szCs w:val="18"/>
              </w:rPr>
              <w:t>Počet hodín: 7</w:t>
            </w: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1A224B" w:rsidRDefault="001A224B" w:rsidP="001A224B">
            <w:pPr>
              <w:pStyle w:val="Odsekzoznamu"/>
              <w:numPr>
                <w:ilvl w:val="0"/>
                <w:numId w:val="18"/>
              </w:numPr>
              <w:ind w:left="142" w:hanging="142"/>
              <w:rPr>
                <w:sz w:val="22"/>
              </w:rPr>
            </w:pPr>
            <w:r>
              <w:rPr>
                <w:sz w:val="18"/>
                <w:szCs w:val="18"/>
              </w:rPr>
              <w:t>rozdelenie písomností</w:t>
            </w: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8"/>
              </w:numPr>
              <w:ind w:left="142" w:hanging="142"/>
              <w:rPr>
                <w:sz w:val="22"/>
              </w:rPr>
            </w:pPr>
            <w:r>
              <w:rPr>
                <w:sz w:val="18"/>
                <w:szCs w:val="18"/>
              </w:rPr>
              <w:t>štylizácia</w:t>
            </w: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8"/>
              </w:numPr>
              <w:ind w:left="142" w:hanging="142"/>
              <w:rPr>
                <w:sz w:val="22"/>
              </w:rPr>
            </w:pPr>
            <w:r>
              <w:rPr>
                <w:sz w:val="18"/>
                <w:szCs w:val="18"/>
              </w:rPr>
              <w:t>jednoduché právne písomnosti</w:t>
            </w: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861D77" w:rsidRDefault="00FC173F" w:rsidP="00A15440">
            <w:pPr>
              <w:rPr>
                <w:sz w:val="22"/>
              </w:rPr>
            </w:pPr>
          </w:p>
        </w:tc>
        <w:tc>
          <w:tcPr>
            <w:tcW w:w="2395" w:type="dxa"/>
            <w:gridSpan w:val="2"/>
          </w:tcPr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B6733" w:rsidRDefault="00AB6733" w:rsidP="00A15440">
            <w:pPr>
              <w:rPr>
                <w:rFonts w:cs="Arial"/>
                <w:sz w:val="18"/>
                <w:szCs w:val="18"/>
              </w:rPr>
            </w:pPr>
          </w:p>
          <w:p w:rsidR="00AB6733" w:rsidRDefault="00AB6733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INF</w:t>
            </w: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Pr="00861D77" w:rsidRDefault="00FC173F" w:rsidP="00A15440">
            <w:pPr>
              <w:rPr>
                <w:sz w:val="22"/>
              </w:rPr>
            </w:pPr>
          </w:p>
          <w:p w:rsidR="00FC173F" w:rsidRDefault="00FC173F" w:rsidP="00A15440">
            <w:pPr>
              <w:rPr>
                <w:sz w:val="22"/>
              </w:rPr>
            </w:pPr>
          </w:p>
          <w:p w:rsidR="001A224B" w:rsidRDefault="001A224B" w:rsidP="00A15440">
            <w:pPr>
              <w:rPr>
                <w:sz w:val="22"/>
              </w:rPr>
            </w:pPr>
          </w:p>
          <w:p w:rsidR="00AB6733" w:rsidRDefault="00AB6733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PRN</w:t>
            </w:r>
          </w:p>
        </w:tc>
        <w:tc>
          <w:tcPr>
            <w:tcW w:w="2376" w:type="dxa"/>
          </w:tcPr>
          <w:p w:rsidR="00FC173F" w:rsidRPr="00861D77" w:rsidRDefault="00FC173F" w:rsidP="00A15440">
            <w:pPr>
              <w:rPr>
                <w:sz w:val="22"/>
              </w:rPr>
            </w:pPr>
          </w:p>
          <w:p w:rsidR="00A767A8" w:rsidRDefault="00AB6733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úvod do predmetu</w:t>
            </w:r>
          </w:p>
          <w:p w:rsidR="00A767A8" w:rsidRDefault="00AB6733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starostlivosť o počítače</w:t>
            </w:r>
          </w:p>
          <w:p w:rsidR="00A767A8" w:rsidRDefault="00AB6733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oboznámenie sa s programom</w:t>
            </w:r>
          </w:p>
          <w:p w:rsidR="00A767A8" w:rsidRDefault="00A767A8" w:rsidP="00AB6733">
            <w:pPr>
              <w:pStyle w:val="Odsekzoznamu"/>
              <w:ind w:left="195" w:hanging="195"/>
              <w:rPr>
                <w:rFonts w:cs="Arial"/>
                <w:sz w:val="18"/>
                <w:szCs w:val="18"/>
              </w:rPr>
            </w:pPr>
          </w:p>
          <w:p w:rsidR="00FC173F" w:rsidRPr="0022382A" w:rsidRDefault="00FC173F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 w:rsidRPr="0022382A">
              <w:rPr>
                <w:rFonts w:cs="Arial"/>
                <w:sz w:val="18"/>
                <w:szCs w:val="18"/>
              </w:rPr>
              <w:t>dodržiavať správne držanie tela a rúk pri písaní</w:t>
            </w:r>
          </w:p>
          <w:p w:rsidR="00FC173F" w:rsidRPr="0022382A" w:rsidRDefault="00FC173F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 w:rsidRPr="0022382A">
              <w:rPr>
                <w:rFonts w:cs="Arial"/>
                <w:sz w:val="18"/>
                <w:szCs w:val="18"/>
              </w:rPr>
              <w:t>vedieť prakticky použiť zásady pri písaní na stroji a PC</w:t>
            </w:r>
          </w:p>
          <w:p w:rsidR="00FC173F" w:rsidRPr="0022382A" w:rsidRDefault="00FC173F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 w:rsidRPr="0022382A">
              <w:rPr>
                <w:rFonts w:cs="Arial"/>
                <w:sz w:val="18"/>
                <w:szCs w:val="18"/>
              </w:rPr>
              <w:t>dodržiavať desaťprstovú hmatovú metódu pri nácviku písania</w:t>
            </w:r>
          </w:p>
          <w:p w:rsidR="00FC173F" w:rsidRPr="00861D77" w:rsidRDefault="00FC173F" w:rsidP="00A15440">
            <w:pPr>
              <w:ind w:left="195" w:hanging="195"/>
              <w:rPr>
                <w:rFonts w:cs="Arial"/>
                <w:sz w:val="18"/>
                <w:szCs w:val="18"/>
              </w:rPr>
            </w:pPr>
          </w:p>
          <w:p w:rsidR="00FC173F" w:rsidRDefault="00FC173F" w:rsidP="00A15440">
            <w:pPr>
              <w:ind w:left="195" w:hanging="195"/>
              <w:rPr>
                <w:rFonts w:cs="Arial"/>
                <w:sz w:val="18"/>
                <w:szCs w:val="18"/>
              </w:rPr>
            </w:pPr>
          </w:p>
          <w:p w:rsidR="001A224B" w:rsidRDefault="001A224B" w:rsidP="00A15440">
            <w:pPr>
              <w:ind w:left="195" w:hanging="195"/>
              <w:rPr>
                <w:rFonts w:cs="Arial"/>
                <w:sz w:val="18"/>
                <w:szCs w:val="18"/>
              </w:rPr>
            </w:pPr>
          </w:p>
          <w:p w:rsidR="00AB6733" w:rsidRPr="00861D77" w:rsidRDefault="00AB6733" w:rsidP="00A15440">
            <w:pPr>
              <w:ind w:left="195" w:hanging="195"/>
              <w:rPr>
                <w:rFonts w:cs="Arial"/>
                <w:sz w:val="18"/>
                <w:szCs w:val="18"/>
              </w:rPr>
            </w:pP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využívať rôzne formy písomnej komunikácie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rozlíšiť rôzne druhy písomností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správne napísať adresy v listoch i na obálkach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ovládať správne písanie obchodných listov podľa normy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5"/>
              </w:numPr>
              <w:ind w:left="195" w:hanging="195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využiť zásady správnej štylizácie pri tvorbe obch. listov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5"/>
              </w:numPr>
              <w:ind w:left="205" w:hanging="195"/>
              <w:rPr>
                <w:sz w:val="22"/>
              </w:rPr>
            </w:pPr>
            <w:r w:rsidRPr="00C20C9D">
              <w:rPr>
                <w:rFonts w:cs="Arial"/>
                <w:sz w:val="18"/>
                <w:szCs w:val="18"/>
              </w:rPr>
              <w:t xml:space="preserve">zostaviť jednoduché </w:t>
            </w:r>
            <w:r w:rsidR="00AB6733" w:rsidRPr="00C20C9D">
              <w:rPr>
                <w:rFonts w:cs="Arial"/>
                <w:sz w:val="18"/>
                <w:szCs w:val="18"/>
              </w:rPr>
              <w:t>právne písomnosti</w:t>
            </w:r>
          </w:p>
        </w:tc>
        <w:tc>
          <w:tcPr>
            <w:tcW w:w="2359" w:type="dxa"/>
          </w:tcPr>
          <w:p w:rsidR="00FC173F" w:rsidRPr="00861D77" w:rsidRDefault="00FC173F" w:rsidP="00A15440">
            <w:pPr>
              <w:rPr>
                <w:sz w:val="22"/>
              </w:rPr>
            </w:pPr>
          </w:p>
          <w:p w:rsidR="00A767A8" w:rsidRDefault="00A767A8" w:rsidP="00AB6733">
            <w:pPr>
              <w:pStyle w:val="Odsekzoznamu"/>
              <w:ind w:left="257"/>
              <w:rPr>
                <w:rFonts w:cs="Arial"/>
                <w:sz w:val="18"/>
                <w:szCs w:val="18"/>
              </w:rPr>
            </w:pPr>
          </w:p>
          <w:p w:rsidR="00A767A8" w:rsidRDefault="00A767A8" w:rsidP="00AB6733">
            <w:pPr>
              <w:pStyle w:val="Odsekzoznamu"/>
              <w:ind w:left="257"/>
              <w:rPr>
                <w:rFonts w:cs="Arial"/>
                <w:sz w:val="18"/>
                <w:szCs w:val="18"/>
              </w:rPr>
            </w:pPr>
          </w:p>
          <w:p w:rsidR="00A767A8" w:rsidRDefault="00A767A8" w:rsidP="00AB6733">
            <w:pPr>
              <w:pStyle w:val="Odsekzoznamu"/>
              <w:ind w:left="257"/>
              <w:rPr>
                <w:rFonts w:cs="Arial"/>
                <w:sz w:val="18"/>
                <w:szCs w:val="18"/>
              </w:rPr>
            </w:pPr>
          </w:p>
          <w:p w:rsidR="00A767A8" w:rsidRDefault="00A767A8" w:rsidP="00AB6733">
            <w:pPr>
              <w:pStyle w:val="Odsekzoznamu"/>
              <w:ind w:left="257"/>
              <w:rPr>
                <w:rFonts w:cs="Arial"/>
                <w:sz w:val="18"/>
                <w:szCs w:val="18"/>
              </w:rPr>
            </w:pPr>
          </w:p>
          <w:p w:rsidR="00AB6733" w:rsidRDefault="00AB6733" w:rsidP="00AB6733">
            <w:pPr>
              <w:pStyle w:val="Odsekzoznamu"/>
              <w:ind w:left="257"/>
              <w:rPr>
                <w:rFonts w:cs="Arial"/>
                <w:sz w:val="18"/>
                <w:szCs w:val="18"/>
              </w:rPr>
            </w:pPr>
          </w:p>
          <w:p w:rsidR="00FC173F" w:rsidRPr="0022382A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rFonts w:cs="Arial"/>
                <w:sz w:val="18"/>
                <w:szCs w:val="18"/>
              </w:rPr>
            </w:pPr>
            <w:r w:rsidRPr="0022382A">
              <w:rPr>
                <w:rFonts w:cs="Arial"/>
                <w:sz w:val="18"/>
                <w:szCs w:val="18"/>
              </w:rPr>
              <w:t>dodržiaval správne držanie tela a rúk pri písaní</w:t>
            </w:r>
          </w:p>
          <w:p w:rsidR="00FC173F" w:rsidRPr="0022382A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rFonts w:cs="Arial"/>
                <w:sz w:val="18"/>
                <w:szCs w:val="18"/>
              </w:rPr>
            </w:pPr>
            <w:r w:rsidRPr="0022382A">
              <w:rPr>
                <w:rFonts w:cs="Arial"/>
                <w:sz w:val="18"/>
                <w:szCs w:val="18"/>
              </w:rPr>
              <w:t>vedel prakticky použiť zásady pri písaní na stroji a PC</w:t>
            </w:r>
          </w:p>
          <w:p w:rsidR="00FC173F" w:rsidRPr="0022382A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rFonts w:cs="Arial"/>
                <w:sz w:val="18"/>
                <w:szCs w:val="18"/>
              </w:rPr>
            </w:pPr>
            <w:r w:rsidRPr="0022382A">
              <w:rPr>
                <w:rFonts w:cs="Arial"/>
                <w:sz w:val="18"/>
                <w:szCs w:val="18"/>
              </w:rPr>
              <w:t>dodržiaval desať prstovú hmatovú metódu pri nácviku písania</w:t>
            </w:r>
          </w:p>
          <w:p w:rsidR="00FC173F" w:rsidRDefault="00FC173F" w:rsidP="00C20C9D">
            <w:pPr>
              <w:ind w:left="234" w:hanging="234"/>
              <w:rPr>
                <w:rFonts w:cs="Arial"/>
                <w:sz w:val="18"/>
                <w:szCs w:val="18"/>
              </w:rPr>
            </w:pPr>
          </w:p>
          <w:p w:rsidR="001A224B" w:rsidRPr="00861D77" w:rsidRDefault="001A224B" w:rsidP="00C20C9D">
            <w:pPr>
              <w:ind w:left="234" w:hanging="234"/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C20C9D">
            <w:pPr>
              <w:ind w:left="234" w:hanging="234"/>
              <w:rPr>
                <w:rFonts w:cs="Arial"/>
                <w:sz w:val="18"/>
                <w:szCs w:val="18"/>
              </w:rPr>
            </w:pP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využíval rôzne formy písomnej komunikácie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rozlíšil rôzne druhy písomností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správne napísal adresy v listoch i na obálkach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ovládal správne písanie obchodných listov podľa normy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rFonts w:cs="Arial"/>
                <w:sz w:val="18"/>
                <w:szCs w:val="18"/>
              </w:rPr>
            </w:pPr>
            <w:r w:rsidRPr="00A767A8">
              <w:rPr>
                <w:rFonts w:cs="Arial"/>
                <w:sz w:val="18"/>
                <w:szCs w:val="18"/>
              </w:rPr>
              <w:t>využil zásady správnej štylizácie pri tvorbe obch. listov</w:t>
            </w:r>
          </w:p>
          <w:p w:rsidR="00FC173F" w:rsidRPr="00A767A8" w:rsidRDefault="00FC173F" w:rsidP="00C20C9D">
            <w:pPr>
              <w:pStyle w:val="Odsekzoznamu"/>
              <w:numPr>
                <w:ilvl w:val="0"/>
                <w:numId w:val="16"/>
              </w:numPr>
              <w:ind w:left="234" w:hanging="234"/>
              <w:rPr>
                <w:sz w:val="22"/>
              </w:rPr>
            </w:pPr>
            <w:r w:rsidRPr="00A767A8">
              <w:rPr>
                <w:rFonts w:cs="Arial"/>
                <w:sz w:val="18"/>
                <w:szCs w:val="18"/>
              </w:rPr>
              <w:t xml:space="preserve">zostavil jednoduché </w:t>
            </w:r>
            <w:r w:rsidR="00AB6733">
              <w:rPr>
                <w:rFonts w:cs="Arial"/>
                <w:sz w:val="18"/>
                <w:szCs w:val="18"/>
              </w:rPr>
              <w:t>právne písomnosti</w:t>
            </w:r>
          </w:p>
        </w:tc>
        <w:tc>
          <w:tcPr>
            <w:tcW w:w="2352" w:type="dxa"/>
            <w:gridSpan w:val="2"/>
          </w:tcPr>
          <w:p w:rsidR="00FC173F" w:rsidRPr="00861D77" w:rsidRDefault="00FC173F" w:rsidP="00A15440">
            <w:pPr>
              <w:rPr>
                <w:sz w:val="22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B6733" w:rsidRDefault="00AB6733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ústne skúšanie</w:t>
            </w: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písomné skúšanie</w:t>
            </w: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1A224B" w:rsidRPr="00861D77" w:rsidRDefault="001A224B" w:rsidP="00A15440">
            <w:pPr>
              <w:rPr>
                <w:rFonts w:cs="Arial"/>
                <w:sz w:val="18"/>
                <w:szCs w:val="18"/>
              </w:rPr>
            </w:pPr>
          </w:p>
          <w:p w:rsidR="00FC173F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A767A8" w:rsidRPr="00861D77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ústne skúšanie</w:t>
            </w:r>
          </w:p>
          <w:p w:rsidR="00FC173F" w:rsidRPr="00861D77" w:rsidRDefault="00FC173F" w:rsidP="00A15440">
            <w:pPr>
              <w:rPr>
                <w:sz w:val="22"/>
              </w:rPr>
            </w:pPr>
            <w:r w:rsidRPr="00861D77">
              <w:rPr>
                <w:rFonts w:cs="Arial"/>
                <w:sz w:val="18"/>
                <w:szCs w:val="18"/>
              </w:rPr>
              <w:t>písomné skúšanie</w:t>
            </w:r>
          </w:p>
        </w:tc>
        <w:tc>
          <w:tcPr>
            <w:tcW w:w="2354" w:type="dxa"/>
            <w:gridSpan w:val="2"/>
          </w:tcPr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AB6733" w:rsidRDefault="00AB6733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ústna odpoveď</w:t>
            </w: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písomná práca</w:t>
            </w: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A767A8" w:rsidRDefault="00A767A8" w:rsidP="00A15440">
            <w:pPr>
              <w:rPr>
                <w:rFonts w:cs="Arial"/>
                <w:sz w:val="18"/>
                <w:szCs w:val="18"/>
              </w:rPr>
            </w:pPr>
          </w:p>
          <w:p w:rsidR="001A224B" w:rsidRPr="00861D77" w:rsidRDefault="001A224B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861D77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ústna odpoveď</w:t>
            </w:r>
          </w:p>
          <w:p w:rsidR="00C20C9D" w:rsidRDefault="00FC173F" w:rsidP="00A15440">
            <w:pPr>
              <w:rPr>
                <w:rFonts w:cs="Arial"/>
                <w:sz w:val="18"/>
                <w:szCs w:val="18"/>
              </w:rPr>
            </w:pPr>
            <w:r w:rsidRPr="00861D77">
              <w:rPr>
                <w:rFonts w:cs="Arial"/>
                <w:sz w:val="18"/>
                <w:szCs w:val="18"/>
              </w:rPr>
              <w:t>písomná práca</w:t>
            </w: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P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C20C9D" w:rsidRDefault="00C20C9D" w:rsidP="00C20C9D">
            <w:pPr>
              <w:rPr>
                <w:rFonts w:cs="Arial"/>
                <w:sz w:val="18"/>
                <w:szCs w:val="18"/>
              </w:rPr>
            </w:pPr>
          </w:p>
          <w:p w:rsidR="00FC173F" w:rsidRPr="00C20C9D" w:rsidRDefault="00FC173F" w:rsidP="00C20C9D">
            <w:pPr>
              <w:rPr>
                <w:rFonts w:cs="Arial"/>
                <w:sz w:val="18"/>
                <w:szCs w:val="18"/>
              </w:rPr>
            </w:pPr>
          </w:p>
        </w:tc>
      </w:tr>
      <w:tr w:rsidR="00FC173F" w:rsidTr="00A15440">
        <w:tc>
          <w:tcPr>
            <w:tcW w:w="142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73F" w:rsidRPr="0092144C" w:rsidRDefault="00FC173F" w:rsidP="00A15440">
            <w:pPr>
              <w:ind w:left="108"/>
              <w:jc w:val="center"/>
              <w:rPr>
                <w:rFonts w:cs="Arial"/>
                <w:b/>
                <w:szCs w:val="20"/>
                <w:lang w:eastAsia="en-US"/>
              </w:rPr>
            </w:pPr>
          </w:p>
          <w:p w:rsidR="00FC173F" w:rsidRPr="0092144C" w:rsidRDefault="00FC173F" w:rsidP="00A15440">
            <w:pPr>
              <w:ind w:left="108"/>
              <w:jc w:val="center"/>
              <w:rPr>
                <w:rFonts w:cs="Arial"/>
                <w:b/>
                <w:caps/>
                <w:szCs w:val="20"/>
                <w:lang w:eastAsia="en-US"/>
              </w:rPr>
            </w:pPr>
            <w:r w:rsidRPr="0092144C">
              <w:rPr>
                <w:rFonts w:cs="Arial"/>
                <w:b/>
                <w:caps/>
                <w:szCs w:val="20"/>
                <w:lang w:eastAsia="en-US"/>
              </w:rPr>
              <w:t>Obsah vzdelávania</w:t>
            </w: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ROZPIS UČIVA PREDMETU</w:t>
            </w: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: hospodárska korešpondencia</w:t>
            </w: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                                              </w:t>
            </w: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 xml:space="preserve">                                              </w:t>
            </w:r>
            <w:r w:rsidR="009745E5">
              <w:rPr>
                <w:rFonts w:cs="Arial"/>
                <w:b/>
                <w:sz w:val="18"/>
                <w:szCs w:val="18"/>
                <w:lang w:eastAsia="en-US"/>
              </w:rPr>
              <w:t xml:space="preserve"> </w:t>
            </w:r>
            <w:r w:rsidRPr="0092144C">
              <w:rPr>
                <w:rFonts w:cs="Arial"/>
                <w:sz w:val="18"/>
                <w:szCs w:val="18"/>
                <w:lang w:eastAsia="en-US"/>
              </w:rPr>
              <w:t>Ročník:</w:t>
            </w: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 xml:space="preserve"> </w:t>
            </w:r>
            <w:r w:rsidR="009745E5">
              <w:rPr>
                <w:rFonts w:cs="Arial"/>
                <w:b/>
                <w:sz w:val="18"/>
                <w:szCs w:val="18"/>
                <w:lang w:eastAsia="en-US"/>
              </w:rPr>
              <w:t>tretí</w:t>
            </w:r>
          </w:p>
          <w:p w:rsidR="00FC173F" w:rsidRPr="0092144C" w:rsidRDefault="00FC173F" w:rsidP="001A224B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1 hodina týždenne, spolu 30 vyučovacích hodín</w:t>
            </w:r>
          </w:p>
        </w:tc>
      </w:tr>
      <w:tr w:rsidR="00FC173F" w:rsidTr="00A15440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Názov tematického celku vrátane tém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proofErr w:type="spellStart"/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Medzipredmetové</w:t>
            </w:r>
            <w:proofErr w:type="spellEnd"/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 xml:space="preserve"> vzťahy</w:t>
            </w:r>
          </w:p>
          <w:p w:rsidR="00FC173F" w:rsidRPr="0092144C" w:rsidRDefault="00FC173F" w:rsidP="00A15440">
            <w:pPr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Názov predmetu</w:t>
            </w: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 xml:space="preserve">Očakávané vzdelávacie výstupy </w:t>
            </w:r>
          </w:p>
          <w:p w:rsidR="00FC173F" w:rsidRPr="0092144C" w:rsidRDefault="00FC173F" w:rsidP="00A15440">
            <w:pPr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Žiak má vedieť: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Kritériá hodnotenia</w:t>
            </w:r>
          </w:p>
          <w:p w:rsidR="00FC173F" w:rsidRPr="0092144C" w:rsidRDefault="00FC173F" w:rsidP="00A15440">
            <w:pPr>
              <w:spacing w:before="120"/>
              <w:jc w:val="both"/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Žiak: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Metódy hodnotenia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Prostriedky hodnotenia</w:t>
            </w:r>
          </w:p>
        </w:tc>
      </w:tr>
      <w:tr w:rsidR="00FC173F" w:rsidTr="00A15440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r w:rsidRPr="0092144C">
              <w:rPr>
                <w:rFonts w:cs="Arial"/>
                <w:b/>
                <w:sz w:val="18"/>
                <w:szCs w:val="18"/>
              </w:rPr>
              <w:t xml:space="preserve">Písomnosti </w:t>
            </w:r>
            <w:r w:rsidR="00D0109A">
              <w:rPr>
                <w:rFonts w:cs="Arial"/>
                <w:b/>
                <w:sz w:val="18"/>
                <w:szCs w:val="18"/>
              </w:rPr>
              <w:t>obchodného charakteru</w:t>
            </w: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Počet hodín:  </w:t>
            </w:r>
            <w:r w:rsidR="00D0109A">
              <w:rPr>
                <w:rFonts w:cs="Arial"/>
                <w:b/>
                <w:sz w:val="18"/>
                <w:szCs w:val="18"/>
              </w:rPr>
              <w:t>12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C20C9D" w:rsidRDefault="00C20C9D" w:rsidP="00C20C9D">
            <w:pPr>
              <w:pStyle w:val="Odsekzoznamu"/>
              <w:numPr>
                <w:ilvl w:val="1"/>
                <w:numId w:val="7"/>
              </w:numPr>
              <w:ind w:left="142" w:hanging="142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obchodné listy</w:t>
            </w:r>
          </w:p>
          <w:p w:rsidR="00FC173F" w:rsidRPr="00C20C9D" w:rsidRDefault="00C20C9D" w:rsidP="00C20C9D">
            <w:pPr>
              <w:pStyle w:val="Odsekzoznamu"/>
              <w:numPr>
                <w:ilvl w:val="1"/>
                <w:numId w:val="7"/>
              </w:numPr>
              <w:ind w:left="142" w:hanging="142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dopyt a ponuka</w:t>
            </w:r>
          </w:p>
          <w:p w:rsidR="00FC173F" w:rsidRPr="00C20C9D" w:rsidRDefault="00C20C9D" w:rsidP="00C20C9D">
            <w:pPr>
              <w:pStyle w:val="Odsekzoznamu"/>
              <w:numPr>
                <w:ilvl w:val="1"/>
                <w:numId w:val="7"/>
              </w:numPr>
              <w:ind w:left="142" w:hanging="142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objednávka</w:t>
            </w:r>
          </w:p>
          <w:p w:rsidR="00FC173F" w:rsidRPr="00C20C9D" w:rsidRDefault="00C20C9D" w:rsidP="00C20C9D">
            <w:pPr>
              <w:pStyle w:val="Odsekzoznamu"/>
              <w:numPr>
                <w:ilvl w:val="1"/>
                <w:numId w:val="7"/>
              </w:numPr>
              <w:ind w:left="142" w:hanging="142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kúpna zmluva</w:t>
            </w:r>
          </w:p>
          <w:p w:rsidR="00C20C9D" w:rsidRPr="00C20C9D" w:rsidRDefault="00C20C9D" w:rsidP="00C20C9D">
            <w:pPr>
              <w:pStyle w:val="Odsekzoznamu"/>
              <w:numPr>
                <w:ilvl w:val="1"/>
                <w:numId w:val="7"/>
              </w:numPr>
              <w:ind w:left="142" w:hanging="142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faktúra a dodací list</w:t>
            </w:r>
          </w:p>
          <w:p w:rsidR="00FC173F" w:rsidRPr="00C20C9D" w:rsidRDefault="00C20C9D" w:rsidP="00C20C9D">
            <w:pPr>
              <w:pStyle w:val="Odsekzoznamu"/>
              <w:numPr>
                <w:ilvl w:val="1"/>
                <w:numId w:val="7"/>
              </w:numPr>
              <w:ind w:left="142" w:hanging="142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urgencia</w:t>
            </w:r>
          </w:p>
          <w:p w:rsidR="00C20C9D" w:rsidRPr="00C20C9D" w:rsidRDefault="00C20C9D" w:rsidP="00C20C9D">
            <w:pPr>
              <w:pStyle w:val="Odsekzoznamu"/>
              <w:numPr>
                <w:ilvl w:val="1"/>
                <w:numId w:val="7"/>
              </w:numPr>
              <w:ind w:left="142" w:hanging="142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reklamácia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   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D0109A" w:rsidP="00A15440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Písomnosti personálneho charakteru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Počet hodín: </w:t>
            </w:r>
            <w:r w:rsidR="00D0109A">
              <w:rPr>
                <w:rFonts w:cs="Arial"/>
                <w:b/>
                <w:sz w:val="18"/>
                <w:szCs w:val="18"/>
              </w:rPr>
              <w:t>12</w:t>
            </w: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C20C9D" w:rsidRDefault="00C20C9D" w:rsidP="00C20C9D">
            <w:pPr>
              <w:pStyle w:val="Odsekzoznamu"/>
              <w:numPr>
                <w:ilvl w:val="0"/>
                <w:numId w:val="11"/>
              </w:numPr>
              <w:ind w:left="142" w:hanging="142"/>
              <w:rPr>
                <w:rFonts w:cs="Arial"/>
                <w:sz w:val="18"/>
                <w:szCs w:val="18"/>
                <w:lang w:eastAsia="en-US"/>
              </w:rPr>
            </w:pPr>
            <w:r w:rsidRPr="00C20C9D">
              <w:rPr>
                <w:rFonts w:cs="Arial"/>
                <w:sz w:val="18"/>
                <w:szCs w:val="18"/>
                <w:lang w:eastAsia="en-US"/>
              </w:rPr>
              <w:t>písomnosti pri prijímaní do pracovného pomeru</w:t>
            </w:r>
          </w:p>
          <w:p w:rsidR="00FC173F" w:rsidRPr="00C20C9D" w:rsidRDefault="00C20C9D" w:rsidP="00C20C9D">
            <w:pPr>
              <w:pStyle w:val="Odsekzoznamu"/>
              <w:numPr>
                <w:ilvl w:val="0"/>
                <w:numId w:val="11"/>
              </w:numPr>
              <w:ind w:left="142" w:hanging="142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životopis</w:t>
            </w:r>
          </w:p>
          <w:p w:rsidR="00FC173F" w:rsidRPr="00C20C9D" w:rsidRDefault="00C20C9D" w:rsidP="00C20C9D">
            <w:pPr>
              <w:pStyle w:val="Odsekzoznamu"/>
              <w:numPr>
                <w:ilvl w:val="0"/>
                <w:numId w:val="11"/>
              </w:numPr>
              <w:ind w:left="142" w:hanging="142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motivačný list</w:t>
            </w:r>
            <w:r w:rsidR="00FC173F" w:rsidRPr="00C20C9D"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</w:p>
          <w:p w:rsidR="00FC173F" w:rsidRDefault="00C20C9D" w:rsidP="00C20C9D">
            <w:pPr>
              <w:pStyle w:val="Odsekzoznamu"/>
              <w:numPr>
                <w:ilvl w:val="0"/>
                <w:numId w:val="11"/>
              </w:numPr>
              <w:ind w:left="142" w:hanging="142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žiadosť do zamestnania</w:t>
            </w:r>
          </w:p>
          <w:p w:rsidR="00C20C9D" w:rsidRDefault="00C20C9D" w:rsidP="00C20C9D">
            <w:pPr>
              <w:pStyle w:val="Odsekzoznamu"/>
              <w:numPr>
                <w:ilvl w:val="0"/>
                <w:numId w:val="11"/>
              </w:numPr>
              <w:ind w:left="142" w:hanging="142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pracovná zmluva</w:t>
            </w:r>
          </w:p>
          <w:p w:rsidR="001A224B" w:rsidRDefault="001A224B" w:rsidP="00C20C9D">
            <w:pPr>
              <w:pStyle w:val="Odsekzoznamu"/>
              <w:numPr>
                <w:ilvl w:val="0"/>
                <w:numId w:val="11"/>
              </w:numPr>
              <w:ind w:left="142" w:hanging="142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osobný dotazník</w:t>
            </w:r>
          </w:p>
          <w:p w:rsidR="001A224B" w:rsidRPr="00C20C9D" w:rsidRDefault="001A224B" w:rsidP="00C20C9D">
            <w:pPr>
              <w:pStyle w:val="Odsekzoznamu"/>
              <w:numPr>
                <w:ilvl w:val="0"/>
                <w:numId w:val="11"/>
              </w:numPr>
              <w:ind w:left="142" w:hanging="142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výpoveď</w:t>
            </w: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D0109A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>
              <w:rPr>
                <w:rFonts w:cs="Arial"/>
                <w:b/>
                <w:sz w:val="18"/>
                <w:szCs w:val="18"/>
                <w:lang w:eastAsia="en-US"/>
              </w:rPr>
              <w:t>Písomnosti v oblasti platobného styku</w:t>
            </w: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Počet hodín: </w:t>
            </w:r>
            <w:r w:rsidRPr="0092144C">
              <w:rPr>
                <w:rFonts w:cs="Arial"/>
                <w:b/>
                <w:sz w:val="18"/>
                <w:szCs w:val="18"/>
                <w:lang w:eastAsia="en-US"/>
              </w:rPr>
              <w:t>6</w:t>
            </w: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 druhy platobného styku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 hotovostný platobný styk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-  bezhotovostný platobný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   styk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-  kombinovaný platobný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   styk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-  elektronický platobný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 xml:space="preserve">   styk</w:t>
            </w:r>
          </w:p>
          <w:p w:rsidR="00FC173F" w:rsidRPr="0092144C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Default="00FC173F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b/>
                <w:sz w:val="18"/>
                <w:szCs w:val="18"/>
                <w:lang w:eastAsia="en-US"/>
              </w:rPr>
            </w:pPr>
          </w:p>
          <w:p w:rsidR="00FC173F" w:rsidRPr="0092144C" w:rsidRDefault="00FC173F" w:rsidP="00D0109A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EKO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INF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1A224B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EKO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INF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1A224B" w:rsidRDefault="001A224B" w:rsidP="00D0109A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EKO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INF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Pr="0092144C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73F" w:rsidRPr="0092144C" w:rsidRDefault="00FC173F" w:rsidP="00A15440">
            <w:pPr>
              <w:rPr>
                <w:rFonts w:cs="Arial"/>
                <w:b/>
                <w:sz w:val="16"/>
                <w:szCs w:val="16"/>
                <w:lang w:eastAsia="en-US"/>
              </w:rPr>
            </w:pPr>
          </w:p>
          <w:p w:rsidR="00081026" w:rsidRPr="00081026" w:rsidRDefault="00081026" w:rsidP="00C20C9D">
            <w:pPr>
              <w:pStyle w:val="Odsekzoznamu"/>
              <w:numPr>
                <w:ilvl w:val="0"/>
                <w:numId w:val="13"/>
              </w:numPr>
              <w:ind w:left="194" w:hanging="194"/>
              <w:rPr>
                <w:rFonts w:cs="Arial"/>
                <w:sz w:val="18"/>
                <w:szCs w:val="18"/>
              </w:rPr>
            </w:pPr>
            <w:r w:rsidRPr="00081026">
              <w:rPr>
                <w:rFonts w:cs="Arial"/>
                <w:sz w:val="18"/>
                <w:szCs w:val="18"/>
              </w:rPr>
              <w:t>ovládať správne písanie obchodných listov podľa normy</w:t>
            </w:r>
          </w:p>
          <w:p w:rsidR="00081026" w:rsidRPr="00081026" w:rsidRDefault="00081026" w:rsidP="00C20C9D">
            <w:pPr>
              <w:pStyle w:val="Odsekzoznamu"/>
              <w:numPr>
                <w:ilvl w:val="0"/>
                <w:numId w:val="13"/>
              </w:numPr>
              <w:ind w:left="194" w:hanging="194"/>
              <w:rPr>
                <w:rFonts w:cs="Arial"/>
                <w:sz w:val="18"/>
                <w:szCs w:val="18"/>
              </w:rPr>
            </w:pPr>
            <w:r w:rsidRPr="00081026">
              <w:rPr>
                <w:rFonts w:cs="Arial"/>
                <w:sz w:val="18"/>
                <w:szCs w:val="18"/>
              </w:rPr>
              <w:t>využiť zásady správnej štylizácie pri tvorbe obch</w:t>
            </w:r>
            <w:r w:rsidR="008C7468">
              <w:rPr>
                <w:rFonts w:cs="Arial"/>
                <w:sz w:val="18"/>
                <w:szCs w:val="18"/>
              </w:rPr>
              <w:t>odných l</w:t>
            </w:r>
            <w:r w:rsidRPr="00081026">
              <w:rPr>
                <w:rFonts w:cs="Arial"/>
                <w:sz w:val="18"/>
                <w:szCs w:val="18"/>
              </w:rPr>
              <w:t>istov</w:t>
            </w:r>
          </w:p>
          <w:p w:rsidR="00081026" w:rsidRPr="00081026" w:rsidRDefault="00081026" w:rsidP="00C20C9D">
            <w:pPr>
              <w:pStyle w:val="Odsekzoznamu"/>
              <w:numPr>
                <w:ilvl w:val="0"/>
                <w:numId w:val="13"/>
              </w:numPr>
              <w:ind w:left="194" w:hanging="194"/>
              <w:rPr>
                <w:rFonts w:cs="Arial"/>
                <w:sz w:val="18"/>
                <w:szCs w:val="18"/>
              </w:rPr>
            </w:pPr>
            <w:r w:rsidRPr="00081026">
              <w:rPr>
                <w:rFonts w:cs="Arial"/>
                <w:sz w:val="18"/>
                <w:szCs w:val="18"/>
              </w:rPr>
              <w:t>zostaviť jednoduché prostriedky písomnej propagácie</w:t>
            </w:r>
          </w:p>
          <w:p w:rsidR="00081026" w:rsidRPr="00081026" w:rsidRDefault="00081026" w:rsidP="00C20C9D">
            <w:pPr>
              <w:pStyle w:val="Odsekzoznamu"/>
              <w:numPr>
                <w:ilvl w:val="0"/>
                <w:numId w:val="13"/>
              </w:numPr>
              <w:ind w:left="194" w:hanging="194"/>
              <w:rPr>
                <w:rFonts w:cs="Arial"/>
                <w:sz w:val="18"/>
                <w:szCs w:val="18"/>
              </w:rPr>
            </w:pPr>
            <w:r w:rsidRPr="00081026">
              <w:rPr>
                <w:rFonts w:cs="Arial"/>
                <w:sz w:val="18"/>
                <w:szCs w:val="18"/>
              </w:rPr>
              <w:t>zostaviť reklamný list</w:t>
            </w:r>
          </w:p>
          <w:p w:rsidR="00081026" w:rsidRPr="00081026" w:rsidRDefault="00081026" w:rsidP="00C20C9D">
            <w:pPr>
              <w:pStyle w:val="Odsekzoznamu"/>
              <w:numPr>
                <w:ilvl w:val="0"/>
                <w:numId w:val="13"/>
              </w:numPr>
              <w:ind w:left="194" w:hanging="194"/>
              <w:rPr>
                <w:rFonts w:cs="Arial"/>
                <w:sz w:val="18"/>
                <w:szCs w:val="18"/>
              </w:rPr>
            </w:pPr>
            <w:r w:rsidRPr="00081026">
              <w:rPr>
                <w:rFonts w:cs="Arial"/>
                <w:sz w:val="18"/>
                <w:szCs w:val="18"/>
              </w:rPr>
              <w:t>napísať dopyt, ponuku, objednávku, kúpnu zmluvu, faktúru</w:t>
            </w:r>
          </w:p>
          <w:p w:rsidR="00081026" w:rsidRPr="00081026" w:rsidRDefault="00081026" w:rsidP="00C20C9D">
            <w:pPr>
              <w:pStyle w:val="Odsekzoznamu"/>
              <w:numPr>
                <w:ilvl w:val="0"/>
                <w:numId w:val="13"/>
              </w:numPr>
              <w:ind w:left="194" w:hanging="194"/>
              <w:rPr>
                <w:rFonts w:cs="Arial"/>
                <w:sz w:val="18"/>
                <w:szCs w:val="18"/>
              </w:rPr>
            </w:pPr>
            <w:r w:rsidRPr="00081026">
              <w:rPr>
                <w:rFonts w:cs="Arial"/>
                <w:sz w:val="18"/>
                <w:szCs w:val="18"/>
              </w:rPr>
              <w:t>napísať urgenciu i odpoveď na urgenciu</w:t>
            </w:r>
          </w:p>
          <w:p w:rsidR="00FC173F" w:rsidRPr="00081026" w:rsidRDefault="00081026" w:rsidP="00C20C9D">
            <w:pPr>
              <w:pStyle w:val="Odsekzoznamu"/>
              <w:numPr>
                <w:ilvl w:val="0"/>
                <w:numId w:val="13"/>
              </w:numPr>
              <w:ind w:left="194" w:hanging="194"/>
              <w:rPr>
                <w:rFonts w:cs="Arial"/>
                <w:sz w:val="18"/>
                <w:szCs w:val="18"/>
              </w:rPr>
            </w:pPr>
            <w:r w:rsidRPr="00081026">
              <w:rPr>
                <w:rFonts w:cs="Arial"/>
                <w:sz w:val="18"/>
                <w:szCs w:val="18"/>
              </w:rPr>
              <w:t xml:space="preserve">napísať reklamáciu i upomienku </w:t>
            </w:r>
          </w:p>
          <w:p w:rsidR="00FC173F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C20C9D" w:rsidRDefault="00C20C9D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3"/>
              </w:numPr>
              <w:ind w:left="193" w:hanging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vysvetliť právnu úpravu </w:t>
            </w:r>
          </w:p>
          <w:p w:rsidR="001A224B" w:rsidRPr="001A224B" w:rsidRDefault="001A224B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pracovno-právnych </w:t>
            </w:r>
          </w:p>
          <w:p w:rsidR="001A224B" w:rsidRPr="001A224B" w:rsidRDefault="001A224B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vzťahov v SR</w:t>
            </w: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3"/>
              </w:numPr>
              <w:ind w:left="193" w:hanging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popísať náležitosti </w:t>
            </w:r>
          </w:p>
          <w:p w:rsidR="001A224B" w:rsidRPr="001A224B" w:rsidRDefault="001A224B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motivačného listu, </w:t>
            </w:r>
          </w:p>
          <w:p w:rsidR="001A224B" w:rsidRDefault="001A224B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životopisu</w:t>
            </w:r>
          </w:p>
          <w:p w:rsidR="002E3240" w:rsidRPr="001A224B" w:rsidRDefault="002E3240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3"/>
              </w:numPr>
              <w:ind w:left="193" w:hanging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vysvetliť podstatu </w:t>
            </w:r>
          </w:p>
          <w:p w:rsidR="001A224B" w:rsidRPr="001A224B" w:rsidRDefault="001A224B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a náležitosti pracovnej </w:t>
            </w:r>
          </w:p>
          <w:p w:rsidR="001A224B" w:rsidRPr="001A224B" w:rsidRDefault="001A224B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zmluvy</w:t>
            </w:r>
          </w:p>
          <w:p w:rsidR="001A224B" w:rsidRPr="0092144C" w:rsidRDefault="001A224B" w:rsidP="001A224B">
            <w:pPr>
              <w:ind w:left="193" w:hanging="193"/>
              <w:rPr>
                <w:rFonts w:cs="Arial"/>
                <w:sz w:val="18"/>
                <w:szCs w:val="18"/>
                <w:lang w:eastAsia="en-US"/>
              </w:rPr>
            </w:pP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3"/>
              </w:numPr>
              <w:ind w:left="193" w:hanging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popísať spôsoby </w:t>
            </w:r>
          </w:p>
          <w:p w:rsidR="001A224B" w:rsidRPr="001A224B" w:rsidRDefault="001A224B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ukončenia a zániku  </w:t>
            </w:r>
          </w:p>
          <w:p w:rsidR="001A224B" w:rsidRPr="001A224B" w:rsidRDefault="001A224B" w:rsidP="001A224B">
            <w:pPr>
              <w:pStyle w:val="Odsekzoznamu"/>
              <w:ind w:left="193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pracovného pomeru</w:t>
            </w:r>
          </w:p>
          <w:p w:rsidR="001A224B" w:rsidRPr="0092144C" w:rsidRDefault="001A224B" w:rsidP="001A224B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charakterizovať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jednotlivé formy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platobného styku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popísať formuláre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používané v hotovostnom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platobnom styku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popísať formuláre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používané  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v bezhotovostnom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platobnom styku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popísať formuláre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používané   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v kombinovanom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platobnom styku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charakterizovať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Internetbanking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charakterizovať výpis z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účtu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C20C9D" w:rsidRPr="00C20C9D" w:rsidRDefault="00C20C9D" w:rsidP="00C20C9D">
            <w:pPr>
              <w:pStyle w:val="Odsekzoznamu"/>
              <w:numPr>
                <w:ilvl w:val="0"/>
                <w:numId w:val="14"/>
              </w:numPr>
              <w:ind w:left="217" w:hanging="217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ovládal správne písanie obchodných listov podľa normy</w:t>
            </w:r>
          </w:p>
          <w:p w:rsidR="00C20C9D" w:rsidRPr="00C20C9D" w:rsidRDefault="00C20C9D" w:rsidP="00C20C9D">
            <w:pPr>
              <w:pStyle w:val="Odsekzoznamu"/>
              <w:numPr>
                <w:ilvl w:val="0"/>
                <w:numId w:val="14"/>
              </w:numPr>
              <w:ind w:left="217" w:hanging="217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využil zásady správnej štylizácie pri tvorbe obch</w:t>
            </w:r>
            <w:r w:rsidR="008C7468">
              <w:rPr>
                <w:rFonts w:cs="Arial"/>
                <w:sz w:val="18"/>
                <w:szCs w:val="18"/>
              </w:rPr>
              <w:t>odných</w:t>
            </w:r>
            <w:r w:rsidRPr="00C20C9D">
              <w:rPr>
                <w:rFonts w:cs="Arial"/>
                <w:sz w:val="18"/>
                <w:szCs w:val="18"/>
              </w:rPr>
              <w:t xml:space="preserve"> listov</w:t>
            </w:r>
          </w:p>
          <w:p w:rsidR="00C20C9D" w:rsidRPr="00C20C9D" w:rsidRDefault="00C20C9D" w:rsidP="00C20C9D">
            <w:pPr>
              <w:pStyle w:val="Odsekzoznamu"/>
              <w:numPr>
                <w:ilvl w:val="0"/>
                <w:numId w:val="14"/>
              </w:numPr>
              <w:ind w:left="217" w:hanging="217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zostavil jednoduché prostriedky písomnej propagácie</w:t>
            </w:r>
          </w:p>
          <w:p w:rsidR="00C20C9D" w:rsidRPr="00C20C9D" w:rsidRDefault="00C20C9D" w:rsidP="00C20C9D">
            <w:pPr>
              <w:pStyle w:val="Odsekzoznamu"/>
              <w:numPr>
                <w:ilvl w:val="0"/>
                <w:numId w:val="14"/>
              </w:numPr>
              <w:ind w:left="217" w:hanging="217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zostavil reklamný list</w:t>
            </w:r>
          </w:p>
          <w:p w:rsidR="00C20C9D" w:rsidRPr="00C20C9D" w:rsidRDefault="00C20C9D" w:rsidP="00C20C9D">
            <w:pPr>
              <w:pStyle w:val="Odsekzoznamu"/>
              <w:numPr>
                <w:ilvl w:val="0"/>
                <w:numId w:val="14"/>
              </w:numPr>
              <w:ind w:left="217" w:hanging="217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napísal dopyt, ponuku, objednávku, kúpnu zmluvu, faktúru</w:t>
            </w:r>
          </w:p>
          <w:p w:rsidR="00C20C9D" w:rsidRPr="00C20C9D" w:rsidRDefault="00C20C9D" w:rsidP="00C20C9D">
            <w:pPr>
              <w:pStyle w:val="Odsekzoznamu"/>
              <w:numPr>
                <w:ilvl w:val="0"/>
                <w:numId w:val="14"/>
              </w:numPr>
              <w:ind w:left="217" w:hanging="217"/>
              <w:rPr>
                <w:rFonts w:cs="Arial"/>
                <w:sz w:val="18"/>
                <w:szCs w:val="18"/>
              </w:rPr>
            </w:pPr>
            <w:r w:rsidRPr="00C20C9D">
              <w:rPr>
                <w:rFonts w:cs="Arial"/>
                <w:sz w:val="18"/>
                <w:szCs w:val="18"/>
              </w:rPr>
              <w:t>napísal urgenciu i odpoveď na urgenciu</w:t>
            </w:r>
          </w:p>
          <w:p w:rsidR="00FC173F" w:rsidRPr="00C20C9D" w:rsidRDefault="00C20C9D" w:rsidP="00C20C9D">
            <w:pPr>
              <w:pStyle w:val="Odsekzoznamu"/>
              <w:numPr>
                <w:ilvl w:val="0"/>
                <w:numId w:val="14"/>
              </w:numPr>
              <w:ind w:left="217" w:hanging="217"/>
              <w:rPr>
                <w:rFonts w:cs="Arial"/>
                <w:sz w:val="18"/>
                <w:szCs w:val="18"/>
                <w:lang w:eastAsia="en-US"/>
              </w:rPr>
            </w:pPr>
            <w:r w:rsidRPr="00C20C9D">
              <w:rPr>
                <w:rFonts w:cs="Arial"/>
                <w:sz w:val="18"/>
                <w:szCs w:val="18"/>
              </w:rPr>
              <w:t>napísal reklamáciu i upomienku</w:t>
            </w:r>
            <w:r w:rsidRPr="00C20C9D">
              <w:rPr>
                <w:rFonts w:cs="Arial"/>
                <w:sz w:val="18"/>
                <w:szCs w:val="18"/>
                <w:lang w:eastAsia="en-US"/>
              </w:rPr>
              <w:t xml:space="preserve"> </w:t>
            </w:r>
          </w:p>
          <w:p w:rsidR="00FC173F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C20C9D" w:rsidRPr="0092144C" w:rsidRDefault="00C20C9D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4"/>
              </w:numPr>
              <w:ind w:left="216" w:hanging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vysvetlil právnu úpravu </w:t>
            </w:r>
          </w:p>
          <w:p w:rsidR="001A224B" w:rsidRPr="001A224B" w:rsidRDefault="001A224B" w:rsidP="001A224B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pracovno-právnych </w:t>
            </w:r>
          </w:p>
          <w:p w:rsidR="001A224B" w:rsidRPr="001A224B" w:rsidRDefault="001A224B" w:rsidP="001A224B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vzťahov v SR</w:t>
            </w: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4"/>
              </w:numPr>
              <w:ind w:left="216" w:hanging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zoštylizoval a správne  </w:t>
            </w:r>
          </w:p>
          <w:p w:rsidR="001A224B" w:rsidRPr="001A224B" w:rsidRDefault="001A224B" w:rsidP="001A224B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formálne upravil </w:t>
            </w:r>
          </w:p>
          <w:p w:rsidR="001A224B" w:rsidRPr="001A224B" w:rsidRDefault="001A224B" w:rsidP="001A224B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motivačný list a životopis</w:t>
            </w:r>
          </w:p>
          <w:p w:rsidR="001A224B" w:rsidRPr="001A224B" w:rsidRDefault="001A224B" w:rsidP="002E3240">
            <w:pPr>
              <w:pStyle w:val="Odsekzoznamu"/>
              <w:numPr>
                <w:ilvl w:val="0"/>
                <w:numId w:val="14"/>
              </w:numPr>
              <w:ind w:left="216" w:hanging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vysvetlil podstatu, </w:t>
            </w:r>
          </w:p>
          <w:p w:rsidR="001A224B" w:rsidRPr="001A224B" w:rsidRDefault="001A224B" w:rsidP="002E3240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zákonné a ostatné </w:t>
            </w:r>
          </w:p>
          <w:p w:rsidR="001A224B" w:rsidRPr="001A224B" w:rsidRDefault="001A224B" w:rsidP="002E3240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náležitosti pracovnej </w:t>
            </w:r>
          </w:p>
          <w:p w:rsidR="001A224B" w:rsidRPr="001A224B" w:rsidRDefault="001A224B" w:rsidP="002E3240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zmluvy</w:t>
            </w:r>
          </w:p>
          <w:p w:rsidR="001A224B" w:rsidRPr="001A224B" w:rsidRDefault="001A224B" w:rsidP="001A224B">
            <w:pPr>
              <w:pStyle w:val="Odsekzoznamu"/>
              <w:numPr>
                <w:ilvl w:val="0"/>
                <w:numId w:val="14"/>
              </w:numPr>
              <w:ind w:left="216" w:hanging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popísal spôsoby </w:t>
            </w:r>
          </w:p>
          <w:p w:rsidR="001A224B" w:rsidRPr="001A224B" w:rsidRDefault="001A224B" w:rsidP="002E3240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 xml:space="preserve">ukončenia pracovného </w:t>
            </w:r>
          </w:p>
          <w:p w:rsidR="001A224B" w:rsidRPr="001A224B" w:rsidRDefault="001A224B" w:rsidP="002E3240">
            <w:pPr>
              <w:pStyle w:val="Odsekzoznamu"/>
              <w:ind w:left="216"/>
              <w:rPr>
                <w:rFonts w:cs="Arial"/>
                <w:sz w:val="18"/>
                <w:szCs w:val="18"/>
                <w:lang w:eastAsia="en-US"/>
              </w:rPr>
            </w:pPr>
            <w:r w:rsidRPr="001A224B">
              <w:rPr>
                <w:rFonts w:cs="Arial"/>
                <w:sz w:val="18"/>
                <w:szCs w:val="18"/>
                <w:lang w:eastAsia="en-US"/>
              </w:rPr>
              <w:t>pomeru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charakterizoval jednotlivé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formy platobného styku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správne vyplnil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pokladničné doklady,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poštový poukaz na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adresu,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správne vyplnil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jednorazový a trvalý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príkaz na úhradu, príkaz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na inkaso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správne vyplnil poštový </w:t>
            </w:r>
          </w:p>
          <w:p w:rsidR="00D0109A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poukaz na účet</w:t>
            </w:r>
          </w:p>
          <w:p w:rsidR="00D0109A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vysvetlil zásady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bezpečného používania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internetbankingu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- popísal jednotlivé </w:t>
            </w: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 xml:space="preserve">  náležitosti výpisu z účtu</w:t>
            </w:r>
          </w:p>
          <w:p w:rsidR="00FC173F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Pr="0092144C" w:rsidRDefault="00D0109A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D0109A" w:rsidRPr="0092144C" w:rsidRDefault="00D0109A" w:rsidP="00D0109A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Ústne skúšanie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Písomné skúšanie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Riešenie praktických úloh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Ústne skúšanie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Písomné skúšanie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Riešenie praktických úloh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1A224B" w:rsidRDefault="001A224B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1A224B" w:rsidRPr="0092144C" w:rsidRDefault="001A224B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Ústne skúšanie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Písomné skúšanie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  <w:r w:rsidRPr="0092144C">
              <w:rPr>
                <w:rFonts w:cs="Arial"/>
                <w:sz w:val="18"/>
                <w:szCs w:val="18"/>
                <w:lang w:eastAsia="en-US"/>
              </w:rPr>
              <w:t>Riešenie praktických úloh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D0109A">
            <w:pPr>
              <w:rPr>
                <w:rFonts w:cs="Arial"/>
                <w:sz w:val="18"/>
                <w:szCs w:val="18"/>
                <w:lang w:eastAsia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Ústna odpoveď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Písomná práca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kontrolná práca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previerka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 projekt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Ústna odpoveď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Písomná práca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kontrolná práca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previerka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projekt</w:t>
            </w: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1A224B" w:rsidRDefault="001A224B" w:rsidP="00A15440">
            <w:pPr>
              <w:rPr>
                <w:sz w:val="18"/>
                <w:szCs w:val="18"/>
                <w:lang w:eastAsia="en-US"/>
              </w:rPr>
            </w:pPr>
          </w:p>
          <w:p w:rsidR="001A224B" w:rsidRPr="0092144C" w:rsidRDefault="001A224B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sz w:val="18"/>
                <w:szCs w:val="18"/>
                <w:lang w:eastAsia="en-US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Ústna odpoveď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Písomná práca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kontrolná práca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previerka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  <w:r w:rsidRPr="0092144C">
              <w:rPr>
                <w:rFonts w:cs="Arial"/>
                <w:sz w:val="18"/>
                <w:szCs w:val="18"/>
              </w:rPr>
              <w:t>- projekt</w:t>
            </w: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A15440">
            <w:pPr>
              <w:rPr>
                <w:rFonts w:cs="Arial"/>
                <w:sz w:val="18"/>
                <w:szCs w:val="18"/>
              </w:rPr>
            </w:pPr>
          </w:p>
          <w:p w:rsidR="00FC173F" w:rsidRPr="0092144C" w:rsidRDefault="00FC173F" w:rsidP="00D0109A">
            <w:pPr>
              <w:rPr>
                <w:sz w:val="18"/>
                <w:szCs w:val="18"/>
                <w:lang w:eastAsia="en-US"/>
              </w:rPr>
            </w:pPr>
          </w:p>
        </w:tc>
      </w:tr>
    </w:tbl>
    <w:p w:rsidR="00FC173F" w:rsidRDefault="00FC173F" w:rsidP="00FC173F"/>
    <w:p w:rsidR="007C7B41" w:rsidRDefault="007C7B41"/>
    <w:sectPr w:rsidR="007C7B41" w:rsidSect="00FC17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C9D" w:rsidRDefault="00C20C9D" w:rsidP="00C20C9D">
      <w:r>
        <w:separator/>
      </w:r>
    </w:p>
  </w:endnote>
  <w:endnote w:type="continuationSeparator" w:id="1">
    <w:p w:rsidR="00C20C9D" w:rsidRDefault="00C20C9D" w:rsidP="00C2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C9D" w:rsidRDefault="00C20C9D" w:rsidP="00C20C9D">
      <w:r>
        <w:separator/>
      </w:r>
    </w:p>
  </w:footnote>
  <w:footnote w:type="continuationSeparator" w:id="1">
    <w:p w:rsidR="00C20C9D" w:rsidRDefault="00C20C9D" w:rsidP="00C20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FCB"/>
    <w:multiLevelType w:val="hybridMultilevel"/>
    <w:tmpl w:val="E7EAAC06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712BA"/>
    <w:multiLevelType w:val="hybridMultilevel"/>
    <w:tmpl w:val="256E4DA0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518E0"/>
    <w:multiLevelType w:val="hybridMultilevel"/>
    <w:tmpl w:val="22BA98A2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047C4"/>
    <w:multiLevelType w:val="hybridMultilevel"/>
    <w:tmpl w:val="C1161BB2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45523"/>
    <w:multiLevelType w:val="hybridMultilevel"/>
    <w:tmpl w:val="ACA81E78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00C7E"/>
    <w:multiLevelType w:val="hybridMultilevel"/>
    <w:tmpl w:val="F0708D90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17A1F"/>
    <w:multiLevelType w:val="hybridMultilevel"/>
    <w:tmpl w:val="54BC1BC0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1742E"/>
    <w:multiLevelType w:val="hybridMultilevel"/>
    <w:tmpl w:val="AD343FEC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03765"/>
    <w:multiLevelType w:val="hybridMultilevel"/>
    <w:tmpl w:val="BD5619A6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58104E"/>
    <w:multiLevelType w:val="hybridMultilevel"/>
    <w:tmpl w:val="7FFC5928"/>
    <w:lvl w:ilvl="0" w:tplc="0784B21A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7B4A45"/>
    <w:multiLevelType w:val="hybridMultilevel"/>
    <w:tmpl w:val="DCDC8B9C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73F22"/>
    <w:multiLevelType w:val="hybridMultilevel"/>
    <w:tmpl w:val="0CB6157C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41076"/>
    <w:multiLevelType w:val="hybridMultilevel"/>
    <w:tmpl w:val="79260E3A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7787D"/>
    <w:multiLevelType w:val="hybridMultilevel"/>
    <w:tmpl w:val="F57C36FE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A01D5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2B6EDD"/>
    <w:multiLevelType w:val="hybridMultilevel"/>
    <w:tmpl w:val="D91465BA"/>
    <w:lvl w:ilvl="0" w:tplc="5840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C6088"/>
    <w:multiLevelType w:val="hybridMultilevel"/>
    <w:tmpl w:val="1C90104E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6A01D5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F54113"/>
    <w:multiLevelType w:val="hybridMultilevel"/>
    <w:tmpl w:val="68224E8C"/>
    <w:lvl w:ilvl="0" w:tplc="17101BE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14"/>
  </w:num>
  <w:num w:numId="5">
    <w:abstractNumId w:val="8"/>
  </w:num>
  <w:num w:numId="6">
    <w:abstractNumId w:val="0"/>
  </w:num>
  <w:num w:numId="7">
    <w:abstractNumId w:val="13"/>
  </w:num>
  <w:num w:numId="8">
    <w:abstractNumId w:val="11"/>
  </w:num>
  <w:num w:numId="9">
    <w:abstractNumId w:val="4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15"/>
  </w:num>
  <w:num w:numId="16">
    <w:abstractNumId w:val="5"/>
  </w:num>
  <w:num w:numId="17">
    <w:abstractNumId w:val="7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173F"/>
    <w:rsid w:val="00081026"/>
    <w:rsid w:val="001A224B"/>
    <w:rsid w:val="001F51AD"/>
    <w:rsid w:val="0022382A"/>
    <w:rsid w:val="002E3240"/>
    <w:rsid w:val="007C7B41"/>
    <w:rsid w:val="008C7468"/>
    <w:rsid w:val="009745E5"/>
    <w:rsid w:val="00A767A8"/>
    <w:rsid w:val="00AB6733"/>
    <w:rsid w:val="00C20C9D"/>
    <w:rsid w:val="00D0109A"/>
    <w:rsid w:val="00FC173F"/>
    <w:rsid w:val="00FC2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173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51A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C20C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20C9D"/>
    <w:rPr>
      <w:rFonts w:ascii="Arial" w:eastAsia="Times New Roman" w:hAnsi="Arial" w:cs="Times New Roman"/>
      <w:sz w:val="20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C20C9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C20C9D"/>
    <w:rPr>
      <w:rFonts w:ascii="Arial" w:eastAsia="Times New Roman" w:hAnsi="Arial" w:cs="Times New Roman"/>
      <w:sz w:val="20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HP10</dc:creator>
  <cp:lastModifiedBy>HP10</cp:lastModifiedBy>
  <cp:revision>3</cp:revision>
  <dcterms:created xsi:type="dcterms:W3CDTF">2020-08-31T06:33:00Z</dcterms:created>
  <dcterms:modified xsi:type="dcterms:W3CDTF">2020-10-06T11:27:00Z</dcterms:modified>
</cp:coreProperties>
</file>