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D6" w:rsidRPr="00025CE4" w:rsidRDefault="003774D6" w:rsidP="00025CE4">
      <w:pPr>
        <w:pStyle w:val="Bezriadkovania"/>
        <w:rPr>
          <w:lang w:eastAsia="sk-SK"/>
        </w:rPr>
      </w:pPr>
      <w:r w:rsidRPr="00025CE4">
        <w:rPr>
          <w:b/>
          <w:bCs/>
          <w:lang w:eastAsia="sk-SK"/>
        </w:rPr>
        <w:t>Hudobný nástroj</w:t>
      </w:r>
      <w:r w:rsidRPr="003774D6">
        <w:rPr>
          <w:lang w:eastAsia="sk-SK"/>
        </w:rPr>
        <w:t xml:space="preserve"> je predmet (vec, zariadenie), ktoré sa používa na vyludzovanie zvukov používaných v</w:t>
      </w:r>
      <w:r w:rsidR="00025CE4">
        <w:rPr>
          <w:lang w:eastAsia="sk-SK"/>
        </w:rPr>
        <w:t xml:space="preserve"> </w:t>
      </w:r>
      <w:r w:rsidRPr="003774D6">
        <w:rPr>
          <w:lang w:eastAsia="sk-SK"/>
        </w:rPr>
        <w:t xml:space="preserve">hudbe. </w:t>
      </w:r>
    </w:p>
    <w:p w:rsidR="003774D6" w:rsidRPr="00025CE4" w:rsidRDefault="003774D6" w:rsidP="00025CE4">
      <w:pPr>
        <w:pStyle w:val="Bezriadkovania"/>
        <w:rPr>
          <w:lang w:eastAsia="sk-SK"/>
        </w:rPr>
      </w:pPr>
      <w:r w:rsidRPr="00025CE4">
        <w:rPr>
          <w:b/>
          <w:lang w:eastAsia="sk-SK"/>
        </w:rPr>
        <w:t>Delenie hudobných nástrojov</w:t>
      </w:r>
      <w:r w:rsidRPr="00025CE4">
        <w:rPr>
          <w:lang w:eastAsia="sk-SK"/>
        </w:rPr>
        <w:t xml:space="preserve">: </w:t>
      </w:r>
    </w:p>
    <w:p w:rsidR="003774D6" w:rsidRPr="00025CE4" w:rsidRDefault="003774D6" w:rsidP="00025CE4">
      <w:pPr>
        <w:pStyle w:val="Bezriadkovania"/>
        <w:rPr>
          <w:lang w:eastAsia="sk-SK"/>
        </w:rPr>
      </w:pPr>
      <w:r w:rsidRPr="00025CE4">
        <w:rPr>
          <w:bCs/>
          <w:u w:val="single"/>
          <w:lang w:eastAsia="sk-SK"/>
        </w:rPr>
        <w:t>BICIE</w:t>
      </w:r>
      <w:r w:rsidR="00025CE4">
        <w:rPr>
          <w:bCs/>
          <w:u w:val="single"/>
          <w:lang w:eastAsia="sk-SK"/>
        </w:rPr>
        <w:t>-</w:t>
      </w:r>
      <w:r w:rsidRPr="00025CE4">
        <w:rPr>
          <w:lang w:eastAsia="sk-SK"/>
        </w:rPr>
        <w:t xml:space="preserve"> Bije (udiera sa po nich, alebo nimi). Asi najväčšia skupina </w:t>
      </w:r>
    </w:p>
    <w:p w:rsidR="003774D6" w:rsidRPr="00025CE4" w:rsidRDefault="003774D6" w:rsidP="003774D6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>-</w:t>
      </w:r>
      <w:r w:rsidR="00025CE4">
        <w:rPr>
          <w:bCs/>
          <w:lang w:eastAsia="sk-SK"/>
        </w:rPr>
        <w:t xml:space="preserve"> </w:t>
      </w:r>
      <w:r w:rsidRPr="00025CE4">
        <w:rPr>
          <w:bCs/>
          <w:u w:val="single"/>
          <w:lang w:eastAsia="sk-SK"/>
        </w:rPr>
        <w:t>ktoré možno ladiť</w:t>
      </w:r>
      <w:r w:rsidRPr="00025CE4">
        <w:rPr>
          <w:lang w:eastAsia="sk-SK"/>
        </w:rPr>
        <w:t xml:space="preserve"> – tympany, </w:t>
      </w:r>
      <w:r w:rsidRPr="00025CE4">
        <w:rPr>
          <w:bCs/>
          <w:lang w:eastAsia="sk-SK"/>
        </w:rPr>
        <w:t>xylofón</w:t>
      </w:r>
    </w:p>
    <w:p w:rsidR="003774D6" w:rsidRPr="00025CE4" w:rsidRDefault="003774D6" w:rsidP="003774D6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s nemenným tónom</w:t>
      </w:r>
      <w:r w:rsidRPr="00025CE4">
        <w:rPr>
          <w:lang w:eastAsia="sk-SK"/>
        </w:rPr>
        <w:t> – bubny, činely, triangel, gong, ozvučné drievko, paličky</w:t>
      </w:r>
    </w:p>
    <w:p w:rsidR="003774D6" w:rsidRPr="00025CE4" w:rsidRDefault="003774D6" w:rsidP="00025CE4">
      <w:pPr>
        <w:pStyle w:val="Bezriadkovania"/>
        <w:rPr>
          <w:bCs/>
          <w:lang w:eastAsia="sk-SK"/>
        </w:rPr>
      </w:pP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TRUNOVÉ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láčikové</w:t>
      </w:r>
      <w:r w:rsidRPr="00025CE4">
        <w:rPr>
          <w:lang w:eastAsia="sk-SK"/>
        </w:rPr>
        <w:t xml:space="preserve"> - </w:t>
      </w:r>
      <w:hyperlink r:id="rId5" w:tgtFrame="_blank" w:history="1">
        <w:r w:rsidRPr="00025CE4">
          <w:rPr>
            <w:bCs/>
            <w:lang w:eastAsia="sk-SK"/>
          </w:rPr>
          <w:t>husle,</w:t>
        </w:r>
      </w:hyperlink>
      <w:r w:rsidRPr="00025CE4">
        <w:rPr>
          <w:bCs/>
          <w:lang w:eastAsia="sk-SK"/>
        </w:rPr>
        <w:t> </w:t>
      </w:r>
      <w:hyperlink r:id="rId6" w:tgtFrame="_blank" w:history="1">
        <w:r w:rsidRPr="00025CE4">
          <w:rPr>
            <w:bCs/>
            <w:lang w:eastAsia="sk-SK"/>
          </w:rPr>
          <w:t>viola</w:t>
        </w:r>
      </w:hyperlink>
      <w:r w:rsidRPr="00025CE4">
        <w:rPr>
          <w:bCs/>
          <w:lang w:eastAsia="sk-SK"/>
        </w:rPr>
        <w:t xml:space="preserve">, </w:t>
      </w:r>
      <w:hyperlink r:id="rId7" w:tgtFrame="_blank" w:history="1">
        <w:r w:rsidRPr="00025CE4">
          <w:rPr>
            <w:bCs/>
            <w:lang w:eastAsia="sk-SK"/>
          </w:rPr>
          <w:t>violončelo</w:t>
        </w:r>
      </w:hyperlink>
      <w:r w:rsidRPr="00025CE4">
        <w:rPr>
          <w:bCs/>
          <w:lang w:eastAsia="sk-SK"/>
        </w:rPr>
        <w:t>, </w:t>
      </w:r>
      <w:hyperlink r:id="rId8" w:tgtFrame="_blank" w:history="1">
        <w:r w:rsidRPr="00025CE4">
          <w:rPr>
            <w:bCs/>
            <w:lang w:eastAsia="sk-SK"/>
          </w:rPr>
          <w:t>kontrabas</w:t>
        </w:r>
      </w:hyperlink>
      <w:r w:rsidRPr="00025CE4">
        <w:rPr>
          <w:bCs/>
          <w:lang w:eastAsia="sk-SK"/>
        </w:rPr>
        <w:t>.</w:t>
      </w:r>
    </w:p>
    <w:p w:rsidR="003774D6" w:rsidRPr="00025CE4" w:rsidRDefault="003774D6" w:rsidP="003774D6">
      <w:pPr>
        <w:pStyle w:val="Bezriadkovania"/>
        <w:rPr>
          <w:lang w:eastAsia="sk-SK"/>
        </w:rPr>
      </w:pPr>
      <w:r w:rsidRPr="00025CE4">
        <w:rPr>
          <w:lang w:eastAsia="sk-SK"/>
        </w:rPr>
        <w:tab/>
      </w:r>
      <w:r w:rsidR="00025CE4">
        <w:rPr>
          <w:lang w:eastAsia="sk-SK"/>
        </w:rPr>
        <w:t xml:space="preserve">      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b</w:t>
      </w:r>
      <w:r w:rsidRPr="00025CE4">
        <w:rPr>
          <w:bCs/>
          <w:u w:val="single"/>
          <w:lang w:eastAsia="sk-SK"/>
        </w:rPr>
        <w:t>rnkacie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hyperlink r:id="rId9" w:tgtFrame="_blank" w:history="1">
        <w:r w:rsidRPr="00025CE4">
          <w:rPr>
            <w:bCs/>
            <w:lang w:eastAsia="sk-SK"/>
          </w:rPr>
          <w:t>gitara</w:t>
        </w:r>
      </w:hyperlink>
      <w:r w:rsidRPr="00025CE4">
        <w:rPr>
          <w:bCs/>
          <w:lang w:eastAsia="sk-SK"/>
        </w:rPr>
        <w:t>,</w:t>
      </w:r>
      <w:r w:rsidR="00025CE4">
        <w:rPr>
          <w:bCs/>
          <w:lang w:eastAsia="sk-SK"/>
        </w:rPr>
        <w:t xml:space="preserve"> </w:t>
      </w:r>
      <w:hyperlink r:id="rId10" w:tgtFrame="_blank" w:history="1">
        <w:r w:rsidRPr="00025CE4">
          <w:rPr>
            <w:lang w:eastAsia="sk-SK"/>
          </w:rPr>
          <w:t>lutna,</w:t>
        </w:r>
      </w:hyperlink>
      <w:r w:rsidRPr="00025CE4">
        <w:rPr>
          <w:lang w:eastAsia="sk-SK"/>
        </w:rPr>
        <w:t xml:space="preserve"> bendžo, harfa, lýra</w:t>
      </w:r>
    </w:p>
    <w:p w:rsidR="003774D6" w:rsidRPr="00025CE4" w:rsidRDefault="00025CE4" w:rsidP="003774D6">
      <w:pPr>
        <w:pStyle w:val="Bezriadkovania"/>
        <w:ind w:firstLine="708"/>
        <w:rPr>
          <w:lang w:eastAsia="sk-SK"/>
        </w:rPr>
      </w:pPr>
      <w:r>
        <w:rPr>
          <w:bCs/>
          <w:lang w:eastAsia="sk-SK"/>
        </w:rPr>
        <w:t xml:space="preserve">     </w:t>
      </w:r>
      <w:r w:rsidR="003774D6" w:rsidRPr="00025CE4">
        <w:rPr>
          <w:bCs/>
          <w:lang w:eastAsia="sk-SK"/>
        </w:rPr>
        <w:t xml:space="preserve">- </w:t>
      </w:r>
      <w:r w:rsidR="003774D6" w:rsidRPr="00025CE4">
        <w:rPr>
          <w:bCs/>
          <w:u w:val="single"/>
          <w:lang w:eastAsia="sk-SK"/>
        </w:rPr>
        <w:t>úderové</w:t>
      </w:r>
      <w:r w:rsidR="003774D6" w:rsidRPr="00025CE4">
        <w:rPr>
          <w:lang w:eastAsia="sk-SK"/>
        </w:rPr>
        <w:t xml:space="preserve"> - </w:t>
      </w:r>
      <w:hyperlink r:id="rId11" w:tgtFrame="_blank" w:history="1">
        <w:r w:rsidR="003774D6" w:rsidRPr="00025CE4">
          <w:rPr>
            <w:lang w:eastAsia="sk-SK"/>
          </w:rPr>
          <w:t>klavír</w:t>
        </w:r>
      </w:hyperlink>
      <w:r w:rsidR="003774D6" w:rsidRPr="00025CE4">
        <w:rPr>
          <w:lang w:eastAsia="sk-SK"/>
        </w:rPr>
        <w:t xml:space="preserve"> a </w:t>
      </w:r>
      <w:hyperlink r:id="rId12" w:tgtFrame="_blank" w:history="1">
        <w:r w:rsidR="003774D6" w:rsidRPr="00025CE4">
          <w:rPr>
            <w:lang w:eastAsia="sk-SK"/>
          </w:rPr>
          <w:t>cimbal</w:t>
        </w:r>
      </w:hyperlink>
    </w:p>
    <w:p w:rsidR="003774D6" w:rsidRPr="00025CE4" w:rsidRDefault="003774D6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bCs/>
          <w:u w:val="single"/>
          <w:lang w:eastAsia="sk-SK"/>
        </w:rPr>
        <w:t>VZDUCHOVÉ</w:t>
      </w:r>
      <w:r w:rsidRPr="00025CE4">
        <w:rPr>
          <w:lang w:eastAsia="sk-SK"/>
        </w:rPr>
        <w:t xml:space="preserve"> - fungujú </w:t>
      </w:r>
      <w:r w:rsidR="00025CE4">
        <w:rPr>
          <w:lang w:eastAsia="sk-SK"/>
        </w:rPr>
        <w:t xml:space="preserve">na vzduch, čiže sú ním poháňané: </w:t>
      </w:r>
      <w:r w:rsidRPr="00025CE4">
        <w:rPr>
          <w:lang w:eastAsia="sk-SK"/>
        </w:rPr>
        <w:t>-</w:t>
      </w:r>
      <w:r w:rsidR="00025CE4">
        <w:rPr>
          <w:lang w:eastAsia="sk-SK"/>
        </w:rPr>
        <w:t>m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echové</w:t>
      </w:r>
      <w:r w:rsidRPr="003774D6">
        <w:rPr>
          <w:rFonts w:ascii="Calibri" w:eastAsia="Times New Roman" w:hAnsi="Calibri" w:cs="Calibri"/>
          <w:lang w:eastAsia="sk-SK"/>
        </w:rPr>
        <w:t> -</w:t>
      </w:r>
      <w:hyperlink r:id="rId13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organ</w:t>
        </w:r>
      </w:hyperlink>
      <w:r w:rsidRPr="003774D6">
        <w:rPr>
          <w:rFonts w:ascii="Calibri" w:eastAsia="Times New Roman" w:hAnsi="Calibri" w:cs="Calibri"/>
          <w:lang w:eastAsia="sk-SK"/>
        </w:rPr>
        <w:t> (</w:t>
      </w:r>
      <w:hyperlink r:id="rId14" w:tgtFrame="_blank" w:history="1">
        <w:r w:rsidRPr="00025CE4">
          <w:rPr>
            <w:rFonts w:ascii="Calibri" w:eastAsia="Times New Roman" w:hAnsi="Calibri" w:cs="Calibri"/>
            <w:lang w:eastAsia="sk-SK"/>
          </w:rPr>
          <w:t>p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), </w:t>
      </w:r>
      <w:hyperlink r:id="rId15" w:tgtFrame="_blank" w:history="1">
        <w:r w:rsidRPr="00025CE4">
          <w:rPr>
            <w:rFonts w:ascii="Calibri" w:eastAsia="Times New Roman" w:hAnsi="Calibri" w:cs="Calibri"/>
            <w:lang w:eastAsia="sk-SK"/>
          </w:rPr>
          <w:t>harmónium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r w:rsidRPr="00025CE4">
        <w:rPr>
          <w:rFonts w:ascii="Calibri" w:eastAsia="Times New Roman" w:hAnsi="Calibri" w:cs="Calibri"/>
          <w:bCs/>
          <w:lang w:eastAsia="sk-SK"/>
        </w:rPr>
        <w:t>akordeón</w:t>
      </w:r>
    </w:p>
    <w:p w:rsidR="003774D6" w:rsidRPr="00025CE4" w:rsidRDefault="00025CE4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bCs/>
          <w:lang w:eastAsia="sk-SK"/>
        </w:rPr>
        <w:t xml:space="preserve">  </w:t>
      </w:r>
      <w:r w:rsidR="003774D6" w:rsidRPr="00025CE4">
        <w:rPr>
          <w:rFonts w:ascii="Calibri" w:eastAsia="Times New Roman" w:hAnsi="Calibri" w:cs="Calibri"/>
          <w:bCs/>
          <w:lang w:eastAsia="sk-SK"/>
        </w:rPr>
        <w:t>-</w:t>
      </w:r>
      <w:r>
        <w:rPr>
          <w:rFonts w:ascii="Calibri" w:eastAsia="Times New Roman" w:hAnsi="Calibri" w:cs="Calibri"/>
          <w:bCs/>
          <w:lang w:eastAsia="sk-SK"/>
        </w:rPr>
        <w:t>d</w:t>
      </w:r>
      <w:r w:rsidR="003774D6" w:rsidRPr="00025CE4">
        <w:rPr>
          <w:rFonts w:ascii="Calibri" w:eastAsia="Times New Roman" w:hAnsi="Calibri" w:cs="Calibri"/>
          <w:bCs/>
          <w:u w:val="single"/>
          <w:lang w:eastAsia="sk-SK"/>
        </w:rPr>
        <w:t>ycho</w:t>
      </w:r>
      <w:r w:rsidR="003774D6" w:rsidRPr="003774D6">
        <w:rPr>
          <w:rFonts w:ascii="Calibri" w:eastAsia="Times New Roman" w:hAnsi="Calibri" w:cs="Calibri"/>
          <w:bCs/>
          <w:u w:val="single"/>
          <w:lang w:eastAsia="sk-SK"/>
        </w:rPr>
        <w:t>vé</w:t>
      </w:r>
      <w:r w:rsidR="003774D6" w:rsidRPr="003774D6">
        <w:rPr>
          <w:rFonts w:ascii="Calibri" w:eastAsia="Times New Roman" w:hAnsi="Calibri" w:cs="Calibri"/>
          <w:lang w:eastAsia="sk-SK"/>
        </w:rPr>
        <w:t xml:space="preserve"> - </w:t>
      </w:r>
      <w:r>
        <w:rPr>
          <w:rFonts w:ascii="Calibri" w:eastAsia="Times New Roman" w:hAnsi="Calibri" w:cs="Calibri"/>
          <w:lang w:eastAsia="sk-SK"/>
        </w:rPr>
        <w:t>p</w:t>
      </w:r>
      <w:r w:rsidR="003774D6" w:rsidRPr="003774D6">
        <w:rPr>
          <w:rFonts w:ascii="Calibri" w:eastAsia="Times New Roman" w:hAnsi="Calibri" w:cs="Calibri"/>
          <w:bCs/>
          <w:u w:val="single"/>
          <w:lang w:eastAsia="sk-SK"/>
        </w:rPr>
        <w:t>lechové</w:t>
      </w:r>
      <w:r w:rsidR="003774D6" w:rsidRPr="003774D6">
        <w:rPr>
          <w:rFonts w:ascii="Calibri" w:eastAsia="Times New Roman" w:hAnsi="Calibri" w:cs="Calibri"/>
          <w:lang w:eastAsia="sk-SK"/>
        </w:rPr>
        <w:t xml:space="preserve"> - </w:t>
      </w:r>
      <w:hyperlink r:id="rId16" w:tgtFrame="_blank" w:history="1">
        <w:r w:rsidR="003774D6" w:rsidRPr="00025CE4">
          <w:rPr>
            <w:rFonts w:ascii="Calibri" w:eastAsia="Times New Roman" w:hAnsi="Calibri" w:cs="Calibri"/>
            <w:bCs/>
            <w:lang w:eastAsia="sk-SK"/>
          </w:rPr>
          <w:t>trúbka</w:t>
        </w:r>
      </w:hyperlink>
      <w:r w:rsidR="003774D6" w:rsidRPr="003774D6">
        <w:rPr>
          <w:rFonts w:ascii="Calibri" w:eastAsia="Times New Roman" w:hAnsi="Calibri" w:cs="Calibri"/>
          <w:lang w:eastAsia="sk-SK"/>
        </w:rPr>
        <w:t xml:space="preserve">, </w:t>
      </w:r>
      <w:hyperlink r:id="rId17" w:tgtFrame="_blank" w:history="1">
        <w:r w:rsidR="003774D6" w:rsidRPr="00025CE4">
          <w:rPr>
            <w:rFonts w:ascii="Calibri" w:eastAsia="Times New Roman" w:hAnsi="Calibri" w:cs="Calibri"/>
            <w:bCs/>
            <w:lang w:eastAsia="sk-SK"/>
          </w:rPr>
          <w:t>lesný roh</w:t>
        </w:r>
      </w:hyperlink>
      <w:r w:rsidR="003774D6" w:rsidRPr="00025CE4">
        <w:rPr>
          <w:rFonts w:ascii="Calibri" w:eastAsia="Times New Roman" w:hAnsi="Calibri" w:cs="Calibri"/>
          <w:bCs/>
          <w:lang w:eastAsia="sk-SK"/>
        </w:rPr>
        <w:t xml:space="preserve">, </w:t>
      </w:r>
      <w:hyperlink r:id="rId18" w:tgtFrame="_blank" w:history="1">
        <w:r w:rsidR="003774D6" w:rsidRPr="00025CE4">
          <w:rPr>
            <w:rFonts w:ascii="Calibri" w:eastAsia="Times New Roman" w:hAnsi="Calibri" w:cs="Calibri"/>
            <w:bCs/>
            <w:lang w:eastAsia="sk-SK"/>
          </w:rPr>
          <w:t>tuba</w:t>
        </w:r>
      </w:hyperlink>
      <w:r w:rsidR="003774D6" w:rsidRPr="003774D6">
        <w:rPr>
          <w:rFonts w:ascii="Calibri" w:eastAsia="Times New Roman" w:hAnsi="Calibri" w:cs="Calibri"/>
          <w:lang w:eastAsia="sk-SK"/>
        </w:rPr>
        <w:t> </w:t>
      </w:r>
    </w:p>
    <w:p w:rsidR="003774D6" w:rsidRPr="00025CE4" w:rsidRDefault="003774D6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 w:rsidRPr="00025CE4">
        <w:rPr>
          <w:rFonts w:ascii="Calibri" w:eastAsia="Times New Roman" w:hAnsi="Calibri" w:cs="Calibri"/>
          <w:lang w:eastAsia="sk-SK"/>
        </w:rPr>
        <w:t xml:space="preserve"> </w:t>
      </w:r>
      <w:r w:rsidR="00025CE4">
        <w:rPr>
          <w:rFonts w:ascii="Calibri" w:eastAsia="Times New Roman" w:hAnsi="Calibri" w:cs="Calibri"/>
          <w:lang w:eastAsia="sk-SK"/>
        </w:rPr>
        <w:t xml:space="preserve">                 </w:t>
      </w:r>
      <w:bookmarkStart w:id="0" w:name="_GoBack"/>
      <w:bookmarkEnd w:id="0"/>
      <w:r w:rsidRPr="00025CE4">
        <w:rPr>
          <w:rFonts w:ascii="Calibri" w:eastAsia="Times New Roman" w:hAnsi="Calibri" w:cs="Calibri"/>
          <w:lang w:eastAsia="sk-SK"/>
        </w:rPr>
        <w:t xml:space="preserve"> - </w:t>
      </w:r>
      <w:r w:rsidR="00025CE4">
        <w:rPr>
          <w:rFonts w:ascii="Calibri" w:eastAsia="Times New Roman" w:hAnsi="Calibri" w:cs="Calibri"/>
          <w:lang w:eastAsia="sk-SK"/>
        </w:rPr>
        <w:t>d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revené</w:t>
      </w:r>
      <w:r w:rsidRPr="003774D6">
        <w:rPr>
          <w:rFonts w:ascii="Calibri" w:eastAsia="Times New Roman" w:hAnsi="Calibri" w:cs="Calibri"/>
          <w:lang w:eastAsia="sk-SK"/>
        </w:rPr>
        <w:t> </w:t>
      </w:r>
      <w:r w:rsidRPr="00025CE4">
        <w:rPr>
          <w:rFonts w:ascii="Calibri" w:eastAsia="Times New Roman" w:hAnsi="Calibri" w:cs="Calibri"/>
          <w:lang w:eastAsia="sk-SK"/>
        </w:rPr>
        <w:t>–</w:t>
      </w:r>
      <w:r w:rsidRPr="003774D6">
        <w:rPr>
          <w:rFonts w:ascii="Calibri" w:eastAsia="Times New Roman" w:hAnsi="Calibri" w:cs="Calibri"/>
          <w:lang w:eastAsia="sk-SK"/>
        </w:rPr>
        <w:t xml:space="preserve"> </w:t>
      </w:r>
      <w:r w:rsidR="00025CE4">
        <w:rPr>
          <w:rFonts w:ascii="Calibri" w:eastAsia="Times New Roman" w:hAnsi="Calibri" w:cs="Calibri"/>
          <w:lang w:eastAsia="sk-SK"/>
        </w:rPr>
        <w:t>f</w:t>
      </w:r>
      <w:hyperlink r:id="rId19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 xml:space="preserve">lauta, </w:t>
        </w:r>
      </w:hyperlink>
      <w:r w:rsidRPr="00025CE4">
        <w:rPr>
          <w:rFonts w:ascii="Calibri" w:eastAsia="Times New Roman" w:hAnsi="Calibri" w:cs="Calibri"/>
          <w:lang w:eastAsia="sk-SK"/>
        </w:rPr>
        <w:t>pikola</w:t>
      </w:r>
      <w:r w:rsidRPr="003774D6">
        <w:rPr>
          <w:rFonts w:ascii="Calibri" w:eastAsia="Times New Roman" w:hAnsi="Calibri" w:cs="Calibri"/>
          <w:lang w:eastAsia="sk-SK"/>
        </w:rPr>
        <w:t>,</w:t>
      </w:r>
      <w:hyperlink r:id="rId20" w:tgtFrame="_blank" w:history="1">
        <w:r w:rsidRPr="00025CE4">
          <w:rPr>
            <w:rFonts w:ascii="Calibri" w:eastAsia="Times New Roman" w:hAnsi="Calibri" w:cs="Calibri"/>
            <w:lang w:eastAsia="sk-SK"/>
          </w:rPr>
          <w:t xml:space="preserve"> </w:t>
        </w:r>
        <w:r w:rsidRPr="00025CE4">
          <w:rPr>
            <w:rFonts w:ascii="Calibri" w:eastAsia="Times New Roman" w:hAnsi="Calibri" w:cs="Calibri"/>
            <w:bCs/>
            <w:lang w:eastAsia="sk-SK"/>
          </w:rPr>
          <w:t>klarinet</w:t>
        </w:r>
      </w:hyperlink>
      <w:r w:rsidRPr="00025CE4">
        <w:rPr>
          <w:rFonts w:ascii="Calibri" w:eastAsia="Times New Roman" w:hAnsi="Calibri" w:cs="Calibri"/>
          <w:lang w:eastAsia="sk-SK"/>
        </w:rPr>
        <w:t>, saxofón</w:t>
      </w:r>
    </w:p>
    <w:p w:rsidR="003774D6" w:rsidRPr="00025CE4" w:rsidRDefault="003774D6" w:rsidP="003774D6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ELEKTRONICKÉ</w:t>
      </w:r>
      <w:r w:rsidR="00025CE4" w:rsidRPr="00025CE4">
        <w:rPr>
          <w:rFonts w:ascii="Calibri" w:eastAsia="Times New Roman" w:hAnsi="Calibri" w:cs="Calibri"/>
          <w:bCs/>
          <w:u w:val="single"/>
          <w:lang w:eastAsia="sk-SK"/>
        </w:rPr>
        <w:t xml:space="preserve"> –</w:t>
      </w:r>
      <w:r w:rsidR="00025CE4" w:rsidRPr="00025CE4">
        <w:rPr>
          <w:rFonts w:ascii="Calibri" w:eastAsia="Times New Roman" w:hAnsi="Calibri" w:cs="Calibri"/>
          <w:bCs/>
          <w:lang w:eastAsia="sk-SK"/>
        </w:rPr>
        <w:t xml:space="preserve"> gitary, klávesy, bubny</w:t>
      </w:r>
    </w:p>
    <w:p w:rsidR="003774D6" w:rsidRDefault="003774D6" w:rsidP="003774D6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HLAS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– zvuk vzniká, keď vzduch vydýchnutý z pľúc rozochveje hlasivky</w:t>
      </w:r>
    </w:p>
    <w:p w:rsidR="00025CE4" w:rsidRDefault="00025CE4" w:rsidP="003774D6">
      <w:pPr>
        <w:pStyle w:val="Bezriadkovania"/>
        <w:rPr>
          <w:rFonts w:ascii="Calibri" w:eastAsia="Times New Roman" w:hAnsi="Calibri" w:cs="Calibri"/>
          <w:bCs/>
          <w:lang w:eastAsia="sk-SK"/>
        </w:rPr>
      </w:pP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/>
          <w:bCs/>
          <w:lang w:eastAsia="sk-SK"/>
        </w:rPr>
        <w:t>Hudobný nástroj</w:t>
      </w:r>
      <w:r w:rsidRPr="003774D6">
        <w:rPr>
          <w:lang w:eastAsia="sk-SK"/>
        </w:rPr>
        <w:t xml:space="preserve"> je predmet (vec, zariadenie), ktoré sa používa na vyludzovanie zvukov používaných v</w:t>
      </w:r>
      <w:r>
        <w:rPr>
          <w:lang w:eastAsia="sk-SK"/>
        </w:rPr>
        <w:t xml:space="preserve"> </w:t>
      </w:r>
      <w:r w:rsidRPr="003774D6">
        <w:rPr>
          <w:lang w:eastAsia="sk-SK"/>
        </w:rPr>
        <w:t xml:space="preserve">hudbe. 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/>
          <w:lang w:eastAsia="sk-SK"/>
        </w:rPr>
        <w:t>Delenie hudobných nástrojov</w:t>
      </w:r>
      <w:r w:rsidRPr="00025CE4">
        <w:rPr>
          <w:lang w:eastAsia="sk-SK"/>
        </w:rPr>
        <w:t xml:space="preserve">: 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Cs/>
          <w:u w:val="single"/>
          <w:lang w:eastAsia="sk-SK"/>
        </w:rPr>
        <w:t>BICIE</w:t>
      </w:r>
      <w:r>
        <w:rPr>
          <w:bCs/>
          <w:u w:val="single"/>
          <w:lang w:eastAsia="sk-SK"/>
        </w:rPr>
        <w:t>-</w:t>
      </w:r>
      <w:r w:rsidRPr="00025CE4">
        <w:rPr>
          <w:lang w:eastAsia="sk-SK"/>
        </w:rPr>
        <w:t xml:space="preserve"> Bije (udiera sa po nich, alebo nimi). Asi najväčšia skupina 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>-</w:t>
      </w:r>
      <w:r>
        <w:rPr>
          <w:bCs/>
          <w:lang w:eastAsia="sk-SK"/>
        </w:rPr>
        <w:t xml:space="preserve"> </w:t>
      </w:r>
      <w:r w:rsidRPr="00025CE4">
        <w:rPr>
          <w:bCs/>
          <w:u w:val="single"/>
          <w:lang w:eastAsia="sk-SK"/>
        </w:rPr>
        <w:t>ktoré možno ladiť</w:t>
      </w:r>
      <w:r w:rsidRPr="00025CE4">
        <w:rPr>
          <w:lang w:eastAsia="sk-SK"/>
        </w:rPr>
        <w:t xml:space="preserve"> – tympany, </w:t>
      </w:r>
      <w:r w:rsidRPr="00025CE4">
        <w:rPr>
          <w:bCs/>
          <w:lang w:eastAsia="sk-SK"/>
        </w:rPr>
        <w:t>xylofón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s nemenným tónom</w:t>
      </w:r>
      <w:r w:rsidRPr="00025CE4">
        <w:rPr>
          <w:lang w:eastAsia="sk-SK"/>
        </w:rPr>
        <w:t> – bubny, činely, triangel, gong, ozvučné drievko, paličky</w:t>
      </w:r>
    </w:p>
    <w:p w:rsidR="00025CE4" w:rsidRPr="00025CE4" w:rsidRDefault="00025CE4" w:rsidP="00025CE4">
      <w:pPr>
        <w:pStyle w:val="Bezriadkovania"/>
        <w:rPr>
          <w:bCs/>
          <w:lang w:eastAsia="sk-SK"/>
        </w:rPr>
      </w:pP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TRUNOVÉ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láčikové</w:t>
      </w:r>
      <w:r w:rsidRPr="00025CE4">
        <w:rPr>
          <w:lang w:eastAsia="sk-SK"/>
        </w:rPr>
        <w:t xml:space="preserve"> - </w:t>
      </w:r>
      <w:hyperlink r:id="rId21" w:tgtFrame="_blank" w:history="1">
        <w:r w:rsidRPr="00025CE4">
          <w:rPr>
            <w:bCs/>
            <w:lang w:eastAsia="sk-SK"/>
          </w:rPr>
          <w:t>husle,</w:t>
        </w:r>
      </w:hyperlink>
      <w:r w:rsidRPr="00025CE4">
        <w:rPr>
          <w:bCs/>
          <w:lang w:eastAsia="sk-SK"/>
        </w:rPr>
        <w:t> </w:t>
      </w:r>
      <w:hyperlink r:id="rId22" w:tgtFrame="_blank" w:history="1">
        <w:r w:rsidRPr="00025CE4">
          <w:rPr>
            <w:bCs/>
            <w:lang w:eastAsia="sk-SK"/>
          </w:rPr>
          <w:t>viola</w:t>
        </w:r>
      </w:hyperlink>
      <w:r w:rsidRPr="00025CE4">
        <w:rPr>
          <w:bCs/>
          <w:lang w:eastAsia="sk-SK"/>
        </w:rPr>
        <w:t xml:space="preserve">, </w:t>
      </w:r>
      <w:hyperlink r:id="rId23" w:tgtFrame="_blank" w:history="1">
        <w:r w:rsidRPr="00025CE4">
          <w:rPr>
            <w:bCs/>
            <w:lang w:eastAsia="sk-SK"/>
          </w:rPr>
          <w:t>violončelo</w:t>
        </w:r>
      </w:hyperlink>
      <w:r w:rsidRPr="00025CE4">
        <w:rPr>
          <w:bCs/>
          <w:lang w:eastAsia="sk-SK"/>
        </w:rPr>
        <w:t>, </w:t>
      </w:r>
      <w:hyperlink r:id="rId24" w:tgtFrame="_blank" w:history="1">
        <w:r w:rsidRPr="00025CE4">
          <w:rPr>
            <w:bCs/>
            <w:lang w:eastAsia="sk-SK"/>
          </w:rPr>
          <w:t>kontrabas</w:t>
        </w:r>
      </w:hyperlink>
      <w:r w:rsidRPr="00025CE4">
        <w:rPr>
          <w:bCs/>
          <w:lang w:eastAsia="sk-SK"/>
        </w:rPr>
        <w:t>.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lang w:eastAsia="sk-SK"/>
        </w:rPr>
        <w:tab/>
      </w:r>
      <w:r>
        <w:rPr>
          <w:lang w:eastAsia="sk-SK"/>
        </w:rPr>
        <w:t xml:space="preserve">      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b</w:t>
      </w:r>
      <w:r w:rsidRPr="00025CE4">
        <w:rPr>
          <w:bCs/>
          <w:u w:val="single"/>
          <w:lang w:eastAsia="sk-SK"/>
        </w:rPr>
        <w:t>rnkacie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hyperlink r:id="rId25" w:tgtFrame="_blank" w:history="1">
        <w:r w:rsidRPr="00025CE4">
          <w:rPr>
            <w:bCs/>
            <w:lang w:eastAsia="sk-SK"/>
          </w:rPr>
          <w:t>gitara</w:t>
        </w:r>
      </w:hyperlink>
      <w:r w:rsidRPr="00025CE4">
        <w:rPr>
          <w:bCs/>
          <w:lang w:eastAsia="sk-SK"/>
        </w:rPr>
        <w:t>,</w:t>
      </w:r>
      <w:r>
        <w:rPr>
          <w:bCs/>
          <w:lang w:eastAsia="sk-SK"/>
        </w:rPr>
        <w:t xml:space="preserve"> </w:t>
      </w:r>
      <w:hyperlink r:id="rId26" w:tgtFrame="_blank" w:history="1">
        <w:r w:rsidRPr="00025CE4">
          <w:rPr>
            <w:lang w:eastAsia="sk-SK"/>
          </w:rPr>
          <w:t>lutna,</w:t>
        </w:r>
      </w:hyperlink>
      <w:r w:rsidRPr="00025CE4">
        <w:rPr>
          <w:lang w:eastAsia="sk-SK"/>
        </w:rPr>
        <w:t xml:space="preserve"> bendžo, harfa, lýra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>
        <w:rPr>
          <w:bCs/>
          <w:lang w:eastAsia="sk-SK"/>
        </w:rPr>
        <w:t xml:space="preserve">     </w:t>
      </w: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úderové</w:t>
      </w:r>
      <w:r w:rsidRPr="00025CE4">
        <w:rPr>
          <w:lang w:eastAsia="sk-SK"/>
        </w:rPr>
        <w:t xml:space="preserve"> - </w:t>
      </w:r>
      <w:hyperlink r:id="rId27" w:tgtFrame="_blank" w:history="1">
        <w:r w:rsidRPr="00025CE4">
          <w:rPr>
            <w:lang w:eastAsia="sk-SK"/>
          </w:rPr>
          <w:t>klavír</w:t>
        </w:r>
      </w:hyperlink>
      <w:r w:rsidRPr="00025CE4">
        <w:rPr>
          <w:lang w:eastAsia="sk-SK"/>
        </w:rPr>
        <w:t xml:space="preserve"> a </w:t>
      </w:r>
      <w:hyperlink r:id="rId28" w:tgtFrame="_blank" w:history="1">
        <w:r w:rsidRPr="00025CE4">
          <w:rPr>
            <w:lang w:eastAsia="sk-SK"/>
          </w:rPr>
          <w:t>cimbal</w:t>
        </w:r>
      </w:hyperlink>
    </w:p>
    <w:p w:rsidR="00025CE4" w:rsidRP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bCs/>
          <w:u w:val="single"/>
          <w:lang w:eastAsia="sk-SK"/>
        </w:rPr>
        <w:t>VZDUCHOVÉ</w:t>
      </w:r>
      <w:r w:rsidRPr="00025CE4">
        <w:rPr>
          <w:lang w:eastAsia="sk-SK"/>
        </w:rPr>
        <w:t xml:space="preserve"> - fungujú </w:t>
      </w:r>
      <w:r>
        <w:rPr>
          <w:lang w:eastAsia="sk-SK"/>
        </w:rPr>
        <w:t xml:space="preserve">na vzduch, čiže sú ním poháňané: </w:t>
      </w:r>
      <w:r w:rsidRPr="00025CE4">
        <w:rPr>
          <w:lang w:eastAsia="sk-SK"/>
        </w:rPr>
        <w:t>-</w:t>
      </w:r>
      <w:r>
        <w:rPr>
          <w:lang w:eastAsia="sk-SK"/>
        </w:rPr>
        <w:t>m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echové</w:t>
      </w:r>
      <w:r w:rsidRPr="003774D6">
        <w:rPr>
          <w:rFonts w:ascii="Calibri" w:eastAsia="Times New Roman" w:hAnsi="Calibri" w:cs="Calibri"/>
          <w:lang w:eastAsia="sk-SK"/>
        </w:rPr>
        <w:t> -</w:t>
      </w:r>
      <w:hyperlink r:id="rId29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organ</w:t>
        </w:r>
      </w:hyperlink>
      <w:r w:rsidRPr="003774D6">
        <w:rPr>
          <w:rFonts w:ascii="Calibri" w:eastAsia="Times New Roman" w:hAnsi="Calibri" w:cs="Calibri"/>
          <w:lang w:eastAsia="sk-SK"/>
        </w:rPr>
        <w:t> (</w:t>
      </w:r>
      <w:hyperlink r:id="rId30" w:tgtFrame="_blank" w:history="1">
        <w:r w:rsidRPr="00025CE4">
          <w:rPr>
            <w:rFonts w:ascii="Calibri" w:eastAsia="Times New Roman" w:hAnsi="Calibri" w:cs="Calibri"/>
            <w:lang w:eastAsia="sk-SK"/>
          </w:rPr>
          <w:t>p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), </w:t>
      </w:r>
      <w:hyperlink r:id="rId31" w:tgtFrame="_blank" w:history="1">
        <w:r w:rsidRPr="00025CE4">
          <w:rPr>
            <w:rFonts w:ascii="Calibri" w:eastAsia="Times New Roman" w:hAnsi="Calibri" w:cs="Calibri"/>
            <w:lang w:eastAsia="sk-SK"/>
          </w:rPr>
          <w:t>harmónium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r w:rsidRPr="00025CE4">
        <w:rPr>
          <w:rFonts w:ascii="Calibri" w:eastAsia="Times New Roman" w:hAnsi="Calibri" w:cs="Calibri"/>
          <w:bCs/>
          <w:lang w:eastAsia="sk-SK"/>
        </w:rPr>
        <w:t>akordeón</w:t>
      </w:r>
    </w:p>
    <w:p w:rsidR="00025CE4" w:rsidRPr="00025CE4" w:rsidRDefault="00025CE4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bCs/>
          <w:lang w:eastAsia="sk-SK"/>
        </w:rPr>
        <w:t xml:space="preserve"> </w:t>
      </w:r>
      <w:r w:rsidRPr="00025CE4">
        <w:rPr>
          <w:rFonts w:ascii="Calibri" w:eastAsia="Times New Roman" w:hAnsi="Calibri" w:cs="Calibri"/>
          <w:bCs/>
          <w:lang w:eastAsia="sk-SK"/>
        </w:rPr>
        <w:t>-</w:t>
      </w:r>
      <w:r>
        <w:rPr>
          <w:rFonts w:ascii="Calibri" w:eastAsia="Times New Roman" w:hAnsi="Calibri" w:cs="Calibri"/>
          <w:bCs/>
          <w:lang w:eastAsia="sk-SK"/>
        </w:rPr>
        <w:t>d</w:t>
      </w:r>
      <w:r w:rsidRPr="00025CE4">
        <w:rPr>
          <w:rFonts w:ascii="Calibri" w:eastAsia="Times New Roman" w:hAnsi="Calibri" w:cs="Calibri"/>
          <w:bCs/>
          <w:u w:val="single"/>
          <w:lang w:eastAsia="sk-SK"/>
        </w:rPr>
        <w:t>ycho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vé</w:t>
      </w:r>
      <w:r w:rsidRPr="003774D6">
        <w:rPr>
          <w:rFonts w:ascii="Calibri" w:eastAsia="Times New Roman" w:hAnsi="Calibri" w:cs="Calibri"/>
          <w:lang w:eastAsia="sk-SK"/>
        </w:rPr>
        <w:t xml:space="preserve"> - </w:t>
      </w:r>
      <w:r>
        <w:rPr>
          <w:rFonts w:ascii="Calibri" w:eastAsia="Times New Roman" w:hAnsi="Calibri" w:cs="Calibri"/>
          <w:lang w:eastAsia="sk-SK"/>
        </w:rPr>
        <w:t>p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lechové</w:t>
      </w:r>
      <w:r w:rsidRPr="003774D6">
        <w:rPr>
          <w:rFonts w:ascii="Calibri" w:eastAsia="Times New Roman" w:hAnsi="Calibri" w:cs="Calibri"/>
          <w:lang w:eastAsia="sk-SK"/>
        </w:rPr>
        <w:t xml:space="preserve"> - </w:t>
      </w:r>
      <w:hyperlink r:id="rId32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trúbka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hyperlink r:id="rId33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lesný roh</w:t>
        </w:r>
      </w:hyperlink>
      <w:r w:rsidRPr="00025CE4">
        <w:rPr>
          <w:rFonts w:ascii="Calibri" w:eastAsia="Times New Roman" w:hAnsi="Calibri" w:cs="Calibri"/>
          <w:bCs/>
          <w:lang w:eastAsia="sk-SK"/>
        </w:rPr>
        <w:t xml:space="preserve">, </w:t>
      </w:r>
      <w:hyperlink r:id="rId34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tuba</w:t>
        </w:r>
      </w:hyperlink>
      <w:r w:rsidRPr="003774D6">
        <w:rPr>
          <w:rFonts w:ascii="Calibri" w:eastAsia="Times New Roman" w:hAnsi="Calibri" w:cs="Calibri"/>
          <w:lang w:eastAsia="sk-SK"/>
        </w:rPr>
        <w:t> </w:t>
      </w:r>
    </w:p>
    <w:p w:rsidR="00025CE4" w:rsidRPr="00025CE4" w:rsidRDefault="00025CE4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                  -</w:t>
      </w:r>
      <w:r w:rsidRPr="00025CE4">
        <w:rPr>
          <w:rFonts w:ascii="Calibri" w:eastAsia="Times New Roman" w:hAnsi="Calibri" w:cs="Calibri"/>
          <w:lang w:eastAsia="sk-SK"/>
        </w:rPr>
        <w:t xml:space="preserve"> </w:t>
      </w:r>
      <w:r>
        <w:rPr>
          <w:rFonts w:ascii="Calibri" w:eastAsia="Times New Roman" w:hAnsi="Calibri" w:cs="Calibri"/>
          <w:lang w:eastAsia="sk-SK"/>
        </w:rPr>
        <w:t>d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revené</w:t>
      </w:r>
      <w:r w:rsidRPr="003774D6">
        <w:rPr>
          <w:rFonts w:ascii="Calibri" w:eastAsia="Times New Roman" w:hAnsi="Calibri" w:cs="Calibri"/>
          <w:lang w:eastAsia="sk-SK"/>
        </w:rPr>
        <w:t> </w:t>
      </w:r>
      <w:r w:rsidRPr="00025CE4">
        <w:rPr>
          <w:rFonts w:ascii="Calibri" w:eastAsia="Times New Roman" w:hAnsi="Calibri" w:cs="Calibri"/>
          <w:lang w:eastAsia="sk-SK"/>
        </w:rPr>
        <w:t>–</w:t>
      </w:r>
      <w:r w:rsidRPr="003774D6">
        <w:rPr>
          <w:rFonts w:ascii="Calibri" w:eastAsia="Times New Roman" w:hAnsi="Calibri" w:cs="Calibri"/>
          <w:lang w:eastAsia="sk-SK"/>
        </w:rPr>
        <w:t xml:space="preserve"> </w:t>
      </w:r>
      <w:r>
        <w:rPr>
          <w:rFonts w:ascii="Calibri" w:eastAsia="Times New Roman" w:hAnsi="Calibri" w:cs="Calibri"/>
          <w:lang w:eastAsia="sk-SK"/>
        </w:rPr>
        <w:t>f</w:t>
      </w:r>
      <w:hyperlink r:id="rId35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 xml:space="preserve">lauta, </w:t>
        </w:r>
      </w:hyperlink>
      <w:r w:rsidRPr="00025CE4">
        <w:rPr>
          <w:rFonts w:ascii="Calibri" w:eastAsia="Times New Roman" w:hAnsi="Calibri" w:cs="Calibri"/>
          <w:lang w:eastAsia="sk-SK"/>
        </w:rPr>
        <w:t xml:space="preserve">pikola, </w:t>
      </w:r>
      <w:hyperlink r:id="rId36" w:tgtFrame="_blank" w:history="1">
        <w:r w:rsidRPr="00025CE4">
          <w:rPr>
            <w:rFonts w:ascii="Calibri" w:eastAsia="Times New Roman" w:hAnsi="Calibri" w:cs="Calibri"/>
            <w:lang w:eastAsia="sk-SK"/>
          </w:rPr>
          <w:t xml:space="preserve"> </w:t>
        </w:r>
        <w:r w:rsidRPr="00025CE4">
          <w:rPr>
            <w:rFonts w:ascii="Calibri" w:eastAsia="Times New Roman" w:hAnsi="Calibri" w:cs="Calibri"/>
            <w:bCs/>
            <w:lang w:eastAsia="sk-SK"/>
          </w:rPr>
          <w:t>klarinet</w:t>
        </w:r>
      </w:hyperlink>
      <w:r w:rsidRPr="00025CE4">
        <w:rPr>
          <w:rFonts w:ascii="Calibri" w:eastAsia="Times New Roman" w:hAnsi="Calibri" w:cs="Calibri"/>
          <w:lang w:eastAsia="sk-SK"/>
        </w:rPr>
        <w:t>, saxofón</w:t>
      </w:r>
    </w:p>
    <w:p w:rsidR="00025CE4" w:rsidRP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ELEKTRONICKÉ –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gitary, klávesy, bubny</w:t>
      </w:r>
    </w:p>
    <w:p w:rsid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HLAS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– zvuk vzniká, keď vzduch vydýchnutý z pľúc rozochveje hlasivky</w:t>
      </w:r>
    </w:p>
    <w:p w:rsidR="00025CE4" w:rsidRPr="003774D6" w:rsidRDefault="00025CE4" w:rsidP="00025CE4">
      <w:pPr>
        <w:pStyle w:val="Bezriadkovania"/>
        <w:rPr>
          <w:rFonts w:ascii="Calibri" w:eastAsia="Times New Roman" w:hAnsi="Calibri" w:cs="Calibri"/>
          <w:lang w:eastAsia="sk-SK"/>
        </w:rPr>
      </w:pP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/>
          <w:bCs/>
          <w:lang w:eastAsia="sk-SK"/>
        </w:rPr>
        <w:t>Hudobný nástroj</w:t>
      </w:r>
      <w:r w:rsidRPr="003774D6">
        <w:rPr>
          <w:lang w:eastAsia="sk-SK"/>
        </w:rPr>
        <w:t xml:space="preserve"> je predmet (vec, zariadenie), ktoré sa používa na vyludzovanie zvukov používaných v</w:t>
      </w:r>
      <w:r>
        <w:rPr>
          <w:lang w:eastAsia="sk-SK"/>
        </w:rPr>
        <w:t xml:space="preserve"> </w:t>
      </w:r>
      <w:r w:rsidRPr="003774D6">
        <w:rPr>
          <w:lang w:eastAsia="sk-SK"/>
        </w:rPr>
        <w:t xml:space="preserve">hudbe. 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/>
          <w:lang w:eastAsia="sk-SK"/>
        </w:rPr>
        <w:t>Delenie hudobných nástrojov</w:t>
      </w:r>
      <w:r w:rsidRPr="00025CE4">
        <w:rPr>
          <w:lang w:eastAsia="sk-SK"/>
        </w:rPr>
        <w:t xml:space="preserve">: 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Cs/>
          <w:u w:val="single"/>
          <w:lang w:eastAsia="sk-SK"/>
        </w:rPr>
        <w:t>BICIE</w:t>
      </w:r>
      <w:r>
        <w:rPr>
          <w:bCs/>
          <w:u w:val="single"/>
          <w:lang w:eastAsia="sk-SK"/>
        </w:rPr>
        <w:t>-</w:t>
      </w:r>
      <w:r w:rsidRPr="00025CE4">
        <w:rPr>
          <w:lang w:eastAsia="sk-SK"/>
        </w:rPr>
        <w:t xml:space="preserve"> Bije (udiera sa po nich, alebo nimi). Asi najväčšia skupina 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>-</w:t>
      </w:r>
      <w:r>
        <w:rPr>
          <w:bCs/>
          <w:lang w:eastAsia="sk-SK"/>
        </w:rPr>
        <w:t xml:space="preserve"> </w:t>
      </w:r>
      <w:r w:rsidRPr="00025CE4">
        <w:rPr>
          <w:bCs/>
          <w:u w:val="single"/>
          <w:lang w:eastAsia="sk-SK"/>
        </w:rPr>
        <w:t>ktoré možno ladiť</w:t>
      </w:r>
      <w:r w:rsidRPr="00025CE4">
        <w:rPr>
          <w:lang w:eastAsia="sk-SK"/>
        </w:rPr>
        <w:t xml:space="preserve"> – tympany, </w:t>
      </w:r>
      <w:r w:rsidRPr="00025CE4">
        <w:rPr>
          <w:bCs/>
          <w:lang w:eastAsia="sk-SK"/>
        </w:rPr>
        <w:t>xylofón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s nemenným tónom</w:t>
      </w:r>
      <w:r w:rsidRPr="00025CE4">
        <w:rPr>
          <w:lang w:eastAsia="sk-SK"/>
        </w:rPr>
        <w:t> – bubny, činely, triangel, gong, ozvučné drievko, paličky</w:t>
      </w:r>
    </w:p>
    <w:p w:rsidR="00025CE4" w:rsidRPr="00025CE4" w:rsidRDefault="00025CE4" w:rsidP="00025CE4">
      <w:pPr>
        <w:pStyle w:val="Bezriadkovania"/>
        <w:rPr>
          <w:bCs/>
          <w:lang w:eastAsia="sk-SK"/>
        </w:rPr>
      </w:pP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TRUNOVÉ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láčikové</w:t>
      </w:r>
      <w:r w:rsidRPr="00025CE4">
        <w:rPr>
          <w:lang w:eastAsia="sk-SK"/>
        </w:rPr>
        <w:t xml:space="preserve"> - </w:t>
      </w:r>
      <w:hyperlink r:id="rId37" w:tgtFrame="_blank" w:history="1">
        <w:r w:rsidRPr="00025CE4">
          <w:rPr>
            <w:bCs/>
            <w:lang w:eastAsia="sk-SK"/>
          </w:rPr>
          <w:t>husle,</w:t>
        </w:r>
      </w:hyperlink>
      <w:r w:rsidRPr="00025CE4">
        <w:rPr>
          <w:bCs/>
          <w:lang w:eastAsia="sk-SK"/>
        </w:rPr>
        <w:t> </w:t>
      </w:r>
      <w:hyperlink r:id="rId38" w:tgtFrame="_blank" w:history="1">
        <w:r w:rsidRPr="00025CE4">
          <w:rPr>
            <w:bCs/>
            <w:lang w:eastAsia="sk-SK"/>
          </w:rPr>
          <w:t>viola</w:t>
        </w:r>
      </w:hyperlink>
      <w:r w:rsidRPr="00025CE4">
        <w:rPr>
          <w:bCs/>
          <w:lang w:eastAsia="sk-SK"/>
        </w:rPr>
        <w:t xml:space="preserve">, </w:t>
      </w:r>
      <w:hyperlink r:id="rId39" w:tgtFrame="_blank" w:history="1">
        <w:r w:rsidRPr="00025CE4">
          <w:rPr>
            <w:bCs/>
            <w:lang w:eastAsia="sk-SK"/>
          </w:rPr>
          <w:t>violončelo</w:t>
        </w:r>
      </w:hyperlink>
      <w:r w:rsidRPr="00025CE4">
        <w:rPr>
          <w:bCs/>
          <w:lang w:eastAsia="sk-SK"/>
        </w:rPr>
        <w:t>, </w:t>
      </w:r>
      <w:hyperlink r:id="rId40" w:tgtFrame="_blank" w:history="1">
        <w:r w:rsidRPr="00025CE4">
          <w:rPr>
            <w:bCs/>
            <w:lang w:eastAsia="sk-SK"/>
          </w:rPr>
          <w:t>kontrabas</w:t>
        </w:r>
      </w:hyperlink>
      <w:r w:rsidRPr="00025CE4">
        <w:rPr>
          <w:bCs/>
          <w:lang w:eastAsia="sk-SK"/>
        </w:rPr>
        <w:t>.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lang w:eastAsia="sk-SK"/>
        </w:rPr>
        <w:tab/>
      </w:r>
      <w:r>
        <w:rPr>
          <w:lang w:eastAsia="sk-SK"/>
        </w:rPr>
        <w:t xml:space="preserve">      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b</w:t>
      </w:r>
      <w:r w:rsidRPr="00025CE4">
        <w:rPr>
          <w:bCs/>
          <w:u w:val="single"/>
          <w:lang w:eastAsia="sk-SK"/>
        </w:rPr>
        <w:t>rnkacie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hyperlink r:id="rId41" w:tgtFrame="_blank" w:history="1">
        <w:r w:rsidRPr="00025CE4">
          <w:rPr>
            <w:bCs/>
            <w:lang w:eastAsia="sk-SK"/>
          </w:rPr>
          <w:t>gitara</w:t>
        </w:r>
      </w:hyperlink>
      <w:r w:rsidRPr="00025CE4">
        <w:rPr>
          <w:bCs/>
          <w:lang w:eastAsia="sk-SK"/>
        </w:rPr>
        <w:t>,</w:t>
      </w:r>
      <w:r>
        <w:rPr>
          <w:bCs/>
          <w:lang w:eastAsia="sk-SK"/>
        </w:rPr>
        <w:t xml:space="preserve"> </w:t>
      </w:r>
      <w:hyperlink r:id="rId42" w:tgtFrame="_blank" w:history="1">
        <w:r w:rsidRPr="00025CE4">
          <w:rPr>
            <w:lang w:eastAsia="sk-SK"/>
          </w:rPr>
          <w:t>lutna,</w:t>
        </w:r>
      </w:hyperlink>
      <w:r w:rsidRPr="00025CE4">
        <w:rPr>
          <w:lang w:eastAsia="sk-SK"/>
        </w:rPr>
        <w:t xml:space="preserve"> bendžo, harfa, lýra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>
        <w:rPr>
          <w:bCs/>
          <w:lang w:eastAsia="sk-SK"/>
        </w:rPr>
        <w:t xml:space="preserve">     </w:t>
      </w: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úderové</w:t>
      </w:r>
      <w:r w:rsidRPr="00025CE4">
        <w:rPr>
          <w:lang w:eastAsia="sk-SK"/>
        </w:rPr>
        <w:t xml:space="preserve"> - </w:t>
      </w:r>
      <w:hyperlink r:id="rId43" w:tgtFrame="_blank" w:history="1">
        <w:r w:rsidRPr="00025CE4">
          <w:rPr>
            <w:lang w:eastAsia="sk-SK"/>
          </w:rPr>
          <w:t>klavír</w:t>
        </w:r>
      </w:hyperlink>
      <w:r w:rsidRPr="00025CE4">
        <w:rPr>
          <w:lang w:eastAsia="sk-SK"/>
        </w:rPr>
        <w:t xml:space="preserve"> a </w:t>
      </w:r>
      <w:hyperlink r:id="rId44" w:tgtFrame="_blank" w:history="1">
        <w:r w:rsidRPr="00025CE4">
          <w:rPr>
            <w:lang w:eastAsia="sk-SK"/>
          </w:rPr>
          <w:t>cimbal</w:t>
        </w:r>
      </w:hyperlink>
    </w:p>
    <w:p w:rsidR="00025CE4" w:rsidRP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bCs/>
          <w:u w:val="single"/>
          <w:lang w:eastAsia="sk-SK"/>
        </w:rPr>
        <w:t>VZDUCHOVÉ</w:t>
      </w:r>
      <w:r w:rsidRPr="00025CE4">
        <w:rPr>
          <w:lang w:eastAsia="sk-SK"/>
        </w:rPr>
        <w:t xml:space="preserve"> - fungujú </w:t>
      </w:r>
      <w:r>
        <w:rPr>
          <w:lang w:eastAsia="sk-SK"/>
        </w:rPr>
        <w:t xml:space="preserve">na vzduch, čiže sú ním poháňané: </w:t>
      </w:r>
      <w:r w:rsidRPr="00025CE4">
        <w:rPr>
          <w:lang w:eastAsia="sk-SK"/>
        </w:rPr>
        <w:t>-</w:t>
      </w:r>
      <w:r>
        <w:rPr>
          <w:lang w:eastAsia="sk-SK"/>
        </w:rPr>
        <w:t>m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echové</w:t>
      </w:r>
      <w:r w:rsidRPr="003774D6">
        <w:rPr>
          <w:rFonts w:ascii="Calibri" w:eastAsia="Times New Roman" w:hAnsi="Calibri" w:cs="Calibri"/>
          <w:lang w:eastAsia="sk-SK"/>
        </w:rPr>
        <w:t> -</w:t>
      </w:r>
      <w:hyperlink r:id="rId45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organ</w:t>
        </w:r>
      </w:hyperlink>
      <w:r w:rsidRPr="003774D6">
        <w:rPr>
          <w:rFonts w:ascii="Calibri" w:eastAsia="Times New Roman" w:hAnsi="Calibri" w:cs="Calibri"/>
          <w:lang w:eastAsia="sk-SK"/>
        </w:rPr>
        <w:t> (</w:t>
      </w:r>
      <w:hyperlink r:id="rId46" w:tgtFrame="_blank" w:history="1">
        <w:r w:rsidRPr="00025CE4">
          <w:rPr>
            <w:rFonts w:ascii="Calibri" w:eastAsia="Times New Roman" w:hAnsi="Calibri" w:cs="Calibri"/>
            <w:lang w:eastAsia="sk-SK"/>
          </w:rPr>
          <w:t>p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), </w:t>
      </w:r>
      <w:hyperlink r:id="rId47" w:tgtFrame="_blank" w:history="1">
        <w:r w:rsidRPr="00025CE4">
          <w:rPr>
            <w:rFonts w:ascii="Calibri" w:eastAsia="Times New Roman" w:hAnsi="Calibri" w:cs="Calibri"/>
            <w:lang w:eastAsia="sk-SK"/>
          </w:rPr>
          <w:t>harmónium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r w:rsidRPr="00025CE4">
        <w:rPr>
          <w:rFonts w:ascii="Calibri" w:eastAsia="Times New Roman" w:hAnsi="Calibri" w:cs="Calibri"/>
          <w:bCs/>
          <w:lang w:eastAsia="sk-SK"/>
        </w:rPr>
        <w:t>akordeón</w:t>
      </w:r>
    </w:p>
    <w:p w:rsidR="00025CE4" w:rsidRPr="00025CE4" w:rsidRDefault="00025CE4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bCs/>
          <w:lang w:eastAsia="sk-SK"/>
        </w:rPr>
        <w:t xml:space="preserve">  </w:t>
      </w:r>
      <w:r w:rsidRPr="00025CE4">
        <w:rPr>
          <w:rFonts w:ascii="Calibri" w:eastAsia="Times New Roman" w:hAnsi="Calibri" w:cs="Calibri"/>
          <w:bCs/>
          <w:lang w:eastAsia="sk-SK"/>
        </w:rPr>
        <w:t>-</w:t>
      </w:r>
      <w:r>
        <w:rPr>
          <w:rFonts w:ascii="Calibri" w:eastAsia="Times New Roman" w:hAnsi="Calibri" w:cs="Calibri"/>
          <w:bCs/>
          <w:lang w:eastAsia="sk-SK"/>
        </w:rPr>
        <w:t>d</w:t>
      </w:r>
      <w:r w:rsidRPr="00025CE4">
        <w:rPr>
          <w:rFonts w:ascii="Calibri" w:eastAsia="Times New Roman" w:hAnsi="Calibri" w:cs="Calibri"/>
          <w:bCs/>
          <w:u w:val="single"/>
          <w:lang w:eastAsia="sk-SK"/>
        </w:rPr>
        <w:t>ycho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vé</w:t>
      </w:r>
      <w:r w:rsidRPr="003774D6">
        <w:rPr>
          <w:rFonts w:ascii="Calibri" w:eastAsia="Times New Roman" w:hAnsi="Calibri" w:cs="Calibri"/>
          <w:lang w:eastAsia="sk-SK"/>
        </w:rPr>
        <w:t xml:space="preserve"> - </w:t>
      </w:r>
      <w:r>
        <w:rPr>
          <w:rFonts w:ascii="Calibri" w:eastAsia="Times New Roman" w:hAnsi="Calibri" w:cs="Calibri"/>
          <w:lang w:eastAsia="sk-SK"/>
        </w:rPr>
        <w:t>p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lechové</w:t>
      </w:r>
      <w:r w:rsidRPr="003774D6">
        <w:rPr>
          <w:rFonts w:ascii="Calibri" w:eastAsia="Times New Roman" w:hAnsi="Calibri" w:cs="Calibri"/>
          <w:lang w:eastAsia="sk-SK"/>
        </w:rPr>
        <w:t xml:space="preserve"> - </w:t>
      </w:r>
      <w:hyperlink r:id="rId48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trúbka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hyperlink r:id="rId49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lesný roh</w:t>
        </w:r>
      </w:hyperlink>
      <w:r w:rsidRPr="00025CE4">
        <w:rPr>
          <w:rFonts w:ascii="Calibri" w:eastAsia="Times New Roman" w:hAnsi="Calibri" w:cs="Calibri"/>
          <w:bCs/>
          <w:lang w:eastAsia="sk-SK"/>
        </w:rPr>
        <w:t xml:space="preserve">, </w:t>
      </w:r>
      <w:hyperlink r:id="rId50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tuba</w:t>
        </w:r>
      </w:hyperlink>
      <w:r w:rsidRPr="003774D6">
        <w:rPr>
          <w:rFonts w:ascii="Calibri" w:eastAsia="Times New Roman" w:hAnsi="Calibri" w:cs="Calibri"/>
          <w:lang w:eastAsia="sk-SK"/>
        </w:rPr>
        <w:t> </w:t>
      </w:r>
    </w:p>
    <w:p w:rsidR="00025CE4" w:rsidRPr="00025CE4" w:rsidRDefault="00025CE4" w:rsidP="00025CE4">
      <w:pPr>
        <w:pStyle w:val="Bezriadkovania"/>
        <w:ind w:left="708" w:firstLine="708"/>
        <w:rPr>
          <w:rFonts w:ascii="Calibri" w:eastAsia="Times New Roman" w:hAnsi="Calibri" w:cs="Calibri"/>
          <w:lang w:eastAsia="sk-SK"/>
        </w:rPr>
      </w:pPr>
      <w:r w:rsidRPr="00025CE4">
        <w:rPr>
          <w:rFonts w:ascii="Calibri" w:eastAsia="Times New Roman" w:hAnsi="Calibri" w:cs="Calibri"/>
          <w:lang w:eastAsia="sk-SK"/>
        </w:rPr>
        <w:t xml:space="preserve">  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 w:rsidRPr="00025CE4">
        <w:rPr>
          <w:rFonts w:ascii="Calibri" w:eastAsia="Times New Roman" w:hAnsi="Calibri" w:cs="Calibri"/>
          <w:lang w:eastAsia="sk-SK"/>
        </w:rPr>
        <w:t xml:space="preserve">  </w:t>
      </w:r>
      <w:r>
        <w:rPr>
          <w:rFonts w:ascii="Calibri" w:eastAsia="Times New Roman" w:hAnsi="Calibri" w:cs="Calibri"/>
          <w:lang w:eastAsia="sk-SK"/>
        </w:rPr>
        <w:t xml:space="preserve">                 </w:t>
      </w:r>
      <w:r w:rsidRPr="00025CE4">
        <w:rPr>
          <w:rFonts w:ascii="Calibri" w:eastAsia="Times New Roman" w:hAnsi="Calibri" w:cs="Calibri"/>
          <w:lang w:eastAsia="sk-SK"/>
        </w:rPr>
        <w:t xml:space="preserve">- </w:t>
      </w:r>
      <w:r>
        <w:rPr>
          <w:rFonts w:ascii="Calibri" w:eastAsia="Times New Roman" w:hAnsi="Calibri" w:cs="Calibri"/>
          <w:lang w:eastAsia="sk-SK"/>
        </w:rPr>
        <w:t>d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revené</w:t>
      </w:r>
      <w:r w:rsidRPr="003774D6">
        <w:rPr>
          <w:rFonts w:ascii="Calibri" w:eastAsia="Times New Roman" w:hAnsi="Calibri" w:cs="Calibri"/>
          <w:lang w:eastAsia="sk-SK"/>
        </w:rPr>
        <w:t> </w:t>
      </w:r>
      <w:r w:rsidRPr="00025CE4">
        <w:rPr>
          <w:rFonts w:ascii="Calibri" w:eastAsia="Times New Roman" w:hAnsi="Calibri" w:cs="Calibri"/>
          <w:lang w:eastAsia="sk-SK"/>
        </w:rPr>
        <w:t>–</w:t>
      </w:r>
      <w:r w:rsidRPr="003774D6">
        <w:rPr>
          <w:rFonts w:ascii="Calibri" w:eastAsia="Times New Roman" w:hAnsi="Calibri" w:cs="Calibri"/>
          <w:lang w:eastAsia="sk-SK"/>
        </w:rPr>
        <w:t xml:space="preserve"> </w:t>
      </w:r>
      <w:r>
        <w:rPr>
          <w:rFonts w:ascii="Calibri" w:eastAsia="Times New Roman" w:hAnsi="Calibri" w:cs="Calibri"/>
          <w:lang w:eastAsia="sk-SK"/>
        </w:rPr>
        <w:t>f</w:t>
      </w:r>
      <w:hyperlink r:id="rId51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 xml:space="preserve">lauta, </w:t>
        </w:r>
      </w:hyperlink>
      <w:r w:rsidRPr="00025CE4">
        <w:rPr>
          <w:rFonts w:ascii="Calibri" w:eastAsia="Times New Roman" w:hAnsi="Calibri" w:cs="Calibri"/>
          <w:lang w:eastAsia="sk-SK"/>
        </w:rPr>
        <w:t xml:space="preserve">pikola, </w:t>
      </w:r>
      <w:hyperlink r:id="rId52" w:tgtFrame="_blank" w:history="1">
        <w:r w:rsidRPr="00025CE4">
          <w:rPr>
            <w:rFonts w:ascii="Calibri" w:eastAsia="Times New Roman" w:hAnsi="Calibri" w:cs="Calibri"/>
            <w:lang w:eastAsia="sk-SK"/>
          </w:rPr>
          <w:t xml:space="preserve"> </w:t>
        </w:r>
        <w:r w:rsidRPr="00025CE4">
          <w:rPr>
            <w:rFonts w:ascii="Calibri" w:eastAsia="Times New Roman" w:hAnsi="Calibri" w:cs="Calibri"/>
            <w:bCs/>
            <w:lang w:eastAsia="sk-SK"/>
          </w:rPr>
          <w:t>klarinet</w:t>
        </w:r>
      </w:hyperlink>
      <w:r w:rsidRPr="00025CE4">
        <w:rPr>
          <w:rFonts w:ascii="Calibri" w:eastAsia="Times New Roman" w:hAnsi="Calibri" w:cs="Calibri"/>
          <w:lang w:eastAsia="sk-SK"/>
        </w:rPr>
        <w:t>, saxofón</w:t>
      </w:r>
    </w:p>
    <w:p w:rsidR="00025CE4" w:rsidRP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ELEKTRONICKÉ –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gitary, klávesy, bubny</w:t>
      </w:r>
    </w:p>
    <w:p w:rsid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HLAS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– zvuk vzniká, keď vzduch vydýchnutý z pľúc rozochveje hlasivky</w:t>
      </w:r>
    </w:p>
    <w:p w:rsidR="00025CE4" w:rsidRPr="003774D6" w:rsidRDefault="00025CE4" w:rsidP="00025CE4">
      <w:pPr>
        <w:pStyle w:val="Bezriadkovania"/>
        <w:rPr>
          <w:rFonts w:ascii="Calibri" w:eastAsia="Times New Roman" w:hAnsi="Calibri" w:cs="Calibri"/>
          <w:lang w:eastAsia="sk-SK"/>
        </w:rPr>
      </w:pP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/>
          <w:bCs/>
          <w:lang w:eastAsia="sk-SK"/>
        </w:rPr>
        <w:t>Hudobný nástroj</w:t>
      </w:r>
      <w:r w:rsidRPr="003774D6">
        <w:rPr>
          <w:lang w:eastAsia="sk-SK"/>
        </w:rPr>
        <w:t xml:space="preserve"> je predmet (vec, zariadenie), ktoré sa používa na vyludzovanie zvukov používaných v</w:t>
      </w:r>
      <w:r>
        <w:rPr>
          <w:lang w:eastAsia="sk-SK"/>
        </w:rPr>
        <w:t xml:space="preserve"> </w:t>
      </w:r>
      <w:r w:rsidRPr="003774D6">
        <w:rPr>
          <w:lang w:eastAsia="sk-SK"/>
        </w:rPr>
        <w:t xml:space="preserve">hudbe. 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/>
          <w:lang w:eastAsia="sk-SK"/>
        </w:rPr>
        <w:t>Delenie hudobných nástrojov</w:t>
      </w:r>
      <w:r w:rsidRPr="00025CE4">
        <w:rPr>
          <w:lang w:eastAsia="sk-SK"/>
        </w:rPr>
        <w:t xml:space="preserve">: 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bCs/>
          <w:u w:val="single"/>
          <w:lang w:eastAsia="sk-SK"/>
        </w:rPr>
        <w:t>BICIE</w:t>
      </w:r>
      <w:r>
        <w:rPr>
          <w:bCs/>
          <w:u w:val="single"/>
          <w:lang w:eastAsia="sk-SK"/>
        </w:rPr>
        <w:t>-</w:t>
      </w:r>
      <w:r w:rsidRPr="00025CE4">
        <w:rPr>
          <w:lang w:eastAsia="sk-SK"/>
        </w:rPr>
        <w:t xml:space="preserve"> Bije (udiera sa po nich, alebo nimi). Asi najväčšia skupina 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>-</w:t>
      </w:r>
      <w:r>
        <w:rPr>
          <w:bCs/>
          <w:lang w:eastAsia="sk-SK"/>
        </w:rPr>
        <w:t xml:space="preserve"> </w:t>
      </w:r>
      <w:r w:rsidRPr="00025CE4">
        <w:rPr>
          <w:bCs/>
          <w:u w:val="single"/>
          <w:lang w:eastAsia="sk-SK"/>
        </w:rPr>
        <w:t>ktoré možno ladiť</w:t>
      </w:r>
      <w:r w:rsidRPr="00025CE4">
        <w:rPr>
          <w:lang w:eastAsia="sk-SK"/>
        </w:rPr>
        <w:t xml:space="preserve"> – tympany, </w:t>
      </w:r>
      <w:r w:rsidRPr="00025CE4">
        <w:rPr>
          <w:bCs/>
          <w:lang w:eastAsia="sk-SK"/>
        </w:rPr>
        <w:t>xylofón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s nemenným tónom</w:t>
      </w:r>
      <w:r w:rsidRPr="00025CE4">
        <w:rPr>
          <w:lang w:eastAsia="sk-SK"/>
        </w:rPr>
        <w:t> – bubny, činely, triangel, gong, ozvučné drievko, paličky</w:t>
      </w:r>
    </w:p>
    <w:p w:rsidR="00025CE4" w:rsidRPr="00025CE4" w:rsidRDefault="00025CE4" w:rsidP="00025CE4">
      <w:pPr>
        <w:pStyle w:val="Bezriadkovania"/>
        <w:rPr>
          <w:bCs/>
          <w:lang w:eastAsia="sk-SK"/>
        </w:rPr>
      </w:pP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TRUNOVÉ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s</w:t>
      </w:r>
      <w:r w:rsidRPr="00025CE4">
        <w:rPr>
          <w:bCs/>
          <w:u w:val="single"/>
          <w:lang w:eastAsia="sk-SK"/>
        </w:rPr>
        <w:t>láčikové</w:t>
      </w:r>
      <w:r w:rsidRPr="00025CE4">
        <w:rPr>
          <w:lang w:eastAsia="sk-SK"/>
        </w:rPr>
        <w:t xml:space="preserve"> - </w:t>
      </w:r>
      <w:hyperlink r:id="rId53" w:tgtFrame="_blank" w:history="1">
        <w:r w:rsidRPr="00025CE4">
          <w:rPr>
            <w:bCs/>
            <w:lang w:eastAsia="sk-SK"/>
          </w:rPr>
          <w:t>husle,</w:t>
        </w:r>
      </w:hyperlink>
      <w:r w:rsidRPr="00025CE4">
        <w:rPr>
          <w:bCs/>
          <w:lang w:eastAsia="sk-SK"/>
        </w:rPr>
        <w:t> </w:t>
      </w:r>
      <w:hyperlink r:id="rId54" w:tgtFrame="_blank" w:history="1">
        <w:r w:rsidRPr="00025CE4">
          <w:rPr>
            <w:bCs/>
            <w:lang w:eastAsia="sk-SK"/>
          </w:rPr>
          <w:t>viola</w:t>
        </w:r>
      </w:hyperlink>
      <w:r w:rsidRPr="00025CE4">
        <w:rPr>
          <w:bCs/>
          <w:lang w:eastAsia="sk-SK"/>
        </w:rPr>
        <w:t xml:space="preserve">, </w:t>
      </w:r>
      <w:hyperlink r:id="rId55" w:tgtFrame="_blank" w:history="1">
        <w:r w:rsidRPr="00025CE4">
          <w:rPr>
            <w:bCs/>
            <w:lang w:eastAsia="sk-SK"/>
          </w:rPr>
          <w:t>violončelo</w:t>
        </w:r>
      </w:hyperlink>
      <w:r w:rsidRPr="00025CE4">
        <w:rPr>
          <w:bCs/>
          <w:lang w:eastAsia="sk-SK"/>
        </w:rPr>
        <w:t>, </w:t>
      </w:r>
      <w:hyperlink r:id="rId56" w:tgtFrame="_blank" w:history="1">
        <w:r w:rsidRPr="00025CE4">
          <w:rPr>
            <w:bCs/>
            <w:lang w:eastAsia="sk-SK"/>
          </w:rPr>
          <w:t>kontrabas</w:t>
        </w:r>
      </w:hyperlink>
      <w:r w:rsidRPr="00025CE4">
        <w:rPr>
          <w:bCs/>
          <w:lang w:eastAsia="sk-SK"/>
        </w:rPr>
        <w:t>.</w:t>
      </w:r>
    </w:p>
    <w:p w:rsidR="00025CE4" w:rsidRPr="00025CE4" w:rsidRDefault="00025CE4" w:rsidP="00025CE4">
      <w:pPr>
        <w:pStyle w:val="Bezriadkovania"/>
        <w:rPr>
          <w:lang w:eastAsia="sk-SK"/>
        </w:rPr>
      </w:pPr>
      <w:r w:rsidRPr="00025CE4">
        <w:rPr>
          <w:lang w:eastAsia="sk-SK"/>
        </w:rPr>
        <w:tab/>
      </w:r>
      <w:r>
        <w:rPr>
          <w:lang w:eastAsia="sk-SK"/>
        </w:rPr>
        <w:t xml:space="preserve">      </w:t>
      </w:r>
      <w:r w:rsidRPr="00025CE4">
        <w:rPr>
          <w:lang w:eastAsia="sk-SK"/>
        </w:rPr>
        <w:t xml:space="preserve">- </w:t>
      </w:r>
      <w:r w:rsidRPr="00025CE4">
        <w:rPr>
          <w:u w:val="single"/>
          <w:lang w:eastAsia="sk-SK"/>
        </w:rPr>
        <w:t>b</w:t>
      </w:r>
      <w:r w:rsidRPr="00025CE4">
        <w:rPr>
          <w:bCs/>
          <w:u w:val="single"/>
          <w:lang w:eastAsia="sk-SK"/>
        </w:rPr>
        <w:t>rnkacie</w:t>
      </w:r>
      <w:r w:rsidRPr="00025CE4">
        <w:rPr>
          <w:u w:val="single"/>
          <w:lang w:eastAsia="sk-SK"/>
        </w:rPr>
        <w:t> </w:t>
      </w:r>
      <w:r w:rsidRPr="00025CE4">
        <w:rPr>
          <w:lang w:eastAsia="sk-SK"/>
        </w:rPr>
        <w:t xml:space="preserve">- </w:t>
      </w:r>
      <w:hyperlink r:id="rId57" w:tgtFrame="_blank" w:history="1">
        <w:r w:rsidRPr="00025CE4">
          <w:rPr>
            <w:bCs/>
            <w:lang w:eastAsia="sk-SK"/>
          </w:rPr>
          <w:t>gitara</w:t>
        </w:r>
      </w:hyperlink>
      <w:r w:rsidRPr="00025CE4">
        <w:rPr>
          <w:bCs/>
          <w:lang w:eastAsia="sk-SK"/>
        </w:rPr>
        <w:t>,</w:t>
      </w:r>
      <w:r>
        <w:rPr>
          <w:bCs/>
          <w:lang w:eastAsia="sk-SK"/>
        </w:rPr>
        <w:t xml:space="preserve"> </w:t>
      </w:r>
      <w:hyperlink r:id="rId58" w:tgtFrame="_blank" w:history="1">
        <w:r w:rsidRPr="00025CE4">
          <w:rPr>
            <w:lang w:eastAsia="sk-SK"/>
          </w:rPr>
          <w:t>lutna,</w:t>
        </w:r>
      </w:hyperlink>
      <w:r w:rsidRPr="00025CE4">
        <w:rPr>
          <w:lang w:eastAsia="sk-SK"/>
        </w:rPr>
        <w:t xml:space="preserve"> bendžo, harfa, lýra</w:t>
      </w:r>
    </w:p>
    <w:p w:rsidR="00025CE4" w:rsidRPr="00025CE4" w:rsidRDefault="00025CE4" w:rsidP="00025CE4">
      <w:pPr>
        <w:pStyle w:val="Bezriadkovania"/>
        <w:ind w:firstLine="708"/>
        <w:rPr>
          <w:lang w:eastAsia="sk-SK"/>
        </w:rPr>
      </w:pPr>
      <w:r>
        <w:rPr>
          <w:bCs/>
          <w:lang w:eastAsia="sk-SK"/>
        </w:rPr>
        <w:t xml:space="preserve">     </w:t>
      </w:r>
      <w:r w:rsidRPr="00025CE4">
        <w:rPr>
          <w:bCs/>
          <w:lang w:eastAsia="sk-SK"/>
        </w:rPr>
        <w:t xml:space="preserve">- </w:t>
      </w:r>
      <w:r w:rsidRPr="00025CE4">
        <w:rPr>
          <w:bCs/>
          <w:u w:val="single"/>
          <w:lang w:eastAsia="sk-SK"/>
        </w:rPr>
        <w:t>úderové</w:t>
      </w:r>
      <w:r w:rsidRPr="00025CE4">
        <w:rPr>
          <w:lang w:eastAsia="sk-SK"/>
        </w:rPr>
        <w:t xml:space="preserve"> - </w:t>
      </w:r>
      <w:hyperlink r:id="rId59" w:tgtFrame="_blank" w:history="1">
        <w:r w:rsidRPr="00025CE4">
          <w:rPr>
            <w:lang w:eastAsia="sk-SK"/>
          </w:rPr>
          <w:t>klavír</w:t>
        </w:r>
      </w:hyperlink>
      <w:r w:rsidRPr="00025CE4">
        <w:rPr>
          <w:lang w:eastAsia="sk-SK"/>
        </w:rPr>
        <w:t xml:space="preserve"> a </w:t>
      </w:r>
      <w:hyperlink r:id="rId60" w:tgtFrame="_blank" w:history="1">
        <w:r w:rsidRPr="00025CE4">
          <w:rPr>
            <w:lang w:eastAsia="sk-SK"/>
          </w:rPr>
          <w:t>cimbal</w:t>
        </w:r>
      </w:hyperlink>
    </w:p>
    <w:p w:rsidR="00025CE4" w:rsidRP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bCs/>
          <w:u w:val="single"/>
          <w:lang w:eastAsia="sk-SK"/>
        </w:rPr>
        <w:t>VZDUCHOVÉ</w:t>
      </w:r>
      <w:r w:rsidRPr="00025CE4">
        <w:rPr>
          <w:lang w:eastAsia="sk-SK"/>
        </w:rPr>
        <w:t xml:space="preserve"> - fungujú </w:t>
      </w:r>
      <w:r>
        <w:rPr>
          <w:lang w:eastAsia="sk-SK"/>
        </w:rPr>
        <w:t xml:space="preserve">na vzduch, čiže sú ním poháňané: </w:t>
      </w:r>
      <w:r w:rsidRPr="00025CE4">
        <w:rPr>
          <w:lang w:eastAsia="sk-SK"/>
        </w:rPr>
        <w:t>-</w:t>
      </w:r>
      <w:r>
        <w:rPr>
          <w:lang w:eastAsia="sk-SK"/>
        </w:rPr>
        <w:t>m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echové</w:t>
      </w:r>
      <w:r w:rsidRPr="003774D6">
        <w:rPr>
          <w:rFonts w:ascii="Calibri" w:eastAsia="Times New Roman" w:hAnsi="Calibri" w:cs="Calibri"/>
          <w:lang w:eastAsia="sk-SK"/>
        </w:rPr>
        <w:t> -</w:t>
      </w:r>
      <w:hyperlink r:id="rId61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organ</w:t>
        </w:r>
      </w:hyperlink>
      <w:r w:rsidRPr="003774D6">
        <w:rPr>
          <w:rFonts w:ascii="Calibri" w:eastAsia="Times New Roman" w:hAnsi="Calibri" w:cs="Calibri"/>
          <w:lang w:eastAsia="sk-SK"/>
        </w:rPr>
        <w:t> (</w:t>
      </w:r>
      <w:hyperlink r:id="rId62" w:tgtFrame="_blank" w:history="1">
        <w:r w:rsidRPr="00025CE4">
          <w:rPr>
            <w:rFonts w:ascii="Calibri" w:eastAsia="Times New Roman" w:hAnsi="Calibri" w:cs="Calibri"/>
            <w:lang w:eastAsia="sk-SK"/>
          </w:rPr>
          <w:t>p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), </w:t>
      </w:r>
      <w:hyperlink r:id="rId63" w:tgtFrame="_blank" w:history="1">
        <w:r w:rsidRPr="00025CE4">
          <w:rPr>
            <w:rFonts w:ascii="Calibri" w:eastAsia="Times New Roman" w:hAnsi="Calibri" w:cs="Calibri"/>
            <w:lang w:eastAsia="sk-SK"/>
          </w:rPr>
          <w:t>harmónium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r w:rsidRPr="00025CE4">
        <w:rPr>
          <w:rFonts w:ascii="Calibri" w:eastAsia="Times New Roman" w:hAnsi="Calibri" w:cs="Calibri"/>
          <w:bCs/>
          <w:lang w:eastAsia="sk-SK"/>
        </w:rPr>
        <w:t>akordeón</w:t>
      </w:r>
    </w:p>
    <w:p w:rsidR="00025CE4" w:rsidRPr="00025CE4" w:rsidRDefault="00025CE4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bCs/>
          <w:lang w:eastAsia="sk-SK"/>
        </w:rPr>
        <w:t xml:space="preserve">   </w:t>
      </w:r>
      <w:r w:rsidRPr="00025CE4">
        <w:rPr>
          <w:rFonts w:ascii="Calibri" w:eastAsia="Times New Roman" w:hAnsi="Calibri" w:cs="Calibri"/>
          <w:bCs/>
          <w:lang w:eastAsia="sk-SK"/>
        </w:rPr>
        <w:t>-</w:t>
      </w:r>
      <w:r>
        <w:rPr>
          <w:rFonts w:ascii="Calibri" w:eastAsia="Times New Roman" w:hAnsi="Calibri" w:cs="Calibri"/>
          <w:bCs/>
          <w:lang w:eastAsia="sk-SK"/>
        </w:rPr>
        <w:t>d</w:t>
      </w:r>
      <w:r w:rsidRPr="00025CE4">
        <w:rPr>
          <w:rFonts w:ascii="Calibri" w:eastAsia="Times New Roman" w:hAnsi="Calibri" w:cs="Calibri"/>
          <w:bCs/>
          <w:u w:val="single"/>
          <w:lang w:eastAsia="sk-SK"/>
        </w:rPr>
        <w:t>ycho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vé</w:t>
      </w:r>
      <w:r w:rsidRPr="003774D6">
        <w:rPr>
          <w:rFonts w:ascii="Calibri" w:eastAsia="Times New Roman" w:hAnsi="Calibri" w:cs="Calibri"/>
          <w:lang w:eastAsia="sk-SK"/>
        </w:rPr>
        <w:t xml:space="preserve"> - </w:t>
      </w:r>
      <w:r>
        <w:rPr>
          <w:rFonts w:ascii="Calibri" w:eastAsia="Times New Roman" w:hAnsi="Calibri" w:cs="Calibri"/>
          <w:lang w:eastAsia="sk-SK"/>
        </w:rPr>
        <w:t>p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lechové</w:t>
      </w:r>
      <w:r w:rsidRPr="003774D6">
        <w:rPr>
          <w:rFonts w:ascii="Calibri" w:eastAsia="Times New Roman" w:hAnsi="Calibri" w:cs="Calibri"/>
          <w:lang w:eastAsia="sk-SK"/>
        </w:rPr>
        <w:t xml:space="preserve"> - </w:t>
      </w:r>
      <w:hyperlink r:id="rId64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trúbka</w:t>
        </w:r>
      </w:hyperlink>
      <w:r w:rsidRPr="003774D6">
        <w:rPr>
          <w:rFonts w:ascii="Calibri" w:eastAsia="Times New Roman" w:hAnsi="Calibri" w:cs="Calibri"/>
          <w:lang w:eastAsia="sk-SK"/>
        </w:rPr>
        <w:t xml:space="preserve">, </w:t>
      </w:r>
      <w:hyperlink r:id="rId65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lesný roh</w:t>
        </w:r>
      </w:hyperlink>
      <w:r w:rsidRPr="00025CE4">
        <w:rPr>
          <w:rFonts w:ascii="Calibri" w:eastAsia="Times New Roman" w:hAnsi="Calibri" w:cs="Calibri"/>
          <w:bCs/>
          <w:lang w:eastAsia="sk-SK"/>
        </w:rPr>
        <w:t xml:space="preserve">, </w:t>
      </w:r>
      <w:hyperlink r:id="rId66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>tuba</w:t>
        </w:r>
      </w:hyperlink>
      <w:r w:rsidRPr="003774D6">
        <w:rPr>
          <w:rFonts w:ascii="Calibri" w:eastAsia="Times New Roman" w:hAnsi="Calibri" w:cs="Calibri"/>
          <w:lang w:eastAsia="sk-SK"/>
        </w:rPr>
        <w:t> </w:t>
      </w:r>
    </w:p>
    <w:p w:rsidR="00025CE4" w:rsidRPr="00025CE4" w:rsidRDefault="00025CE4" w:rsidP="00025CE4">
      <w:pPr>
        <w:pStyle w:val="Bezriadkovania"/>
        <w:ind w:left="4248" w:firstLine="708"/>
        <w:rPr>
          <w:rFonts w:ascii="Calibri" w:eastAsia="Times New Roman" w:hAnsi="Calibri" w:cs="Calibri"/>
          <w:lang w:eastAsia="sk-SK"/>
        </w:rPr>
      </w:pPr>
      <w:r w:rsidRPr="00025CE4">
        <w:rPr>
          <w:rFonts w:ascii="Calibri" w:eastAsia="Times New Roman" w:hAnsi="Calibri" w:cs="Calibri"/>
          <w:lang w:eastAsia="sk-SK"/>
        </w:rPr>
        <w:t xml:space="preserve">   </w:t>
      </w:r>
      <w:r>
        <w:rPr>
          <w:rFonts w:ascii="Calibri" w:eastAsia="Times New Roman" w:hAnsi="Calibri" w:cs="Calibri"/>
          <w:lang w:eastAsia="sk-SK"/>
        </w:rPr>
        <w:t xml:space="preserve">                 </w:t>
      </w:r>
      <w:r w:rsidRPr="00025CE4">
        <w:rPr>
          <w:rFonts w:ascii="Calibri" w:eastAsia="Times New Roman" w:hAnsi="Calibri" w:cs="Calibri"/>
          <w:lang w:eastAsia="sk-SK"/>
        </w:rPr>
        <w:t xml:space="preserve"> - </w:t>
      </w:r>
      <w:r>
        <w:rPr>
          <w:rFonts w:ascii="Calibri" w:eastAsia="Times New Roman" w:hAnsi="Calibri" w:cs="Calibri"/>
          <w:lang w:eastAsia="sk-SK"/>
        </w:rPr>
        <w:t>d</w:t>
      </w:r>
      <w:r w:rsidRPr="003774D6">
        <w:rPr>
          <w:rFonts w:ascii="Calibri" w:eastAsia="Times New Roman" w:hAnsi="Calibri" w:cs="Calibri"/>
          <w:bCs/>
          <w:u w:val="single"/>
          <w:lang w:eastAsia="sk-SK"/>
        </w:rPr>
        <w:t>revené</w:t>
      </w:r>
      <w:r w:rsidRPr="003774D6">
        <w:rPr>
          <w:rFonts w:ascii="Calibri" w:eastAsia="Times New Roman" w:hAnsi="Calibri" w:cs="Calibri"/>
          <w:lang w:eastAsia="sk-SK"/>
        </w:rPr>
        <w:t> </w:t>
      </w:r>
      <w:r w:rsidRPr="00025CE4">
        <w:rPr>
          <w:rFonts w:ascii="Calibri" w:eastAsia="Times New Roman" w:hAnsi="Calibri" w:cs="Calibri"/>
          <w:lang w:eastAsia="sk-SK"/>
        </w:rPr>
        <w:t>–</w:t>
      </w:r>
      <w:r w:rsidRPr="003774D6">
        <w:rPr>
          <w:rFonts w:ascii="Calibri" w:eastAsia="Times New Roman" w:hAnsi="Calibri" w:cs="Calibri"/>
          <w:lang w:eastAsia="sk-SK"/>
        </w:rPr>
        <w:t xml:space="preserve"> </w:t>
      </w:r>
      <w:r>
        <w:rPr>
          <w:rFonts w:ascii="Calibri" w:eastAsia="Times New Roman" w:hAnsi="Calibri" w:cs="Calibri"/>
          <w:lang w:eastAsia="sk-SK"/>
        </w:rPr>
        <w:t>f</w:t>
      </w:r>
      <w:hyperlink r:id="rId67" w:tgtFrame="_blank" w:history="1">
        <w:r w:rsidRPr="00025CE4">
          <w:rPr>
            <w:rFonts w:ascii="Calibri" w:eastAsia="Times New Roman" w:hAnsi="Calibri" w:cs="Calibri"/>
            <w:bCs/>
            <w:lang w:eastAsia="sk-SK"/>
          </w:rPr>
          <w:t xml:space="preserve">lauta, </w:t>
        </w:r>
      </w:hyperlink>
      <w:r w:rsidRPr="00025CE4">
        <w:rPr>
          <w:rFonts w:ascii="Calibri" w:eastAsia="Times New Roman" w:hAnsi="Calibri" w:cs="Calibri"/>
          <w:lang w:eastAsia="sk-SK"/>
        </w:rPr>
        <w:t>pikola,</w:t>
      </w:r>
      <w:hyperlink r:id="rId68" w:tgtFrame="_blank" w:history="1">
        <w:r w:rsidRPr="00025CE4">
          <w:rPr>
            <w:rFonts w:ascii="Calibri" w:eastAsia="Times New Roman" w:hAnsi="Calibri" w:cs="Calibri"/>
            <w:lang w:eastAsia="sk-SK"/>
          </w:rPr>
          <w:t xml:space="preserve"> </w:t>
        </w:r>
        <w:r w:rsidRPr="00025CE4">
          <w:rPr>
            <w:rFonts w:ascii="Calibri" w:eastAsia="Times New Roman" w:hAnsi="Calibri" w:cs="Calibri"/>
            <w:bCs/>
            <w:lang w:eastAsia="sk-SK"/>
          </w:rPr>
          <w:t>klarinet</w:t>
        </w:r>
      </w:hyperlink>
      <w:r w:rsidRPr="00025CE4">
        <w:rPr>
          <w:rFonts w:ascii="Calibri" w:eastAsia="Times New Roman" w:hAnsi="Calibri" w:cs="Calibri"/>
          <w:lang w:eastAsia="sk-SK"/>
        </w:rPr>
        <w:t>, saxofón</w:t>
      </w:r>
    </w:p>
    <w:p w:rsidR="00025CE4" w:rsidRPr="00025CE4" w:rsidRDefault="00025CE4" w:rsidP="00025CE4">
      <w:pPr>
        <w:pStyle w:val="Bezriadkovania"/>
        <w:rPr>
          <w:rFonts w:ascii="Calibri" w:eastAsia="Times New Roman" w:hAnsi="Calibri" w:cs="Calibri"/>
          <w:bCs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ELEKTRONICKÉ –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gitary, klávesy, bubny</w:t>
      </w:r>
    </w:p>
    <w:p w:rsidR="00025CE4" w:rsidRPr="003774D6" w:rsidRDefault="00025CE4" w:rsidP="003774D6">
      <w:pPr>
        <w:pStyle w:val="Bezriadkovania"/>
        <w:rPr>
          <w:rFonts w:ascii="Calibri" w:eastAsia="Times New Roman" w:hAnsi="Calibri" w:cs="Calibri"/>
          <w:lang w:eastAsia="sk-SK"/>
        </w:rPr>
      </w:pPr>
      <w:r w:rsidRPr="00025CE4">
        <w:rPr>
          <w:rFonts w:ascii="Calibri" w:eastAsia="Times New Roman" w:hAnsi="Calibri" w:cs="Calibri"/>
          <w:bCs/>
          <w:u w:val="single"/>
          <w:lang w:eastAsia="sk-SK"/>
        </w:rPr>
        <w:t>HLAS</w:t>
      </w:r>
      <w:r w:rsidRPr="00025CE4">
        <w:rPr>
          <w:rFonts w:ascii="Calibri" w:eastAsia="Times New Roman" w:hAnsi="Calibri" w:cs="Calibri"/>
          <w:bCs/>
          <w:lang w:eastAsia="sk-SK"/>
        </w:rPr>
        <w:t xml:space="preserve"> – zvuk vzniká, keď vzduch vydýchnutý z pľúc rozochveje hlasivky</w:t>
      </w:r>
    </w:p>
    <w:sectPr w:rsidR="00025CE4" w:rsidRPr="003774D6" w:rsidSect="00025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9521E"/>
    <w:multiLevelType w:val="multilevel"/>
    <w:tmpl w:val="FCA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B26E7"/>
    <w:multiLevelType w:val="multilevel"/>
    <w:tmpl w:val="40BE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D6"/>
    <w:rsid w:val="00025CE4"/>
    <w:rsid w:val="003774D6"/>
    <w:rsid w:val="008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432C5-793A-4AED-9C22-B794A7CB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7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774D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3774D6"/>
    <w:rPr>
      <w:color w:val="0000FF"/>
      <w:u w:val="single"/>
    </w:rPr>
  </w:style>
  <w:style w:type="paragraph" w:styleId="Bezriadkovania">
    <w:name w:val="No Spacing"/>
    <w:uiPriority w:val="1"/>
    <w:qFormat/>
    <w:rsid w:val="00377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ZQ--KHn21A&amp;feature=related&amp;t=33" TargetMode="External"/><Relationship Id="rId18" Type="http://schemas.openxmlformats.org/officeDocument/2006/relationships/hyperlink" Target="http://www.youtube.com/watch?v=_ezVmQyv7vY" TargetMode="External"/><Relationship Id="rId26" Type="http://schemas.openxmlformats.org/officeDocument/2006/relationships/hyperlink" Target="https://www.youtube.com/watch?v=GXcRI0BdioE&amp;t=58" TargetMode="External"/><Relationship Id="rId39" Type="http://schemas.openxmlformats.org/officeDocument/2006/relationships/hyperlink" Target="http://www.youtube.com/watch?v=Rrys0E5Yesk" TargetMode="External"/><Relationship Id="rId21" Type="http://schemas.openxmlformats.org/officeDocument/2006/relationships/hyperlink" Target="https://www.youtube.com/watch?v=hsJdLv38fy8&amp;t=30" TargetMode="External"/><Relationship Id="rId34" Type="http://schemas.openxmlformats.org/officeDocument/2006/relationships/hyperlink" Target="http://www.youtube.com/watch?v=_ezVmQyv7vY" TargetMode="External"/><Relationship Id="rId42" Type="http://schemas.openxmlformats.org/officeDocument/2006/relationships/hyperlink" Target="https://www.youtube.com/watch?v=GXcRI0BdioE&amp;t=58" TargetMode="External"/><Relationship Id="rId47" Type="http://schemas.openxmlformats.org/officeDocument/2006/relationships/hyperlink" Target="http://www.youtube.com/watch?v=gRb_wv7bhdY&amp;feature=related" TargetMode="External"/><Relationship Id="rId50" Type="http://schemas.openxmlformats.org/officeDocument/2006/relationships/hyperlink" Target="http://www.youtube.com/watch?v=_ezVmQyv7vY" TargetMode="External"/><Relationship Id="rId55" Type="http://schemas.openxmlformats.org/officeDocument/2006/relationships/hyperlink" Target="http://www.youtube.com/watch?v=Rrys0E5Yesk" TargetMode="External"/><Relationship Id="rId63" Type="http://schemas.openxmlformats.org/officeDocument/2006/relationships/hyperlink" Target="http://www.youtube.com/watch?v=gRb_wv7bhdY&amp;feature=related" TargetMode="External"/><Relationship Id="rId68" Type="http://schemas.openxmlformats.org/officeDocument/2006/relationships/hyperlink" Target="https://www.youtube.com/watch?v=nENXs6n_ITI&amp;t=20" TargetMode="External"/><Relationship Id="rId7" Type="http://schemas.openxmlformats.org/officeDocument/2006/relationships/hyperlink" Target="http://www.youtube.com/watch?v=Rrys0E5Ye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53aGgk7NSE" TargetMode="External"/><Relationship Id="rId29" Type="http://schemas.openxmlformats.org/officeDocument/2006/relationships/hyperlink" Target="https://www.youtube.com/watch?v=rZQ--KHn21A&amp;feature=related&amp;t=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-69xNZ8XqY&amp;index=4&amp;list=RDX_Rv83px6FU&amp;t=17" TargetMode="External"/><Relationship Id="rId11" Type="http://schemas.openxmlformats.org/officeDocument/2006/relationships/hyperlink" Target="https://www.youtube.com/watch?v=Lz3NimLDAgs" TargetMode="External"/><Relationship Id="rId24" Type="http://schemas.openxmlformats.org/officeDocument/2006/relationships/hyperlink" Target="https://www.youtube.com/watch?v=O3xxZX7zWPw&amp;t=46" TargetMode="External"/><Relationship Id="rId32" Type="http://schemas.openxmlformats.org/officeDocument/2006/relationships/hyperlink" Target="https://www.youtube.com/watch?v=253aGgk7NSE" TargetMode="External"/><Relationship Id="rId37" Type="http://schemas.openxmlformats.org/officeDocument/2006/relationships/hyperlink" Target="https://www.youtube.com/watch?v=hsJdLv38fy8&amp;t=30" TargetMode="External"/><Relationship Id="rId40" Type="http://schemas.openxmlformats.org/officeDocument/2006/relationships/hyperlink" Target="https://www.youtube.com/watch?v=O3xxZX7zWPw&amp;t=46" TargetMode="External"/><Relationship Id="rId45" Type="http://schemas.openxmlformats.org/officeDocument/2006/relationships/hyperlink" Target="https://www.youtube.com/watch?v=rZQ--KHn21A&amp;feature=related&amp;t=33" TargetMode="External"/><Relationship Id="rId53" Type="http://schemas.openxmlformats.org/officeDocument/2006/relationships/hyperlink" Target="https://www.youtube.com/watch?v=hsJdLv38fy8&amp;t=30" TargetMode="External"/><Relationship Id="rId58" Type="http://schemas.openxmlformats.org/officeDocument/2006/relationships/hyperlink" Target="https://www.youtube.com/watch?v=GXcRI0BdioE&amp;t=58" TargetMode="External"/><Relationship Id="rId66" Type="http://schemas.openxmlformats.org/officeDocument/2006/relationships/hyperlink" Target="http://www.youtube.com/watch?v=_ezVmQyv7vY" TargetMode="External"/><Relationship Id="rId5" Type="http://schemas.openxmlformats.org/officeDocument/2006/relationships/hyperlink" Target="https://www.youtube.com/watch?v=hsJdLv38fy8&amp;t=30" TargetMode="External"/><Relationship Id="rId15" Type="http://schemas.openxmlformats.org/officeDocument/2006/relationships/hyperlink" Target="http://www.youtube.com/watch?v=gRb_wv7bhdY&amp;feature=related" TargetMode="External"/><Relationship Id="rId23" Type="http://schemas.openxmlformats.org/officeDocument/2006/relationships/hyperlink" Target="http://www.youtube.com/watch?v=Rrys0E5Yesk" TargetMode="External"/><Relationship Id="rId28" Type="http://schemas.openxmlformats.org/officeDocument/2006/relationships/hyperlink" Target="http://www.youtube.com/watch?v=iR0sH2AFTrM" TargetMode="External"/><Relationship Id="rId36" Type="http://schemas.openxmlformats.org/officeDocument/2006/relationships/hyperlink" Target="https://www.youtube.com/watch?v=nENXs6n_ITI&amp;t=20" TargetMode="External"/><Relationship Id="rId49" Type="http://schemas.openxmlformats.org/officeDocument/2006/relationships/hyperlink" Target="http://www.youtube.com/watch?v=a-7EgbtGumE&amp;feature=related" TargetMode="External"/><Relationship Id="rId57" Type="http://schemas.openxmlformats.org/officeDocument/2006/relationships/hyperlink" Target="http://www.youtube.com/watch?v=NgdkwEXHY0w" TargetMode="External"/><Relationship Id="rId61" Type="http://schemas.openxmlformats.org/officeDocument/2006/relationships/hyperlink" Target="https://www.youtube.com/watch?v=rZQ--KHn21A&amp;feature=related&amp;t=33" TargetMode="External"/><Relationship Id="rId10" Type="http://schemas.openxmlformats.org/officeDocument/2006/relationships/hyperlink" Target="https://www.youtube.com/watch?v=GXcRI0BdioE&amp;t=58" TargetMode="External"/><Relationship Id="rId19" Type="http://schemas.openxmlformats.org/officeDocument/2006/relationships/hyperlink" Target="https://www.youtube.com/watch?v=6GwfuWhOOdY" TargetMode="External"/><Relationship Id="rId31" Type="http://schemas.openxmlformats.org/officeDocument/2006/relationships/hyperlink" Target="http://www.youtube.com/watch?v=gRb_wv7bhdY&amp;feature=related" TargetMode="External"/><Relationship Id="rId44" Type="http://schemas.openxmlformats.org/officeDocument/2006/relationships/hyperlink" Target="http://www.youtube.com/watch?v=iR0sH2AFTrM" TargetMode="External"/><Relationship Id="rId52" Type="http://schemas.openxmlformats.org/officeDocument/2006/relationships/hyperlink" Target="https://www.youtube.com/watch?v=nENXs6n_ITI&amp;t=20" TargetMode="External"/><Relationship Id="rId60" Type="http://schemas.openxmlformats.org/officeDocument/2006/relationships/hyperlink" Target="http://www.youtube.com/watch?v=iR0sH2AFTrM" TargetMode="External"/><Relationship Id="rId65" Type="http://schemas.openxmlformats.org/officeDocument/2006/relationships/hyperlink" Target="http://www.youtube.com/watch?v=a-7EgbtGumE&amp;feature=rela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NgdkwEXHY0w" TargetMode="External"/><Relationship Id="rId14" Type="http://schemas.openxmlformats.org/officeDocument/2006/relationships/hyperlink" Target="http://www.youtube.com/watch?v=1v7duyDoz4U" TargetMode="External"/><Relationship Id="rId22" Type="http://schemas.openxmlformats.org/officeDocument/2006/relationships/hyperlink" Target="https://www.youtube.com/watch?v=g-69xNZ8XqY&amp;index=4&amp;list=RDX_Rv83px6FU&amp;t=17" TargetMode="External"/><Relationship Id="rId27" Type="http://schemas.openxmlformats.org/officeDocument/2006/relationships/hyperlink" Target="https://www.youtube.com/watch?v=Lz3NimLDAgs" TargetMode="External"/><Relationship Id="rId30" Type="http://schemas.openxmlformats.org/officeDocument/2006/relationships/hyperlink" Target="http://www.youtube.com/watch?v=1v7duyDoz4U" TargetMode="External"/><Relationship Id="rId35" Type="http://schemas.openxmlformats.org/officeDocument/2006/relationships/hyperlink" Target="https://www.youtube.com/watch?v=6GwfuWhOOdY" TargetMode="External"/><Relationship Id="rId43" Type="http://schemas.openxmlformats.org/officeDocument/2006/relationships/hyperlink" Target="https://www.youtube.com/watch?v=Lz3NimLDAgs" TargetMode="External"/><Relationship Id="rId48" Type="http://schemas.openxmlformats.org/officeDocument/2006/relationships/hyperlink" Target="https://www.youtube.com/watch?v=253aGgk7NSE" TargetMode="External"/><Relationship Id="rId56" Type="http://schemas.openxmlformats.org/officeDocument/2006/relationships/hyperlink" Target="https://www.youtube.com/watch?v=O3xxZX7zWPw&amp;t=46" TargetMode="External"/><Relationship Id="rId64" Type="http://schemas.openxmlformats.org/officeDocument/2006/relationships/hyperlink" Target="https://www.youtube.com/watch?v=253aGgk7NS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youtube.com/watch?v=O3xxZX7zWPw&amp;t=46" TargetMode="External"/><Relationship Id="rId51" Type="http://schemas.openxmlformats.org/officeDocument/2006/relationships/hyperlink" Target="https://www.youtube.com/watch?v=6GwfuWhOOd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youtube.com/watch?v=iR0sH2AFTrM" TargetMode="External"/><Relationship Id="rId17" Type="http://schemas.openxmlformats.org/officeDocument/2006/relationships/hyperlink" Target="http://www.youtube.com/watch?v=a-7EgbtGumE&amp;feature=related" TargetMode="External"/><Relationship Id="rId25" Type="http://schemas.openxmlformats.org/officeDocument/2006/relationships/hyperlink" Target="http://www.youtube.com/watch?v=NgdkwEXHY0w" TargetMode="External"/><Relationship Id="rId33" Type="http://schemas.openxmlformats.org/officeDocument/2006/relationships/hyperlink" Target="http://www.youtube.com/watch?v=a-7EgbtGumE&amp;feature=related" TargetMode="External"/><Relationship Id="rId38" Type="http://schemas.openxmlformats.org/officeDocument/2006/relationships/hyperlink" Target="https://www.youtube.com/watch?v=g-69xNZ8XqY&amp;index=4&amp;list=RDX_Rv83px6FU&amp;t=17" TargetMode="External"/><Relationship Id="rId46" Type="http://schemas.openxmlformats.org/officeDocument/2006/relationships/hyperlink" Target="http://www.youtube.com/watch?v=1v7duyDoz4U" TargetMode="External"/><Relationship Id="rId59" Type="http://schemas.openxmlformats.org/officeDocument/2006/relationships/hyperlink" Target="https://www.youtube.com/watch?v=Lz3NimLDAgs" TargetMode="External"/><Relationship Id="rId67" Type="http://schemas.openxmlformats.org/officeDocument/2006/relationships/hyperlink" Target="https://www.youtube.com/watch?v=6GwfuWhOOdY" TargetMode="External"/><Relationship Id="rId20" Type="http://schemas.openxmlformats.org/officeDocument/2006/relationships/hyperlink" Target="https://www.youtube.com/watch?v=nENXs6n_ITI&amp;t=20" TargetMode="External"/><Relationship Id="rId41" Type="http://schemas.openxmlformats.org/officeDocument/2006/relationships/hyperlink" Target="http://www.youtube.com/watch?v=NgdkwEXHY0w" TargetMode="External"/><Relationship Id="rId54" Type="http://schemas.openxmlformats.org/officeDocument/2006/relationships/hyperlink" Target="https://www.youtube.com/watch?v=g-69xNZ8XqY&amp;index=4&amp;list=RDX_Rv83px6FU&amp;t=17" TargetMode="External"/><Relationship Id="rId62" Type="http://schemas.openxmlformats.org/officeDocument/2006/relationships/hyperlink" Target="http://www.youtube.com/watch?v=1v7duyDoz4U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2021-11-04T20:45:00Z</dcterms:created>
  <dcterms:modified xsi:type="dcterms:W3CDTF">2021-11-04T21:03:00Z</dcterms:modified>
</cp:coreProperties>
</file>