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49047" w14:textId="72CF5906" w:rsidR="00331281" w:rsidRPr="004F52E5" w:rsidRDefault="006F291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F52E5">
        <w:rPr>
          <w:rFonts w:ascii="Times New Roman" w:hAnsi="Times New Roman" w:cs="Times New Roman"/>
          <w:b/>
          <w:bCs/>
          <w:sz w:val="36"/>
          <w:szCs w:val="36"/>
        </w:rPr>
        <w:t>TEMATICKÉ OKRUHY</w:t>
      </w:r>
    </w:p>
    <w:p w14:paraId="17973457" w14:textId="6608CE96" w:rsidR="006C4D94" w:rsidRPr="004F52E5" w:rsidRDefault="004F52E5">
      <w:pPr>
        <w:rPr>
          <w:rFonts w:ascii="Times New Roman" w:hAnsi="Times New Roman" w:cs="Times New Roman"/>
          <w:sz w:val="24"/>
          <w:szCs w:val="24"/>
        </w:rPr>
      </w:pPr>
      <w:r w:rsidRPr="004F52E5">
        <w:rPr>
          <w:rFonts w:ascii="Times New Roman" w:hAnsi="Times New Roman" w:cs="Times New Roman"/>
          <w:b/>
          <w:bCs/>
          <w:i/>
          <w:iCs/>
          <w:sz w:val="24"/>
          <w:szCs w:val="24"/>
        </w:rPr>
        <w:t>I.</w:t>
      </w:r>
      <w:r w:rsidR="006C4D94" w:rsidRPr="004F52E5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PRÍRODNÉ PODMIENKY AFRIKY</w:t>
      </w:r>
      <w:r w:rsidR="006C4D94" w:rsidRPr="004F52E5">
        <w:rPr>
          <w:rFonts w:ascii="Times New Roman" w:hAnsi="Times New Roman" w:cs="Times New Roman"/>
          <w:sz w:val="24"/>
          <w:szCs w:val="24"/>
        </w:rPr>
        <w:t xml:space="preserve"> -poloha, rozloha, členitosť pobrežia, reliéf, podnebie, vodstvo, rastlinstvo a živočíšstvo, nerastné suroviny, prírodné zvláštností, turistické prírodné atrakcie, lokality zapísané v UNESCO</w:t>
      </w:r>
    </w:p>
    <w:p w14:paraId="71FFE845" w14:textId="60611024" w:rsidR="006C4D94" w:rsidRPr="004F52E5" w:rsidRDefault="006C4D94">
      <w:pPr>
        <w:rPr>
          <w:rFonts w:ascii="Times New Roman" w:hAnsi="Times New Roman" w:cs="Times New Roman"/>
          <w:sz w:val="24"/>
          <w:szCs w:val="24"/>
        </w:rPr>
      </w:pPr>
    </w:p>
    <w:p w14:paraId="06B521F4" w14:textId="6DE43E31" w:rsidR="006C4D94" w:rsidRPr="004F52E5" w:rsidRDefault="006C4D94">
      <w:pPr>
        <w:rPr>
          <w:rFonts w:ascii="Times New Roman" w:hAnsi="Times New Roman" w:cs="Times New Roman"/>
          <w:sz w:val="24"/>
          <w:szCs w:val="24"/>
        </w:rPr>
      </w:pPr>
    </w:p>
    <w:p w14:paraId="6832D29D" w14:textId="5DA90D13" w:rsidR="006C4D94" w:rsidRPr="004F52E5" w:rsidRDefault="004F52E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F52E5">
        <w:rPr>
          <w:rFonts w:ascii="Times New Roman" w:hAnsi="Times New Roman" w:cs="Times New Roman"/>
          <w:b/>
          <w:bCs/>
          <w:i/>
          <w:iCs/>
          <w:sz w:val="24"/>
          <w:szCs w:val="24"/>
        </w:rPr>
        <w:t>II.</w:t>
      </w:r>
      <w:r w:rsidR="006C4D94" w:rsidRPr="004F52E5">
        <w:rPr>
          <w:rFonts w:ascii="Times New Roman" w:hAnsi="Times New Roman" w:cs="Times New Roman"/>
          <w:b/>
          <w:bCs/>
          <w:i/>
          <w:iCs/>
          <w:sz w:val="24"/>
          <w:szCs w:val="24"/>
        </w:rPr>
        <w:t>RIEKY A JAZERÁ ÁZIE</w:t>
      </w:r>
    </w:p>
    <w:p w14:paraId="199E5514" w14:textId="3967818C" w:rsidR="006C4D94" w:rsidRPr="004F52E5" w:rsidRDefault="006C4D94">
      <w:pPr>
        <w:rPr>
          <w:rFonts w:ascii="Times New Roman" w:hAnsi="Times New Roman" w:cs="Times New Roman"/>
          <w:sz w:val="24"/>
          <w:szCs w:val="24"/>
        </w:rPr>
      </w:pPr>
      <w:r w:rsidRPr="004F52E5">
        <w:rPr>
          <w:rFonts w:ascii="Times New Roman" w:hAnsi="Times New Roman" w:cs="Times New Roman"/>
          <w:sz w:val="24"/>
          <w:szCs w:val="24"/>
        </w:rPr>
        <w:t xml:space="preserve">-riečna sieť, rieky a ich prítoky, vodné nádrže, riečne prístavy, režimy odtoku </w:t>
      </w:r>
    </w:p>
    <w:p w14:paraId="47AE9017" w14:textId="0EDA91EF" w:rsidR="006C4D94" w:rsidRPr="004F52E5" w:rsidRDefault="006C4D94">
      <w:pPr>
        <w:rPr>
          <w:rFonts w:ascii="Times New Roman" w:hAnsi="Times New Roman" w:cs="Times New Roman"/>
          <w:sz w:val="24"/>
          <w:szCs w:val="24"/>
        </w:rPr>
      </w:pPr>
    </w:p>
    <w:p w14:paraId="721D2D8D" w14:textId="49B18731" w:rsidR="006C4D94" w:rsidRPr="004F52E5" w:rsidRDefault="004F52E5">
      <w:pPr>
        <w:rPr>
          <w:rFonts w:ascii="Times New Roman" w:hAnsi="Times New Roman" w:cs="Times New Roman"/>
          <w:sz w:val="24"/>
          <w:szCs w:val="24"/>
        </w:rPr>
      </w:pPr>
      <w:r w:rsidRPr="007D73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III.</w:t>
      </w:r>
      <w:r w:rsidR="006C4D94" w:rsidRPr="007D73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TOKIO –</w:t>
      </w:r>
      <w:r w:rsidR="006C4D94" w:rsidRPr="004F52E5">
        <w:rPr>
          <w:rFonts w:ascii="Times New Roman" w:hAnsi="Times New Roman" w:cs="Times New Roman"/>
          <w:sz w:val="24"/>
          <w:szCs w:val="24"/>
        </w:rPr>
        <w:t xml:space="preserve"> najväčšie </w:t>
      </w:r>
      <w:proofErr w:type="spellStart"/>
      <w:r w:rsidR="006C4D94" w:rsidRPr="004F52E5">
        <w:rPr>
          <w:rFonts w:ascii="Times New Roman" w:hAnsi="Times New Roman" w:cs="Times New Roman"/>
          <w:sz w:val="24"/>
          <w:szCs w:val="24"/>
        </w:rPr>
        <w:t>megacity</w:t>
      </w:r>
      <w:proofErr w:type="spellEnd"/>
      <w:r w:rsidR="006C4D94" w:rsidRPr="004F52E5">
        <w:rPr>
          <w:rFonts w:ascii="Times New Roman" w:hAnsi="Times New Roman" w:cs="Times New Roman"/>
          <w:sz w:val="24"/>
          <w:szCs w:val="24"/>
        </w:rPr>
        <w:t xml:space="preserve"> sveta</w:t>
      </w:r>
    </w:p>
    <w:p w14:paraId="50B0EA20" w14:textId="201C0020" w:rsidR="006C4D94" w:rsidRPr="004F52E5" w:rsidRDefault="006C4D94">
      <w:pPr>
        <w:rPr>
          <w:rFonts w:ascii="Times New Roman" w:hAnsi="Times New Roman" w:cs="Times New Roman"/>
          <w:sz w:val="24"/>
          <w:szCs w:val="24"/>
        </w:rPr>
      </w:pPr>
      <w:r w:rsidRPr="004F52E5">
        <w:rPr>
          <w:rFonts w:ascii="Times New Roman" w:hAnsi="Times New Roman" w:cs="Times New Roman"/>
          <w:sz w:val="24"/>
          <w:szCs w:val="24"/>
        </w:rPr>
        <w:t xml:space="preserve">-všeobecná charakteristika mesta, poloha, rozloha, prírodné pomery, administratívne </w:t>
      </w:r>
      <w:proofErr w:type="spellStart"/>
      <w:r w:rsidRPr="004F52E5">
        <w:rPr>
          <w:rFonts w:ascii="Times New Roman" w:hAnsi="Times New Roman" w:cs="Times New Roman"/>
          <w:sz w:val="24"/>
          <w:szCs w:val="24"/>
        </w:rPr>
        <w:t>čelen</w:t>
      </w:r>
      <w:r w:rsidR="00700145" w:rsidRPr="004F52E5">
        <w:rPr>
          <w:rFonts w:ascii="Times New Roman" w:hAnsi="Times New Roman" w:cs="Times New Roman"/>
          <w:sz w:val="24"/>
          <w:szCs w:val="24"/>
        </w:rPr>
        <w:t>nie</w:t>
      </w:r>
      <w:proofErr w:type="spellEnd"/>
      <w:r w:rsidR="00700145" w:rsidRPr="004F52E5">
        <w:rPr>
          <w:rFonts w:ascii="Times New Roman" w:hAnsi="Times New Roman" w:cs="Times New Roman"/>
          <w:sz w:val="24"/>
          <w:szCs w:val="24"/>
        </w:rPr>
        <w:t>, zoradenie v rebríčkoch najväčších aglomerácií / konurbácií sveta, obyvateľstvo, hospodárstvo, dominanty, pamätihodnosti ...</w:t>
      </w:r>
    </w:p>
    <w:p w14:paraId="6D3D9FEB" w14:textId="702CE178" w:rsidR="00700145" w:rsidRDefault="00700145">
      <w:pPr>
        <w:pBdr>
          <w:bottom w:val="single" w:sz="12" w:space="1" w:color="auto"/>
        </w:pBdr>
      </w:pPr>
    </w:p>
    <w:p w14:paraId="4A62E0F0" w14:textId="0D061FE6" w:rsidR="00700145" w:rsidRPr="000D2826" w:rsidRDefault="00700145">
      <w:pPr>
        <w:rPr>
          <w:sz w:val="40"/>
          <w:szCs w:val="40"/>
        </w:rPr>
      </w:pPr>
      <w:r w:rsidRPr="000D2826">
        <w:rPr>
          <w:sz w:val="40"/>
          <w:szCs w:val="40"/>
        </w:rPr>
        <w:t>AFRIKA</w:t>
      </w:r>
    </w:p>
    <w:p w14:paraId="3F026710" w14:textId="0E7B00A2" w:rsidR="00700145" w:rsidRDefault="000D2826">
      <w:r w:rsidRPr="000D2826">
        <w:rPr>
          <w:b/>
          <w:bCs/>
          <w:i/>
          <w:iCs/>
          <w:sz w:val="28"/>
          <w:szCs w:val="28"/>
          <w:bdr w:val="single" w:sz="4" w:space="0" w:color="auto"/>
        </w:rPr>
        <w:t>-PODNEBIE</w:t>
      </w:r>
      <w:r>
        <w:t>- rekordy- najvyššia nameraná teplota na Zemi +58°C – v meste AZIZIJA – čo je v štáte LÍBYA.</w:t>
      </w:r>
    </w:p>
    <w:p w14:paraId="1FD3FCBA" w14:textId="6B066384" w:rsidR="000D2826" w:rsidRDefault="000D2826">
      <w:r>
        <w:tab/>
        <w:t>-v Afrike sa nachádza aj najsuchšie miesto sveta – ASUÁN v Egypte – padlo tam len 0,5 mm zrážok za rok.</w:t>
      </w:r>
    </w:p>
    <w:p w14:paraId="6F24AC45" w14:textId="5383BBD8" w:rsidR="000D2826" w:rsidRDefault="005D4A7E">
      <w:r w:rsidRPr="00B25E17">
        <w:rPr>
          <w:b/>
          <w:bCs/>
          <w:sz w:val="28"/>
          <w:szCs w:val="28"/>
          <w:bdr w:val="single" w:sz="4" w:space="0" w:color="auto"/>
        </w:rPr>
        <w:t>-VODSTVO</w:t>
      </w:r>
      <w:r>
        <w:t xml:space="preserve"> – rieky Afriky sa vlievajú do týchto </w:t>
      </w:r>
      <w:proofErr w:type="spellStart"/>
      <w:r w:rsidRPr="00B25E17">
        <w:rPr>
          <w:u w:val="single"/>
        </w:rPr>
        <w:t>úmorí</w:t>
      </w:r>
      <w:proofErr w:type="spellEnd"/>
      <w:r w:rsidRPr="00B25E17">
        <w:rPr>
          <w:u w:val="single"/>
        </w:rPr>
        <w:t>:</w:t>
      </w:r>
    </w:p>
    <w:p w14:paraId="7FCA20B6" w14:textId="2A97B8B3" w:rsidR="005D4A7E" w:rsidRDefault="005D4A7E">
      <w:r>
        <w:tab/>
        <w:t>1.úmorie Atlantického oceánu – napr. rieka NÍL, KONGO, NIGER ...</w:t>
      </w:r>
    </w:p>
    <w:p w14:paraId="19956998" w14:textId="566016C2" w:rsidR="005D4A7E" w:rsidRDefault="005D4A7E">
      <w:r>
        <w:tab/>
        <w:t xml:space="preserve">2. ÚMORIE Indického oceánu – napr. rieka </w:t>
      </w:r>
      <w:proofErr w:type="spellStart"/>
      <w:r>
        <w:t>Limpopo</w:t>
      </w:r>
      <w:proofErr w:type="spellEnd"/>
      <w:r>
        <w:t>, Zambezi ...</w:t>
      </w:r>
    </w:p>
    <w:p w14:paraId="3F560511" w14:textId="7D27AD70" w:rsidR="005D4A7E" w:rsidRDefault="005D4A7E">
      <w:r>
        <w:tab/>
        <w:t xml:space="preserve">3. bezodtoková oblasť – jazero </w:t>
      </w:r>
      <w:proofErr w:type="spellStart"/>
      <w:r>
        <w:t>Okawango</w:t>
      </w:r>
      <w:proofErr w:type="spellEnd"/>
      <w:r>
        <w:t xml:space="preserve"> </w:t>
      </w:r>
    </w:p>
    <w:p w14:paraId="00980492" w14:textId="007F8FA2" w:rsidR="00082DBD" w:rsidRPr="00082DBD" w:rsidRDefault="00082DBD" w:rsidP="00082DBD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b/>
          <w:bCs/>
          <w:color w:val="212529"/>
          <w:sz w:val="21"/>
          <w:szCs w:val="21"/>
        </w:rPr>
      </w:pPr>
      <w:r w:rsidRPr="00082DBD">
        <w:rPr>
          <w:rFonts w:ascii="Arial" w:hAnsi="Arial" w:cs="Arial"/>
          <w:b/>
          <w:bCs/>
          <w:color w:val="212529"/>
          <w:sz w:val="21"/>
          <w:szCs w:val="21"/>
          <w:u w:val="single"/>
        </w:rPr>
        <w:t xml:space="preserve">Rieka </w:t>
      </w:r>
      <w:r w:rsidRPr="00082DBD">
        <w:rPr>
          <w:rFonts w:ascii="Arial" w:hAnsi="Arial" w:cs="Arial"/>
          <w:b/>
          <w:bCs/>
          <w:color w:val="212529"/>
          <w:sz w:val="21"/>
          <w:szCs w:val="21"/>
          <w:u w:val="single"/>
        </w:rPr>
        <w:t>Níl</w:t>
      </w:r>
    </w:p>
    <w:p w14:paraId="62F4128E" w14:textId="368F5958" w:rsidR="00082DBD" w:rsidRPr="00082DBD" w:rsidRDefault="00082DBD" w:rsidP="00082DBD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Theme="majorHAnsi" w:hAnsiTheme="majorHAnsi" w:cstheme="majorHAnsi"/>
          <w:color w:val="212529"/>
        </w:rPr>
      </w:pPr>
      <w:r>
        <w:rPr>
          <w:rFonts w:ascii="Arial" w:hAnsi="Arial" w:cs="Arial"/>
          <w:i/>
          <w:iCs/>
          <w:color w:val="212529"/>
          <w:sz w:val="21"/>
          <w:szCs w:val="21"/>
        </w:rPr>
        <w:t>Níl</w:t>
      </w:r>
      <w:r>
        <w:rPr>
          <w:rFonts w:ascii="Arial" w:hAnsi="Arial" w:cs="Arial"/>
          <w:color w:val="212529"/>
          <w:sz w:val="21"/>
          <w:szCs w:val="21"/>
        </w:rPr>
        <w:t> je druhá najdlhšia rieka na </w:t>
      </w:r>
      <w:r w:rsidRPr="00082DBD">
        <w:rPr>
          <w:rFonts w:asciiTheme="majorHAnsi" w:hAnsiTheme="majorHAnsi" w:cstheme="majorHAnsi"/>
          <w:color w:val="000000"/>
        </w:rPr>
        <w:t>svete</w:t>
      </w:r>
      <w:r w:rsidRPr="00082DBD">
        <w:rPr>
          <w:rFonts w:asciiTheme="majorHAnsi" w:hAnsiTheme="majorHAnsi" w:cstheme="majorHAnsi"/>
          <w:color w:val="212529"/>
        </w:rPr>
        <w:t>. Neexistuje zhoda v tom, či absolútne svetové prvenstvo patrí Nílu alebo juhoamerickej </w:t>
      </w:r>
      <w:r w:rsidRPr="00082DBD">
        <w:rPr>
          <w:rFonts w:asciiTheme="majorHAnsi" w:hAnsiTheme="majorHAnsi" w:cstheme="majorHAnsi"/>
          <w:color w:val="000000"/>
          <w:sz w:val="21"/>
          <w:szCs w:val="21"/>
        </w:rPr>
        <w:t>Amazonke</w:t>
      </w:r>
      <w:r w:rsidRPr="00082DBD">
        <w:rPr>
          <w:rFonts w:asciiTheme="majorHAnsi" w:hAnsiTheme="majorHAnsi" w:cstheme="majorHAnsi"/>
          <w:color w:val="212529"/>
          <w:sz w:val="21"/>
          <w:szCs w:val="21"/>
        </w:rPr>
        <w:t xml:space="preserve">. </w:t>
      </w:r>
    </w:p>
    <w:p w14:paraId="341094E3" w14:textId="77777777" w:rsidR="00082DBD" w:rsidRPr="00082DBD" w:rsidRDefault="00082DBD" w:rsidP="00082DBD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Theme="majorHAnsi" w:hAnsiTheme="majorHAnsi" w:cstheme="majorHAnsi"/>
          <w:color w:val="212529"/>
        </w:rPr>
      </w:pPr>
      <w:r w:rsidRPr="00082DBD">
        <w:rPr>
          <w:rFonts w:asciiTheme="majorHAnsi" w:hAnsiTheme="majorHAnsi" w:cstheme="majorHAnsi"/>
          <w:color w:val="212529"/>
        </w:rPr>
        <w:t>Celková dĺžka Nílu-</w:t>
      </w:r>
      <w:proofErr w:type="spellStart"/>
      <w:r w:rsidRPr="00082DBD">
        <w:rPr>
          <w:rFonts w:asciiTheme="majorHAnsi" w:hAnsiTheme="majorHAnsi" w:cstheme="majorHAnsi"/>
          <w:color w:val="212529"/>
        </w:rPr>
        <w:t>Kagery</w:t>
      </w:r>
      <w:proofErr w:type="spellEnd"/>
      <w:r w:rsidRPr="00082DBD">
        <w:rPr>
          <w:rFonts w:asciiTheme="majorHAnsi" w:hAnsiTheme="majorHAnsi" w:cstheme="majorHAnsi"/>
          <w:color w:val="212529"/>
        </w:rPr>
        <w:t xml:space="preserve"> je 6 671 km. </w:t>
      </w:r>
    </w:p>
    <w:p w14:paraId="4878B04C" w14:textId="28101508" w:rsidR="00082DBD" w:rsidRDefault="00082DBD" w:rsidP="00082DBD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Níl sa cez obrovskú deltu vlieva do </w:t>
      </w:r>
      <w:r>
        <w:rPr>
          <w:rFonts w:ascii="Arial" w:hAnsi="Arial" w:cs="Arial"/>
          <w:i/>
          <w:iCs/>
          <w:color w:val="212529"/>
          <w:sz w:val="21"/>
          <w:szCs w:val="21"/>
        </w:rPr>
        <w:t>Stredozemného mora</w:t>
      </w:r>
      <w:r>
        <w:rPr>
          <w:rFonts w:ascii="Arial" w:hAnsi="Arial" w:cs="Arial"/>
          <w:color w:val="212529"/>
          <w:sz w:val="21"/>
          <w:szCs w:val="21"/>
        </w:rPr>
        <w:t> v Egypte.</w:t>
      </w:r>
      <w:r w:rsidRPr="00082DBD">
        <w:t xml:space="preserve"> </w:t>
      </w:r>
      <w:r>
        <w:rPr>
          <w:noProof/>
        </w:rPr>
        <w:drawing>
          <wp:inline distT="0" distB="0" distL="0" distR="0" wp14:anchorId="4F8C0E24" wp14:editId="6D6B3156">
            <wp:extent cx="1259840" cy="988165"/>
            <wp:effectExtent l="0" t="0" r="0" b="2540"/>
            <wp:docPr id="1" name="Obrázok 1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map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831" cy="99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obr. delta NÍLU</w:t>
      </w:r>
    </w:p>
    <w:p w14:paraId="7635A256" w14:textId="69E73EF4" w:rsidR="005D4A7E" w:rsidRDefault="005D4A7E"/>
    <w:p w14:paraId="6766FDDA" w14:textId="7226638A" w:rsidR="00082DBD" w:rsidRDefault="00AE1954">
      <w:r w:rsidRPr="00627042">
        <w:rPr>
          <w:i/>
          <w:iCs/>
          <w:u w:val="single"/>
        </w:rPr>
        <w:t>RIEKA KONGO</w:t>
      </w:r>
      <w:r>
        <w:t xml:space="preserve"> – tretia najvodnatejšia rieka sveta.</w:t>
      </w:r>
    </w:p>
    <w:p w14:paraId="0601AF27" w14:textId="1BB723C4" w:rsidR="00B25E17" w:rsidRDefault="00B25E17">
      <w:r w:rsidRPr="00B25E17">
        <w:rPr>
          <w:i/>
          <w:iCs/>
          <w:u w:val="single"/>
        </w:rPr>
        <w:t>REŽIM ODTOKU RIEKY</w:t>
      </w:r>
      <w:r>
        <w:t xml:space="preserve"> – znamená, koľko vody má rieka počas roka</w:t>
      </w:r>
    </w:p>
    <w:p w14:paraId="5BE3CD46" w14:textId="26F9F916" w:rsidR="00B25E17" w:rsidRDefault="00B25E17" w:rsidP="00B25E17">
      <w:pPr>
        <w:ind w:left="710"/>
      </w:pPr>
      <w:r>
        <w:t>-v Afrike (na rovníku) je tzv. ROVNÍKOVÝ režim odtoku – čo znamená, že rieka má počas celého roka rovnaké množstvo vody. Tento režim odtoku má napr. rieka Kongo.</w:t>
      </w:r>
    </w:p>
    <w:p w14:paraId="5ED594E9" w14:textId="5E4D103D" w:rsidR="007B2031" w:rsidRDefault="007B2031" w:rsidP="00AB695A"/>
    <w:p w14:paraId="4D74D425" w14:textId="2A34568E" w:rsidR="00AB695A" w:rsidRDefault="00AB695A" w:rsidP="00AB695A">
      <w:r w:rsidRPr="00AB695A">
        <w:rPr>
          <w:b/>
          <w:bCs/>
          <w:bdr w:val="single" w:sz="4" w:space="0" w:color="auto"/>
        </w:rPr>
        <w:t>Pôdy</w:t>
      </w:r>
      <w:r>
        <w:t xml:space="preserve"> – v okolí rovníka sú hlboké červeno – žlté pôdy</w:t>
      </w:r>
    </w:p>
    <w:p w14:paraId="34E95B01" w14:textId="7E065670" w:rsidR="00AB695A" w:rsidRDefault="00AB695A" w:rsidP="00AB695A">
      <w:r>
        <w:lastRenderedPageBreak/>
        <w:tab/>
        <w:t>-v savane sú červené pôdy saván</w:t>
      </w:r>
    </w:p>
    <w:p w14:paraId="542F12F4" w14:textId="629E3A0D" w:rsidR="00AB695A" w:rsidRDefault="00AB695A" w:rsidP="00AB695A">
      <w:r>
        <w:tab/>
        <w:t>-v púští sú to neúrodné púšťové pôdy</w:t>
      </w:r>
    </w:p>
    <w:p w14:paraId="236B6530" w14:textId="01615F80" w:rsidR="00E12E74" w:rsidRPr="00E12E74" w:rsidRDefault="00E12E74" w:rsidP="00E12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</w:rPr>
      </w:pPr>
      <w:r w:rsidRPr="00E12E74">
        <w:rPr>
          <w:b/>
          <w:bCs/>
        </w:rPr>
        <w:t>RASTLINSTVO A ŽIVOČÍŠSTVO</w:t>
      </w:r>
    </w:p>
    <w:p w14:paraId="5FA6E9F4" w14:textId="5C24F2EC" w:rsidR="00E12E74" w:rsidRDefault="00E12E74" w:rsidP="00AB695A">
      <w:r>
        <w:tab/>
        <w:t>-od rovníka smerom na sever a juh Afriky sa vytvorili tieto typy krajiny:</w:t>
      </w:r>
    </w:p>
    <w:p w14:paraId="108831FD" w14:textId="275774A1" w:rsidR="00E12E74" w:rsidRDefault="00E12E74" w:rsidP="00AB695A">
      <w:r>
        <w:tab/>
        <w:t>A. Dažďový prales – v Afrike je to Konžský  - v ekvatoriálnom podnebnom pásme</w:t>
      </w:r>
    </w:p>
    <w:p w14:paraId="1E630D4C" w14:textId="590050BE" w:rsidR="00E12E74" w:rsidRDefault="00E12E74" w:rsidP="00AB695A">
      <w:r>
        <w:tab/>
      </w:r>
      <w:proofErr w:type="spellStart"/>
      <w:r>
        <w:t>B.Savany</w:t>
      </w:r>
      <w:proofErr w:type="spellEnd"/>
      <w:r>
        <w:t xml:space="preserve"> – v </w:t>
      </w:r>
      <w:proofErr w:type="spellStart"/>
      <w:r>
        <w:t>subekvatoriálnom</w:t>
      </w:r>
      <w:proofErr w:type="spellEnd"/>
      <w:r>
        <w:t xml:space="preserve"> podnebnom pásme</w:t>
      </w:r>
    </w:p>
    <w:p w14:paraId="7889C01A" w14:textId="2706201E" w:rsidR="00E12E74" w:rsidRDefault="00E12E74" w:rsidP="00AB695A">
      <w:r>
        <w:tab/>
      </w:r>
      <w:proofErr w:type="spellStart"/>
      <w:r>
        <w:t>C.Púšte</w:t>
      </w:r>
      <w:proofErr w:type="spellEnd"/>
      <w:r>
        <w:t xml:space="preserve"> – v tropickom podnebnom pásme</w:t>
      </w:r>
    </w:p>
    <w:p w14:paraId="70EABFD6" w14:textId="2BCF07FA" w:rsidR="00E12E74" w:rsidRDefault="00E12E74" w:rsidP="00AB695A">
      <w:r>
        <w:tab/>
        <w:t>D. Subtropické lesy a</w:t>
      </w:r>
      <w:r w:rsidR="00F80CFC">
        <w:t> </w:t>
      </w:r>
      <w:r>
        <w:t>kroviny</w:t>
      </w:r>
    </w:p>
    <w:p w14:paraId="6F3DE608" w14:textId="46D0D89C" w:rsidR="00F80CFC" w:rsidRDefault="00F80CFC" w:rsidP="00AB695A">
      <w:r>
        <w:t>NÁRODNÉ PARKY</w:t>
      </w:r>
    </w:p>
    <w:p w14:paraId="4D3457E0" w14:textId="6C4BD5AA" w:rsidR="00F80CFC" w:rsidRDefault="00F80CFC" w:rsidP="00AB695A">
      <w:pPr>
        <w:pBdr>
          <w:bottom w:val="single" w:sz="12" w:space="1" w:color="auto"/>
        </w:pBdr>
      </w:pPr>
      <w:r>
        <w:t>-známy je národný park SERENGETI</w:t>
      </w:r>
      <w:r w:rsidR="00C9628C">
        <w:t xml:space="preserve"> a KRUGERROV</w:t>
      </w:r>
    </w:p>
    <w:p w14:paraId="631C87FD" w14:textId="7D98A16B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b/>
          <w:bCs/>
          <w:color w:val="5341AF"/>
          <w:sz w:val="21"/>
          <w:szCs w:val="21"/>
        </w:rPr>
        <w:t>OBYVATEĽSTVO AFRIKY:</w:t>
      </w:r>
      <w:r w:rsidR="004A4994">
        <w:rPr>
          <w:rFonts w:ascii="Arial" w:hAnsi="Arial" w:cs="Arial"/>
          <w:b/>
          <w:bCs/>
          <w:color w:val="5341AF"/>
          <w:sz w:val="21"/>
          <w:szCs w:val="21"/>
        </w:rPr>
        <w:t xml:space="preserve"> </w:t>
      </w:r>
      <w:r w:rsidR="004A4994" w:rsidRPr="004A4994">
        <w:rPr>
          <w:rFonts w:ascii="Arial" w:hAnsi="Arial" w:cs="Arial"/>
          <w:b/>
          <w:bCs/>
          <w:sz w:val="21"/>
          <w:szCs w:val="21"/>
        </w:rPr>
        <w:t>počet obyv. cca 1,2 miliardy</w:t>
      </w:r>
    </w:p>
    <w:p w14:paraId="5899D09F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 </w:t>
      </w:r>
    </w:p>
    <w:p w14:paraId="1FE54A31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Afrika je v počte obyvateľov </w:t>
      </w:r>
      <w:r>
        <w:rPr>
          <w:rFonts w:ascii="Arial" w:hAnsi="Arial" w:cs="Arial"/>
          <w:b/>
          <w:bCs/>
          <w:color w:val="5341AF"/>
          <w:sz w:val="21"/>
          <w:szCs w:val="21"/>
        </w:rPr>
        <w:t>na druhom mieste</w:t>
      </w:r>
      <w:r>
        <w:rPr>
          <w:rFonts w:ascii="Arial" w:hAnsi="Arial" w:cs="Arial"/>
          <w:color w:val="212529"/>
          <w:sz w:val="21"/>
          <w:szCs w:val="21"/>
        </w:rPr>
        <w:t> na svete,</w:t>
      </w:r>
    </w:p>
    <w:p w14:paraId="3A5BF8E4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počet obyvateľov dosahuje takmer </w:t>
      </w:r>
      <w:r>
        <w:rPr>
          <w:rFonts w:ascii="Arial" w:hAnsi="Arial" w:cs="Arial"/>
          <w:b/>
          <w:bCs/>
          <w:color w:val="5341AF"/>
          <w:sz w:val="21"/>
          <w:szCs w:val="21"/>
        </w:rPr>
        <w:t>miliardu,</w:t>
      </w:r>
    </w:p>
    <w:p w14:paraId="75681A6B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každý siedmy obyvateľ na zemeguli je Afričan,</w:t>
      </w:r>
    </w:p>
    <w:p w14:paraId="35CA61AC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pre Afriku je typický </w:t>
      </w:r>
      <w:r>
        <w:rPr>
          <w:rFonts w:ascii="Arial" w:hAnsi="Arial" w:cs="Arial"/>
          <w:b/>
          <w:bCs/>
          <w:color w:val="5341AF"/>
          <w:sz w:val="21"/>
          <w:szCs w:val="21"/>
        </w:rPr>
        <w:t>prudký rast</w:t>
      </w:r>
      <w:r>
        <w:rPr>
          <w:rFonts w:ascii="Arial" w:hAnsi="Arial" w:cs="Arial"/>
          <w:color w:val="212529"/>
          <w:sz w:val="21"/>
          <w:szCs w:val="21"/>
        </w:rPr>
        <w:t> počtu obyvateľov,</w:t>
      </w:r>
    </w:p>
    <w:p w14:paraId="3011E56B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obyvatelia Afriky pribúdajú najrýchlejšie na svete,</w:t>
      </w:r>
    </w:p>
    <w:p w14:paraId="399AFCDC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obyvateľstvo je </w:t>
      </w:r>
      <w:r>
        <w:rPr>
          <w:rFonts w:ascii="Arial" w:hAnsi="Arial" w:cs="Arial"/>
          <w:b/>
          <w:bCs/>
          <w:color w:val="5341AF"/>
          <w:sz w:val="21"/>
          <w:szCs w:val="21"/>
        </w:rPr>
        <w:t>nerovnomerne rozložené</w:t>
      </w:r>
      <w:r>
        <w:rPr>
          <w:rFonts w:ascii="Arial" w:hAnsi="Arial" w:cs="Arial"/>
          <w:color w:val="212529"/>
          <w:sz w:val="21"/>
          <w:szCs w:val="21"/>
        </w:rPr>
        <w:t>,</w:t>
      </w:r>
    </w:p>
    <w:p w14:paraId="09E3463D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životná úroveň väčšiny obyvateľov je </w:t>
      </w:r>
      <w:r>
        <w:rPr>
          <w:rFonts w:ascii="Arial" w:hAnsi="Arial" w:cs="Arial"/>
          <w:b/>
          <w:bCs/>
          <w:color w:val="5341AF"/>
          <w:sz w:val="21"/>
          <w:szCs w:val="21"/>
        </w:rPr>
        <w:t>veľmi nízka</w:t>
      </w:r>
      <w:r>
        <w:rPr>
          <w:rFonts w:ascii="Arial" w:hAnsi="Arial" w:cs="Arial"/>
          <w:color w:val="212529"/>
          <w:sz w:val="21"/>
          <w:szCs w:val="21"/>
        </w:rPr>
        <w:t>,</w:t>
      </w:r>
    </w:p>
    <w:p w14:paraId="6F0A3C1E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veľa obyvateľov trpí hladom,</w:t>
      </w:r>
    </w:p>
    <w:p w14:paraId="76B1404F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mnohí Afričania sú negramotní – nevedia čítať a písať,</w:t>
      </w:r>
    </w:p>
    <w:p w14:paraId="08FD08D2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v Afrike žije </w:t>
      </w:r>
      <w:r>
        <w:rPr>
          <w:rFonts w:ascii="Arial" w:hAnsi="Arial" w:cs="Arial"/>
          <w:b/>
          <w:bCs/>
          <w:color w:val="5341AF"/>
          <w:sz w:val="21"/>
          <w:szCs w:val="21"/>
        </w:rPr>
        <w:t>najvyšší počet detí</w:t>
      </w:r>
      <w:r>
        <w:rPr>
          <w:rFonts w:ascii="Arial" w:hAnsi="Arial" w:cs="Arial"/>
          <w:color w:val="212529"/>
          <w:sz w:val="21"/>
          <w:szCs w:val="21"/>
        </w:rPr>
        <w:t> na svete a </w:t>
      </w:r>
      <w:r>
        <w:rPr>
          <w:rFonts w:ascii="Arial" w:hAnsi="Arial" w:cs="Arial"/>
          <w:b/>
          <w:bCs/>
          <w:color w:val="5341AF"/>
          <w:sz w:val="21"/>
          <w:szCs w:val="21"/>
        </w:rPr>
        <w:t>najnižší počet starších obyvateľov</w:t>
      </w:r>
      <w:r>
        <w:rPr>
          <w:rFonts w:ascii="Arial" w:hAnsi="Arial" w:cs="Arial"/>
          <w:color w:val="212529"/>
          <w:sz w:val="21"/>
          <w:szCs w:val="21"/>
        </w:rPr>
        <w:t>,</w:t>
      </w:r>
    </w:p>
    <w:p w14:paraId="6E4805FA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zdravotníctvo je na nízkej úrovni,</w:t>
      </w:r>
    </w:p>
    <w:p w14:paraId="5C1A2FAB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len zopár afrických štátov sa môže pochváliť dobrou životnou úrovňou obyvateľov,</w:t>
      </w:r>
    </w:p>
    <w:p w14:paraId="73A3AA08" w14:textId="77777777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·        najväčším problémom Afriky je</w:t>
      </w:r>
      <w:r>
        <w:rPr>
          <w:rFonts w:ascii="Arial" w:hAnsi="Arial" w:cs="Arial"/>
          <w:b/>
          <w:bCs/>
          <w:color w:val="5341AF"/>
          <w:sz w:val="21"/>
          <w:szCs w:val="21"/>
        </w:rPr>
        <w:t> bieda a hlad</w:t>
      </w:r>
      <w:r>
        <w:rPr>
          <w:rFonts w:ascii="Arial" w:hAnsi="Arial" w:cs="Arial"/>
          <w:color w:val="212529"/>
          <w:sz w:val="21"/>
          <w:szCs w:val="21"/>
        </w:rPr>
        <w:t>.</w:t>
      </w:r>
    </w:p>
    <w:p w14:paraId="68BED8DC" w14:textId="139A9A06" w:rsidR="00C9628C" w:rsidRDefault="00C9628C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rFonts w:ascii="Arial" w:hAnsi="Arial" w:cs="Arial"/>
          <w:color w:val="212529"/>
          <w:sz w:val="21"/>
          <w:szCs w:val="21"/>
        </w:rPr>
        <w:t> </w:t>
      </w:r>
    </w:p>
    <w:p w14:paraId="13C1951D" w14:textId="77777777" w:rsidR="000928DB" w:rsidRDefault="000928DB" w:rsidP="000928DB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5341AF"/>
          <w:sz w:val="21"/>
          <w:szCs w:val="21"/>
          <w:shd w:val="clear" w:color="auto" w:fill="FFFFFF"/>
        </w:rPr>
        <w:t>Africký kontinent obývajú príslušníci mnohých národov a príslušníci troch rás:</w:t>
      </w:r>
    </w:p>
    <w:p w14:paraId="04822E10" w14:textId="77777777" w:rsidR="000928DB" w:rsidRDefault="000928DB" w:rsidP="000928DB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529"/>
          <w:sz w:val="21"/>
          <w:szCs w:val="21"/>
          <w:shd w:val="clear" w:color="auto" w:fill="FFFFFF"/>
        </w:rPr>
        <w:t> </w:t>
      </w:r>
    </w:p>
    <w:p w14:paraId="112DDBF4" w14:textId="106E843C" w:rsidR="000928DB" w:rsidRPr="000928DB" w:rsidRDefault="000928DB" w:rsidP="000928DB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0928DB">
        <w:rPr>
          <w:rFonts w:ascii="Arial" w:hAnsi="Arial" w:cs="Arial"/>
          <w:sz w:val="21"/>
          <w:szCs w:val="21"/>
          <w:shd w:val="clear" w:color="auto" w:fill="FFFFFF"/>
        </w:rPr>
        <w:t>·        </w:t>
      </w:r>
      <w:r w:rsidRPr="000928DB">
        <w:rPr>
          <w:rFonts w:ascii="Arial" w:hAnsi="Arial" w:cs="Arial"/>
          <w:b/>
          <w:bCs/>
          <w:sz w:val="21"/>
          <w:szCs w:val="21"/>
          <w:shd w:val="clear" w:color="auto" w:fill="FFFFFF"/>
        </w:rPr>
        <w:t>ekvatoriálnej rasy</w:t>
      </w:r>
      <w:r w:rsidRPr="000928DB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– najmä v strede Afriky</w:t>
      </w:r>
    </w:p>
    <w:p w14:paraId="275BE5B3" w14:textId="20AF3E48" w:rsidR="000928DB" w:rsidRPr="000928DB" w:rsidRDefault="000928DB" w:rsidP="000928DB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0928DB">
        <w:rPr>
          <w:rFonts w:ascii="Arial" w:hAnsi="Arial" w:cs="Arial"/>
          <w:sz w:val="21"/>
          <w:szCs w:val="21"/>
          <w:shd w:val="clear" w:color="auto" w:fill="FFFFFF"/>
        </w:rPr>
        <w:t>·        </w:t>
      </w:r>
      <w:proofErr w:type="spellStart"/>
      <w:r w:rsidRPr="000928DB">
        <w:rPr>
          <w:rFonts w:ascii="Arial" w:hAnsi="Arial" w:cs="Arial"/>
          <w:b/>
          <w:bCs/>
          <w:sz w:val="21"/>
          <w:szCs w:val="21"/>
          <w:shd w:val="clear" w:color="auto" w:fill="FFFFFF"/>
        </w:rPr>
        <w:t>europoidnej</w:t>
      </w:r>
      <w:proofErr w:type="spellEnd"/>
      <w:r w:rsidRPr="000928DB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rasy</w:t>
      </w:r>
      <w:r w:rsidRPr="000928DB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– najmä na severe Afriky</w:t>
      </w:r>
    </w:p>
    <w:p w14:paraId="0B87D780" w14:textId="18FBA05C" w:rsidR="000928DB" w:rsidRDefault="000928DB" w:rsidP="000928DB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 w:rsidRPr="000928DB">
        <w:rPr>
          <w:rFonts w:ascii="Arial" w:hAnsi="Arial" w:cs="Arial"/>
          <w:sz w:val="21"/>
          <w:szCs w:val="21"/>
          <w:shd w:val="clear" w:color="auto" w:fill="FFFFFF"/>
        </w:rPr>
        <w:t>·        </w:t>
      </w:r>
      <w:proofErr w:type="spellStart"/>
      <w:r w:rsidRPr="000928DB">
        <w:rPr>
          <w:rFonts w:ascii="Arial" w:hAnsi="Arial" w:cs="Arial"/>
          <w:b/>
          <w:bCs/>
          <w:sz w:val="21"/>
          <w:szCs w:val="21"/>
          <w:shd w:val="clear" w:color="auto" w:fill="FFFFFF"/>
        </w:rPr>
        <w:t>mongoloidnej</w:t>
      </w:r>
      <w:proofErr w:type="spellEnd"/>
      <w:r w:rsidRPr="000928DB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rasy</w:t>
      </w:r>
    </w:p>
    <w:p w14:paraId="0843B747" w14:textId="28DAC7B5" w:rsidR="00143F6E" w:rsidRDefault="00143F6E" w:rsidP="000928DB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6C2C24F9" w14:textId="6E013906" w:rsidR="00143F6E" w:rsidRDefault="00143F6E" w:rsidP="000928DB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LOKALITY UNESCO V AFRIKE</w:t>
      </w:r>
    </w:p>
    <w:p w14:paraId="5163652A" w14:textId="0C6700C2" w:rsidR="00143F6E" w:rsidRPr="000928DB" w:rsidRDefault="00143F6E" w:rsidP="000928DB">
      <w:pPr>
        <w:pStyle w:val="Normlnywebov"/>
        <w:spacing w:before="0" w:beforeAutospacing="0" w:after="0" w:afterAutospacing="0" w:line="300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94B7A4" wp14:editId="733F0996">
            <wp:extent cx="5499946" cy="2953173"/>
            <wp:effectExtent l="0" t="0" r="5715" b="0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 rotWithShape="1">
                    <a:blip r:embed="rId5"/>
                    <a:srcRect l="13963" t="15220" r="3274" b="5775"/>
                    <a:stretch/>
                  </pic:blipFill>
                  <pic:spPr bwMode="auto">
                    <a:xfrm>
                      <a:off x="0" y="0"/>
                      <a:ext cx="5500354" cy="295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38716" w14:textId="6B48112A" w:rsidR="000928DB" w:rsidRDefault="00143F6E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  <w:r>
        <w:rPr>
          <w:noProof/>
        </w:rPr>
        <w:drawing>
          <wp:inline distT="0" distB="0" distL="0" distR="0" wp14:anchorId="6342F549" wp14:editId="566E949C">
            <wp:extent cx="5547360" cy="3102186"/>
            <wp:effectExtent l="0" t="0" r="0" b="3175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 rotWithShape="1">
                    <a:blip r:embed="rId6"/>
                    <a:srcRect l="13554" t="10509" r="2970" b="6501"/>
                    <a:stretch/>
                  </pic:blipFill>
                  <pic:spPr bwMode="auto">
                    <a:xfrm>
                      <a:off x="0" y="0"/>
                      <a:ext cx="5547712" cy="310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7790F" w14:textId="5D10E4A6" w:rsidR="00143F6E" w:rsidRDefault="00143F6E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</w:p>
    <w:p w14:paraId="6C209050" w14:textId="497CE7FC" w:rsidR="00183CBD" w:rsidRPr="00183CBD" w:rsidRDefault="00183CBD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b/>
          <w:bCs/>
          <w:color w:val="212529"/>
          <w:sz w:val="40"/>
          <w:szCs w:val="40"/>
        </w:rPr>
      </w:pPr>
      <w:r w:rsidRPr="00183CBD">
        <w:rPr>
          <w:rFonts w:ascii="Arial" w:hAnsi="Arial" w:cs="Arial"/>
          <w:b/>
          <w:bCs/>
          <w:color w:val="212529"/>
          <w:sz w:val="40"/>
          <w:szCs w:val="40"/>
        </w:rPr>
        <w:t>VODSTVO ÁZIE</w:t>
      </w:r>
    </w:p>
    <w:p w14:paraId="4B0E60F8" w14:textId="4C425BD3" w:rsidR="00183CBD" w:rsidRDefault="00183CBD" w:rsidP="00183CBD">
      <w:pPr>
        <w:pStyle w:val="Normlnywebov"/>
        <w:shd w:val="clear" w:color="auto" w:fill="223034"/>
        <w:spacing w:before="0" w:beforeAutospacing="0" w:after="0" w:afterAutospacing="0"/>
        <w:rPr>
          <w:rStyle w:val="Vrazn"/>
          <w:rFonts w:ascii="Tahoma" w:hAnsi="Tahoma" w:cs="Tahoma"/>
          <w:color w:val="E7E6E6" w:themeColor="background2"/>
        </w:rPr>
      </w:pPr>
      <w:r w:rsidRPr="00183CBD">
        <w:rPr>
          <w:rStyle w:val="Vrazn"/>
          <w:rFonts w:ascii="Tahoma" w:hAnsi="Tahoma" w:cs="Tahoma"/>
          <w:color w:val="E7E6E6" w:themeColor="background2"/>
        </w:rPr>
        <w:t>Rieky</w:t>
      </w:r>
      <w:r w:rsidR="008D4F16">
        <w:rPr>
          <w:rStyle w:val="Vrazn"/>
          <w:rFonts w:ascii="Tahoma" w:hAnsi="Tahoma" w:cs="Tahoma"/>
          <w:color w:val="E7E6E6" w:themeColor="background2"/>
        </w:rPr>
        <w:t>:</w:t>
      </w:r>
    </w:p>
    <w:p w14:paraId="6E3B87ED" w14:textId="248ECC4D" w:rsidR="008D4F16" w:rsidRDefault="008D4F16" w:rsidP="00183CBD">
      <w:pPr>
        <w:pStyle w:val="Normlnywebov"/>
        <w:shd w:val="clear" w:color="auto" w:fill="223034"/>
        <w:spacing w:before="0" w:beforeAutospacing="0" w:after="0" w:afterAutospacing="0"/>
        <w:rPr>
          <w:rStyle w:val="Vrazn"/>
          <w:rFonts w:ascii="Tahoma" w:hAnsi="Tahoma" w:cs="Tahoma"/>
          <w:color w:val="E7E6E6" w:themeColor="background2"/>
        </w:rPr>
      </w:pPr>
    </w:p>
    <w:p w14:paraId="15406D28" w14:textId="4849A4C1" w:rsidR="008D4F16" w:rsidRDefault="008D4F16" w:rsidP="00183CBD">
      <w:pPr>
        <w:pStyle w:val="Normlnywebov"/>
        <w:shd w:val="clear" w:color="auto" w:fill="223034"/>
        <w:spacing w:before="0" w:beforeAutospacing="0" w:after="0" w:afterAutospacing="0"/>
        <w:rPr>
          <w:rStyle w:val="Vrazn"/>
          <w:rFonts w:ascii="Tahoma" w:hAnsi="Tahoma" w:cs="Tahoma"/>
          <w:color w:val="E7E6E6" w:themeColor="background2"/>
        </w:rPr>
      </w:pPr>
      <w:r>
        <w:rPr>
          <w:rStyle w:val="Vrazn"/>
          <w:rFonts w:ascii="Tahoma" w:hAnsi="Tahoma" w:cs="Tahoma"/>
          <w:color w:val="E7E6E6" w:themeColor="background2"/>
        </w:rPr>
        <w:t>Najdlhšia rieka Ázie JANG-C-TIANG!!! (V Číne)</w:t>
      </w:r>
    </w:p>
    <w:p w14:paraId="6873263C" w14:textId="77777777" w:rsidR="008D4F16" w:rsidRPr="00183CBD" w:rsidRDefault="008D4F16" w:rsidP="00183CBD">
      <w:pPr>
        <w:pStyle w:val="Normlnywebov"/>
        <w:shd w:val="clear" w:color="auto" w:fill="223034"/>
        <w:spacing w:before="0" w:beforeAutospacing="0" w:after="0" w:afterAutospacing="0"/>
        <w:rPr>
          <w:rFonts w:ascii="Tahoma" w:hAnsi="Tahoma" w:cs="Tahoma"/>
          <w:color w:val="E7E6E6" w:themeColor="background2"/>
        </w:rPr>
      </w:pPr>
    </w:p>
    <w:p w14:paraId="11D1E91C" w14:textId="77777777" w:rsidR="00183CBD" w:rsidRDefault="00183CBD" w:rsidP="00183CBD">
      <w:pPr>
        <w:pStyle w:val="Normlnywebov"/>
        <w:shd w:val="clear" w:color="auto" w:fill="223034"/>
        <w:spacing w:before="0" w:beforeAutospacing="0" w:after="0" w:afterAutospacing="0"/>
        <w:rPr>
          <w:rFonts w:ascii="Tahoma" w:hAnsi="Tahoma" w:cs="Tahoma"/>
          <w:color w:val="E7E6E6" w:themeColor="background2"/>
        </w:rPr>
      </w:pPr>
      <w:r w:rsidRPr="00183CBD">
        <w:rPr>
          <w:rFonts w:ascii="Tahoma" w:hAnsi="Tahoma" w:cs="Tahoma"/>
          <w:color w:val="E7E6E6" w:themeColor="background2"/>
        </w:rPr>
        <w:t xml:space="preserve">Oblasť Ázie patrí k </w:t>
      </w:r>
      <w:proofErr w:type="spellStart"/>
      <w:r w:rsidRPr="00183CBD">
        <w:rPr>
          <w:rFonts w:ascii="Tahoma" w:hAnsi="Tahoma" w:cs="Tahoma"/>
          <w:color w:val="E7E6E6" w:themeColor="background2"/>
        </w:rPr>
        <w:t>úmoriu</w:t>
      </w:r>
      <w:proofErr w:type="spellEnd"/>
      <w:r w:rsidRPr="00183CBD">
        <w:rPr>
          <w:rFonts w:ascii="Tahoma" w:hAnsi="Tahoma" w:cs="Tahoma"/>
          <w:color w:val="E7E6E6" w:themeColor="background2"/>
        </w:rPr>
        <w:t xml:space="preserve"> všetkých oceánov. Veľká časť Ázie (40%) je tzv. Bezodtoková. Rieky v bezodtokovej oblasti neodvádzajú vodu až do oceánu. Buď vyschnú, stratí sa v krajine alebo tečú do jazier. Hustota riečnej siete v Ázii je nerovnomerná, závisí od množstva zrážok, v púšťach tečú rieky občasné.</w:t>
      </w:r>
    </w:p>
    <w:p w14:paraId="3F249F19" w14:textId="77777777" w:rsidR="00183CBD" w:rsidRDefault="00183CBD" w:rsidP="00183CBD">
      <w:pPr>
        <w:pStyle w:val="Normlnywebov"/>
        <w:shd w:val="clear" w:color="auto" w:fill="223034"/>
        <w:spacing w:before="0" w:beforeAutospacing="0" w:after="0" w:afterAutospacing="0"/>
        <w:rPr>
          <w:rFonts w:ascii="Tahoma" w:hAnsi="Tahoma" w:cs="Tahoma"/>
          <w:color w:val="E7E6E6" w:themeColor="background2"/>
        </w:rPr>
      </w:pPr>
      <w:r w:rsidRPr="00183CBD">
        <w:rPr>
          <w:rFonts w:ascii="Tahoma" w:hAnsi="Tahoma" w:cs="Tahoma"/>
          <w:color w:val="E7E6E6" w:themeColor="background2"/>
        </w:rPr>
        <w:br/>
      </w:r>
      <w:proofErr w:type="spellStart"/>
      <w:r w:rsidRPr="00183CBD">
        <w:rPr>
          <w:rFonts w:ascii="Tahoma" w:hAnsi="Tahoma" w:cs="Tahoma"/>
          <w:color w:val="E7E6E6" w:themeColor="background2"/>
          <w:u w:val="single"/>
        </w:rPr>
        <w:t>Úmorie</w:t>
      </w:r>
      <w:proofErr w:type="spellEnd"/>
      <w:r w:rsidRPr="00183CBD">
        <w:rPr>
          <w:rFonts w:ascii="Tahoma" w:hAnsi="Tahoma" w:cs="Tahoma"/>
          <w:color w:val="E7E6E6" w:themeColor="background2"/>
          <w:u w:val="single"/>
        </w:rPr>
        <w:t> Severného ľadového oceánu: </w:t>
      </w:r>
      <w:r w:rsidRPr="00183CBD">
        <w:rPr>
          <w:rFonts w:ascii="Tahoma" w:hAnsi="Tahoma" w:cs="Tahoma"/>
          <w:color w:val="E7E6E6" w:themeColor="background2"/>
        </w:rPr>
        <w:t xml:space="preserve">ústia do neho tri veľtoky - Ob (prítok Irtyš), Lena (prítok </w:t>
      </w:r>
      <w:proofErr w:type="spellStart"/>
      <w:r w:rsidRPr="00183CBD">
        <w:rPr>
          <w:rFonts w:ascii="Tahoma" w:hAnsi="Tahoma" w:cs="Tahoma"/>
          <w:color w:val="E7E6E6" w:themeColor="background2"/>
        </w:rPr>
        <w:t>Aldan</w:t>
      </w:r>
      <w:proofErr w:type="spellEnd"/>
      <w:r w:rsidRPr="00183CBD">
        <w:rPr>
          <w:rFonts w:ascii="Tahoma" w:hAnsi="Tahoma" w:cs="Tahoma"/>
          <w:color w:val="E7E6E6" w:themeColor="background2"/>
        </w:rPr>
        <w:t>), Jenisej (</w:t>
      </w:r>
      <w:proofErr w:type="spellStart"/>
      <w:r w:rsidRPr="00183CBD">
        <w:rPr>
          <w:rFonts w:ascii="Tahoma" w:hAnsi="Tahoma" w:cs="Tahoma"/>
          <w:color w:val="E7E6E6" w:themeColor="background2"/>
        </w:rPr>
        <w:t>Angara</w:t>
      </w:r>
      <w:proofErr w:type="spellEnd"/>
      <w:r w:rsidRPr="00183CBD">
        <w:rPr>
          <w:rFonts w:ascii="Tahoma" w:hAnsi="Tahoma" w:cs="Tahoma"/>
          <w:color w:val="E7E6E6" w:themeColor="background2"/>
        </w:rPr>
        <w:t>). Majú veľkú riečna sieť, slúži k doprave, v zime zamŕzajú.</w:t>
      </w:r>
    </w:p>
    <w:p w14:paraId="2638AF68" w14:textId="77777777" w:rsidR="00183CBD" w:rsidRDefault="00183CBD" w:rsidP="00183CBD">
      <w:pPr>
        <w:pStyle w:val="Normlnywebov"/>
        <w:shd w:val="clear" w:color="auto" w:fill="223034"/>
        <w:spacing w:before="0" w:beforeAutospacing="0" w:after="0" w:afterAutospacing="0"/>
        <w:rPr>
          <w:rFonts w:ascii="Tahoma" w:hAnsi="Tahoma" w:cs="Tahoma"/>
          <w:color w:val="E7E6E6" w:themeColor="background2"/>
        </w:rPr>
      </w:pPr>
      <w:r w:rsidRPr="00183CBD">
        <w:rPr>
          <w:rFonts w:ascii="Tahoma" w:hAnsi="Tahoma" w:cs="Tahoma"/>
          <w:color w:val="E7E6E6" w:themeColor="background2"/>
        </w:rPr>
        <w:br/>
      </w:r>
      <w:proofErr w:type="spellStart"/>
      <w:r w:rsidRPr="00183CBD">
        <w:rPr>
          <w:rFonts w:ascii="Tahoma" w:hAnsi="Tahoma" w:cs="Tahoma"/>
          <w:color w:val="E7E6E6" w:themeColor="background2"/>
          <w:u w:val="single"/>
        </w:rPr>
        <w:t>Úmorie</w:t>
      </w:r>
      <w:proofErr w:type="spellEnd"/>
      <w:r w:rsidRPr="00183CBD">
        <w:rPr>
          <w:rFonts w:ascii="Tahoma" w:hAnsi="Tahoma" w:cs="Tahoma"/>
          <w:color w:val="E7E6E6" w:themeColor="background2"/>
          <w:u w:val="single"/>
        </w:rPr>
        <w:t> Tichého oceánu:</w:t>
      </w:r>
      <w:r w:rsidRPr="00183CBD">
        <w:rPr>
          <w:rFonts w:ascii="Tahoma" w:hAnsi="Tahoma" w:cs="Tahoma"/>
          <w:color w:val="E7E6E6" w:themeColor="background2"/>
        </w:rPr>
        <w:t> Ďaleký východ odvodňuje veľtok Amur. Čínu dve veľké rieky </w:t>
      </w:r>
      <w:proofErr w:type="spellStart"/>
      <w:r w:rsidRPr="00183CBD">
        <w:rPr>
          <w:rFonts w:ascii="Tahoma" w:hAnsi="Tahoma" w:cs="Tahoma"/>
          <w:color w:val="E7E6E6" w:themeColor="background2"/>
        </w:rPr>
        <w:t>Huang</w:t>
      </w:r>
      <w:proofErr w:type="spellEnd"/>
      <w:r w:rsidRPr="00183CBD">
        <w:rPr>
          <w:rFonts w:ascii="Tahoma" w:hAnsi="Tahoma" w:cs="Tahoma"/>
          <w:color w:val="E7E6E6" w:themeColor="background2"/>
        </w:rPr>
        <w:t>-He (Žltá rieka) a </w:t>
      </w:r>
      <w:proofErr w:type="spellStart"/>
      <w:r w:rsidRPr="00183CBD">
        <w:rPr>
          <w:rFonts w:ascii="Tahoma" w:hAnsi="Tahoma" w:cs="Tahoma"/>
          <w:color w:val="E7E6E6" w:themeColor="background2"/>
        </w:rPr>
        <w:t>Chang-Jiang</w:t>
      </w:r>
      <w:proofErr w:type="spellEnd"/>
      <w:r w:rsidRPr="00183CBD">
        <w:rPr>
          <w:rFonts w:ascii="Tahoma" w:hAnsi="Tahoma" w:cs="Tahoma"/>
          <w:color w:val="E7E6E6" w:themeColor="background2"/>
        </w:rPr>
        <w:t xml:space="preserve"> (Jang-C-</w:t>
      </w:r>
      <w:proofErr w:type="spellStart"/>
      <w:r w:rsidRPr="00183CBD">
        <w:rPr>
          <w:rFonts w:ascii="Tahoma" w:hAnsi="Tahoma" w:cs="Tahoma"/>
          <w:color w:val="E7E6E6" w:themeColor="background2"/>
        </w:rPr>
        <w:t>Tiang</w:t>
      </w:r>
      <w:proofErr w:type="spellEnd"/>
      <w:r w:rsidRPr="00183CBD">
        <w:rPr>
          <w:rFonts w:ascii="Tahoma" w:hAnsi="Tahoma" w:cs="Tahoma"/>
          <w:color w:val="E7E6E6" w:themeColor="background2"/>
        </w:rPr>
        <w:t>). Druhá menovaná je najväčšia rieka Ázie. Do Juhočínskeho mora ústia Perlová rieka a Mekong.</w:t>
      </w:r>
    </w:p>
    <w:p w14:paraId="16F57E79" w14:textId="77777777" w:rsidR="00183CBD" w:rsidRDefault="00183CBD" w:rsidP="00183CBD">
      <w:pPr>
        <w:pStyle w:val="Normlnywebov"/>
        <w:shd w:val="clear" w:color="auto" w:fill="223034"/>
        <w:spacing w:before="0" w:beforeAutospacing="0" w:after="0" w:afterAutospacing="0"/>
        <w:rPr>
          <w:rFonts w:ascii="Tahoma" w:hAnsi="Tahoma" w:cs="Tahoma"/>
          <w:color w:val="E7E6E6" w:themeColor="background2"/>
        </w:rPr>
      </w:pPr>
      <w:r w:rsidRPr="00183CBD">
        <w:rPr>
          <w:rFonts w:ascii="Tahoma" w:hAnsi="Tahoma" w:cs="Tahoma"/>
          <w:color w:val="E7E6E6" w:themeColor="background2"/>
        </w:rPr>
        <w:br/>
      </w:r>
      <w:proofErr w:type="spellStart"/>
      <w:r w:rsidRPr="00183CBD">
        <w:rPr>
          <w:rFonts w:ascii="Tahoma" w:hAnsi="Tahoma" w:cs="Tahoma"/>
          <w:color w:val="E7E6E6" w:themeColor="background2"/>
          <w:u w:val="single"/>
        </w:rPr>
        <w:t>Úmorie</w:t>
      </w:r>
      <w:proofErr w:type="spellEnd"/>
      <w:r w:rsidRPr="00183CBD">
        <w:rPr>
          <w:rFonts w:ascii="Tahoma" w:hAnsi="Tahoma" w:cs="Tahoma"/>
          <w:color w:val="E7E6E6" w:themeColor="background2"/>
          <w:u w:val="single"/>
        </w:rPr>
        <w:t> Indického oceánu: </w:t>
      </w:r>
      <w:r w:rsidRPr="00183CBD">
        <w:rPr>
          <w:rFonts w:ascii="Tahoma" w:hAnsi="Tahoma" w:cs="Tahoma"/>
          <w:color w:val="E7E6E6" w:themeColor="background2"/>
        </w:rPr>
        <w:t xml:space="preserve">Tečie do neho veľa riek. Iravadi a Ganga s Brahmaputra ústia do </w:t>
      </w:r>
      <w:r w:rsidRPr="00183CBD">
        <w:rPr>
          <w:rFonts w:ascii="Tahoma" w:hAnsi="Tahoma" w:cs="Tahoma"/>
          <w:color w:val="E7E6E6" w:themeColor="background2"/>
        </w:rPr>
        <w:lastRenderedPageBreak/>
        <w:t xml:space="preserve">Bengálskeho zálivu. Ganga je pre </w:t>
      </w:r>
      <w:proofErr w:type="spellStart"/>
      <w:r w:rsidRPr="00183CBD">
        <w:rPr>
          <w:rFonts w:ascii="Tahoma" w:hAnsi="Tahoma" w:cs="Tahoma"/>
          <w:color w:val="E7E6E6" w:themeColor="background2"/>
        </w:rPr>
        <w:t>Indy</w:t>
      </w:r>
      <w:proofErr w:type="spellEnd"/>
      <w:r w:rsidRPr="00183CBD">
        <w:rPr>
          <w:rFonts w:ascii="Tahoma" w:hAnsi="Tahoma" w:cs="Tahoma"/>
          <w:color w:val="E7E6E6" w:themeColor="background2"/>
        </w:rPr>
        <w:t xml:space="preserve"> riekou posvätnú. Rieka Indus je plytká a prudká.     V Mezopotámii tečú rieky Eufrat a Tigris.</w:t>
      </w:r>
    </w:p>
    <w:p w14:paraId="6A946CA8" w14:textId="77777777" w:rsidR="00183CBD" w:rsidRDefault="00183CBD" w:rsidP="00183CBD">
      <w:pPr>
        <w:pStyle w:val="Normlnywebov"/>
        <w:shd w:val="clear" w:color="auto" w:fill="223034"/>
        <w:spacing w:before="0" w:beforeAutospacing="0" w:after="0" w:afterAutospacing="0"/>
        <w:rPr>
          <w:rFonts w:ascii="Tahoma" w:hAnsi="Tahoma" w:cs="Tahoma"/>
          <w:color w:val="E7E6E6" w:themeColor="background2"/>
        </w:rPr>
      </w:pPr>
      <w:r w:rsidRPr="00183CBD">
        <w:rPr>
          <w:rFonts w:ascii="Tahoma" w:hAnsi="Tahoma" w:cs="Tahoma"/>
          <w:color w:val="E7E6E6" w:themeColor="background2"/>
        </w:rPr>
        <w:br/>
      </w:r>
      <w:proofErr w:type="spellStart"/>
      <w:r w:rsidRPr="00183CBD">
        <w:rPr>
          <w:rFonts w:ascii="Tahoma" w:hAnsi="Tahoma" w:cs="Tahoma"/>
          <w:color w:val="E7E6E6" w:themeColor="background2"/>
          <w:u w:val="single"/>
        </w:rPr>
        <w:t>Úmorie</w:t>
      </w:r>
      <w:proofErr w:type="spellEnd"/>
      <w:r w:rsidRPr="00183CBD">
        <w:rPr>
          <w:rFonts w:ascii="Tahoma" w:hAnsi="Tahoma" w:cs="Tahoma"/>
          <w:color w:val="E7E6E6" w:themeColor="background2"/>
          <w:u w:val="single"/>
        </w:rPr>
        <w:t> Atlantického oceánu: </w:t>
      </w:r>
      <w:r w:rsidRPr="00183CBD">
        <w:rPr>
          <w:rFonts w:ascii="Tahoma" w:hAnsi="Tahoma" w:cs="Tahoma"/>
          <w:color w:val="E7E6E6" w:themeColor="background2"/>
        </w:rPr>
        <w:t>Iba malé rieky na západe kontinentu.</w:t>
      </w:r>
    </w:p>
    <w:p w14:paraId="01AADF37" w14:textId="1D0882F3" w:rsidR="00183CBD" w:rsidRPr="00183CBD" w:rsidRDefault="00183CBD" w:rsidP="00183CBD">
      <w:pPr>
        <w:pStyle w:val="Normlnywebov"/>
        <w:shd w:val="clear" w:color="auto" w:fill="223034"/>
        <w:spacing w:before="0" w:beforeAutospacing="0" w:after="0" w:afterAutospacing="0"/>
        <w:rPr>
          <w:rFonts w:ascii="Tahoma" w:hAnsi="Tahoma" w:cs="Tahoma"/>
          <w:color w:val="E7E6E6" w:themeColor="background2"/>
        </w:rPr>
      </w:pPr>
      <w:r w:rsidRPr="00183CBD">
        <w:rPr>
          <w:rFonts w:ascii="Tahoma" w:hAnsi="Tahoma" w:cs="Tahoma"/>
          <w:color w:val="E7E6E6" w:themeColor="background2"/>
        </w:rPr>
        <w:br/>
      </w:r>
      <w:r w:rsidRPr="00183CBD">
        <w:rPr>
          <w:rFonts w:ascii="Tahoma" w:hAnsi="Tahoma" w:cs="Tahoma"/>
          <w:color w:val="E7E6E6" w:themeColor="background2"/>
          <w:u w:val="single"/>
        </w:rPr>
        <w:t>Bezodtoková oblasť: </w:t>
      </w:r>
      <w:r w:rsidRPr="00183CBD">
        <w:rPr>
          <w:rFonts w:ascii="Tahoma" w:hAnsi="Tahoma" w:cs="Tahoma"/>
          <w:color w:val="E7E6E6" w:themeColor="background2"/>
        </w:rPr>
        <w:t xml:space="preserve">Väčšina riek v tejto oblasti tečie do jazier. Rieka </w:t>
      </w:r>
      <w:proofErr w:type="spellStart"/>
      <w:r w:rsidRPr="00183CBD">
        <w:rPr>
          <w:rFonts w:ascii="Tahoma" w:hAnsi="Tahoma" w:cs="Tahoma"/>
          <w:color w:val="E7E6E6" w:themeColor="background2"/>
        </w:rPr>
        <w:t>Emba</w:t>
      </w:r>
      <w:proofErr w:type="spellEnd"/>
      <w:r w:rsidRPr="00183CBD">
        <w:rPr>
          <w:rFonts w:ascii="Tahoma" w:hAnsi="Tahoma" w:cs="Tahoma"/>
          <w:color w:val="E7E6E6" w:themeColor="background2"/>
        </w:rPr>
        <w:t xml:space="preserve"> do Kaspického mora, Amudarja a </w:t>
      </w:r>
      <w:proofErr w:type="spellStart"/>
      <w:r w:rsidRPr="00183CBD">
        <w:rPr>
          <w:rFonts w:ascii="Tahoma" w:hAnsi="Tahoma" w:cs="Tahoma"/>
          <w:color w:val="E7E6E6" w:themeColor="background2"/>
        </w:rPr>
        <w:t>Syrdarja</w:t>
      </w:r>
      <w:proofErr w:type="spellEnd"/>
      <w:r w:rsidRPr="00183CBD">
        <w:rPr>
          <w:rFonts w:ascii="Tahoma" w:hAnsi="Tahoma" w:cs="Tahoma"/>
          <w:color w:val="E7E6E6" w:themeColor="background2"/>
        </w:rPr>
        <w:t xml:space="preserve"> do Aralského jazera, Jordán do Mŕtveho mora.</w:t>
      </w:r>
    </w:p>
    <w:p w14:paraId="57DC7EA5" w14:textId="77777777" w:rsidR="00183CBD" w:rsidRDefault="00183CBD" w:rsidP="00C9628C">
      <w:pPr>
        <w:pStyle w:val="Normlnywebov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12529"/>
          <w:sz w:val="21"/>
          <w:szCs w:val="21"/>
        </w:rPr>
      </w:pPr>
    </w:p>
    <w:p w14:paraId="55052E9F" w14:textId="77777777" w:rsidR="001670E5" w:rsidRPr="001670E5" w:rsidRDefault="001670E5" w:rsidP="001670E5">
      <w:pPr>
        <w:pStyle w:val="Normlnywebov"/>
        <w:shd w:val="clear" w:color="auto" w:fill="223034"/>
        <w:spacing w:before="0" w:beforeAutospacing="0" w:after="0" w:afterAutospacing="0"/>
        <w:rPr>
          <w:rFonts w:ascii="Tahoma" w:hAnsi="Tahoma" w:cs="Tahoma"/>
          <w:color w:val="E7E6E6" w:themeColor="background2"/>
        </w:rPr>
      </w:pPr>
      <w:r w:rsidRPr="001670E5">
        <w:rPr>
          <w:rStyle w:val="Vrazn"/>
          <w:rFonts w:ascii="Tahoma" w:hAnsi="Tahoma" w:cs="Tahoma"/>
          <w:color w:val="E7E6E6" w:themeColor="background2"/>
        </w:rPr>
        <w:t>Jazerá</w:t>
      </w:r>
    </w:p>
    <w:p w14:paraId="12F03105" w14:textId="77777777" w:rsidR="001670E5" w:rsidRDefault="001670E5" w:rsidP="001670E5">
      <w:pPr>
        <w:pStyle w:val="Normlnywebov"/>
        <w:shd w:val="clear" w:color="auto" w:fill="223034"/>
        <w:spacing w:before="150" w:beforeAutospacing="0" w:after="150" w:afterAutospacing="0"/>
        <w:jc w:val="both"/>
        <w:rPr>
          <w:rFonts w:ascii="Tahoma" w:hAnsi="Tahoma" w:cs="Tahoma"/>
          <w:color w:val="E7E6E6" w:themeColor="background2"/>
        </w:rPr>
      </w:pPr>
      <w:r w:rsidRPr="001670E5">
        <w:rPr>
          <w:rFonts w:ascii="Tahoma" w:hAnsi="Tahoma" w:cs="Tahoma"/>
          <w:color w:val="E7E6E6" w:themeColor="background2"/>
        </w:rPr>
        <w:t xml:space="preserve">Najväčšie svetové jazero je </w:t>
      </w:r>
      <w:r w:rsidRPr="001670E5">
        <w:rPr>
          <w:rFonts w:ascii="Tahoma" w:hAnsi="Tahoma" w:cs="Tahoma"/>
          <w:b/>
          <w:bCs/>
          <w:color w:val="8496B0" w:themeColor="text2" w:themeTint="99"/>
        </w:rPr>
        <w:t>Kaspické more.</w:t>
      </w:r>
      <w:r w:rsidRPr="001670E5">
        <w:rPr>
          <w:rFonts w:ascii="Tahoma" w:hAnsi="Tahoma" w:cs="Tahoma"/>
          <w:color w:val="8496B0" w:themeColor="text2" w:themeTint="99"/>
        </w:rPr>
        <w:t xml:space="preserve"> </w:t>
      </w:r>
      <w:r w:rsidRPr="001670E5">
        <w:rPr>
          <w:rFonts w:ascii="Tahoma" w:hAnsi="Tahoma" w:cs="Tahoma"/>
          <w:color w:val="E7E6E6" w:themeColor="background2"/>
        </w:rPr>
        <w:t xml:space="preserve">Je slané. Ďalšia slané jazero je </w:t>
      </w:r>
      <w:r w:rsidRPr="001670E5">
        <w:rPr>
          <w:rFonts w:ascii="Tahoma" w:hAnsi="Tahoma" w:cs="Tahoma"/>
          <w:color w:val="8496B0" w:themeColor="text2" w:themeTint="99"/>
        </w:rPr>
        <w:t xml:space="preserve">Aralské. </w:t>
      </w:r>
      <w:r w:rsidRPr="001670E5">
        <w:rPr>
          <w:rFonts w:ascii="Tahoma" w:hAnsi="Tahoma" w:cs="Tahoma"/>
          <w:color w:val="E7E6E6" w:themeColor="background2"/>
        </w:rPr>
        <w:t xml:space="preserve">Bývalo väčšie, sladké a plné rýb, teraz vysychá a zmenšuje sa. Rieky do neho tečúcou sa totiž využívajú na zavlažovanie. Vysychá i Mŕtve more. </w:t>
      </w:r>
    </w:p>
    <w:p w14:paraId="2557BE6B" w14:textId="77777777" w:rsidR="001670E5" w:rsidRDefault="001670E5" w:rsidP="001670E5">
      <w:pPr>
        <w:pStyle w:val="Normlnywebov"/>
        <w:shd w:val="clear" w:color="auto" w:fill="223034"/>
        <w:spacing w:before="150" w:beforeAutospacing="0" w:after="150" w:afterAutospacing="0"/>
        <w:jc w:val="both"/>
        <w:rPr>
          <w:rFonts w:ascii="Tahoma" w:hAnsi="Tahoma" w:cs="Tahoma"/>
          <w:color w:val="E7E6E6" w:themeColor="background2"/>
        </w:rPr>
      </w:pPr>
      <w:r w:rsidRPr="001670E5">
        <w:rPr>
          <w:rFonts w:ascii="Tahoma" w:hAnsi="Tahoma" w:cs="Tahoma"/>
          <w:color w:val="E7E6E6" w:themeColor="background2"/>
        </w:rPr>
        <w:t xml:space="preserve">Jazero </w:t>
      </w:r>
      <w:r w:rsidRPr="001670E5">
        <w:rPr>
          <w:rFonts w:ascii="Tahoma" w:hAnsi="Tahoma" w:cs="Tahoma"/>
          <w:color w:val="8496B0" w:themeColor="text2" w:themeTint="99"/>
        </w:rPr>
        <w:t xml:space="preserve">Balchašské jazero </w:t>
      </w:r>
      <w:r w:rsidRPr="001670E5">
        <w:rPr>
          <w:rFonts w:ascii="Tahoma" w:hAnsi="Tahoma" w:cs="Tahoma"/>
          <w:color w:val="E7E6E6" w:themeColor="background2"/>
        </w:rPr>
        <w:t xml:space="preserve">má vodu slanú i sladkú, ktoré sa nemiešajú. Najvyššie položené je jazero </w:t>
      </w:r>
      <w:proofErr w:type="spellStart"/>
      <w:r w:rsidRPr="001670E5">
        <w:rPr>
          <w:rFonts w:ascii="Tahoma" w:hAnsi="Tahoma" w:cs="Tahoma"/>
          <w:color w:val="8496B0" w:themeColor="text2" w:themeTint="99"/>
        </w:rPr>
        <w:t>Issyk</w:t>
      </w:r>
      <w:proofErr w:type="spellEnd"/>
      <w:r w:rsidRPr="001670E5">
        <w:rPr>
          <w:rFonts w:ascii="Tahoma" w:hAnsi="Tahoma" w:cs="Tahoma"/>
          <w:color w:val="8496B0" w:themeColor="text2" w:themeTint="99"/>
        </w:rPr>
        <w:t xml:space="preserve"> Kul. </w:t>
      </w:r>
      <w:r w:rsidRPr="001670E5">
        <w:rPr>
          <w:rFonts w:ascii="Tahoma" w:hAnsi="Tahoma" w:cs="Tahoma"/>
          <w:color w:val="E7E6E6" w:themeColor="background2"/>
        </w:rPr>
        <w:t xml:space="preserve">Najväčší zásobárňou sladkej vody je jazero </w:t>
      </w:r>
      <w:r w:rsidRPr="001670E5">
        <w:rPr>
          <w:rFonts w:ascii="Tahoma" w:hAnsi="Tahoma" w:cs="Tahoma"/>
          <w:color w:val="FFFF00"/>
        </w:rPr>
        <w:t xml:space="preserve">Bajkal. </w:t>
      </w:r>
      <w:r w:rsidRPr="001670E5">
        <w:rPr>
          <w:rFonts w:ascii="Tahoma" w:hAnsi="Tahoma" w:cs="Tahoma"/>
          <w:b/>
          <w:bCs/>
          <w:color w:val="FBE4D5" w:themeColor="accent2" w:themeTint="33"/>
        </w:rPr>
        <w:t>Je to najhlbšie jazero na svete</w:t>
      </w:r>
      <w:r w:rsidRPr="001670E5">
        <w:rPr>
          <w:rFonts w:ascii="Tahoma" w:hAnsi="Tahoma" w:cs="Tahoma"/>
          <w:color w:val="FBE4D5" w:themeColor="accent2" w:themeTint="33"/>
        </w:rPr>
        <w:t xml:space="preserve"> </w:t>
      </w:r>
    </w:p>
    <w:p w14:paraId="42DA73C9" w14:textId="70025A86" w:rsidR="001670E5" w:rsidRPr="001670E5" w:rsidRDefault="001670E5" w:rsidP="001670E5">
      <w:pPr>
        <w:pStyle w:val="Normlnywebov"/>
        <w:shd w:val="clear" w:color="auto" w:fill="223034"/>
        <w:spacing w:before="150" w:beforeAutospacing="0" w:after="150" w:afterAutospacing="0"/>
        <w:jc w:val="both"/>
        <w:rPr>
          <w:rFonts w:ascii="Tahoma" w:hAnsi="Tahoma" w:cs="Tahoma"/>
          <w:color w:val="E7E6E6" w:themeColor="background2"/>
        </w:rPr>
      </w:pPr>
      <w:r w:rsidRPr="001670E5">
        <w:rPr>
          <w:rFonts w:ascii="Tahoma" w:hAnsi="Tahoma" w:cs="Tahoma"/>
          <w:color w:val="E7E6E6" w:themeColor="background2"/>
        </w:rPr>
        <w:t>(1 620 m).</w:t>
      </w:r>
    </w:p>
    <w:p w14:paraId="71B08C04" w14:textId="77777777" w:rsidR="00C9628C" w:rsidRDefault="00C9628C" w:rsidP="00AB695A"/>
    <w:p w14:paraId="028926B2" w14:textId="77777777" w:rsidR="00AB695A" w:rsidRDefault="00AB695A" w:rsidP="00AB695A"/>
    <w:p w14:paraId="090C672C" w14:textId="77777777" w:rsidR="006704DC" w:rsidRPr="006704DC" w:rsidRDefault="006704DC" w:rsidP="006704DC">
      <w:pPr>
        <w:pStyle w:val="Normlnywebov"/>
        <w:shd w:val="clear" w:color="auto" w:fill="223034"/>
        <w:spacing w:before="0" w:beforeAutospacing="0" w:after="0" w:afterAutospacing="0"/>
        <w:rPr>
          <w:rFonts w:ascii="Tahoma" w:hAnsi="Tahoma" w:cs="Tahoma"/>
          <w:color w:val="FBE4D5" w:themeColor="accent2" w:themeTint="33"/>
          <w:sz w:val="19"/>
          <w:szCs w:val="19"/>
        </w:rPr>
      </w:pPr>
      <w:r w:rsidRPr="006704DC">
        <w:rPr>
          <w:rStyle w:val="Vrazn"/>
          <w:rFonts w:ascii="Tahoma" w:hAnsi="Tahoma" w:cs="Tahoma"/>
          <w:color w:val="FBE4D5" w:themeColor="accent2" w:themeTint="33"/>
          <w:sz w:val="36"/>
          <w:szCs w:val="36"/>
        </w:rPr>
        <w:t>Vodné nádrže</w:t>
      </w:r>
    </w:p>
    <w:p w14:paraId="3BDEC60C" w14:textId="77777777" w:rsidR="006704DC" w:rsidRPr="006704DC" w:rsidRDefault="006704DC" w:rsidP="006704DC">
      <w:pPr>
        <w:pStyle w:val="Normlnywebov"/>
        <w:shd w:val="clear" w:color="auto" w:fill="223034"/>
        <w:spacing w:before="150" w:beforeAutospacing="0" w:after="150" w:afterAutospacing="0"/>
        <w:rPr>
          <w:rFonts w:ascii="Tahoma" w:hAnsi="Tahoma" w:cs="Tahoma"/>
          <w:color w:val="FBE4D5" w:themeColor="accent2" w:themeTint="33"/>
        </w:rPr>
      </w:pPr>
      <w:r w:rsidRPr="006704DC">
        <w:rPr>
          <w:rFonts w:ascii="Tahoma" w:hAnsi="Tahoma" w:cs="Tahoma"/>
          <w:color w:val="FBE4D5" w:themeColor="accent2" w:themeTint="33"/>
        </w:rPr>
        <w:t xml:space="preserve">Veľa umelých jazier sa vyskytuje v Rusku (Bratská priehrada na </w:t>
      </w:r>
      <w:proofErr w:type="spellStart"/>
      <w:r w:rsidRPr="006704DC">
        <w:rPr>
          <w:rFonts w:ascii="Tahoma" w:hAnsi="Tahoma" w:cs="Tahoma"/>
          <w:color w:val="FBE4D5" w:themeColor="accent2" w:themeTint="33"/>
        </w:rPr>
        <w:t>Angare</w:t>
      </w:r>
      <w:proofErr w:type="spellEnd"/>
      <w:r w:rsidRPr="006704DC">
        <w:rPr>
          <w:rFonts w:ascii="Tahoma" w:hAnsi="Tahoma" w:cs="Tahoma"/>
          <w:color w:val="FBE4D5" w:themeColor="accent2" w:themeTint="33"/>
        </w:rPr>
        <w:t xml:space="preserve">), stavia sa v Číne (Tri rokliny na rieke </w:t>
      </w:r>
      <w:proofErr w:type="spellStart"/>
      <w:r w:rsidRPr="006704DC">
        <w:rPr>
          <w:rFonts w:ascii="Tahoma" w:hAnsi="Tahoma" w:cs="Tahoma"/>
          <w:color w:val="FBE4D5" w:themeColor="accent2" w:themeTint="33"/>
        </w:rPr>
        <w:t>Chang-Jiang</w:t>
      </w:r>
      <w:proofErr w:type="spellEnd"/>
      <w:r w:rsidRPr="006704DC">
        <w:rPr>
          <w:rFonts w:ascii="Tahoma" w:hAnsi="Tahoma" w:cs="Tahoma"/>
          <w:color w:val="FBE4D5" w:themeColor="accent2" w:themeTint="33"/>
        </w:rPr>
        <w:t>) a v Japonsku.</w:t>
      </w:r>
    </w:p>
    <w:p w14:paraId="6C6083A3" w14:textId="50492A19" w:rsidR="006704DC" w:rsidRDefault="006704DC" w:rsidP="006704DC">
      <w:pPr>
        <w:pStyle w:val="Normlnywebov"/>
        <w:shd w:val="clear" w:color="auto" w:fill="223034"/>
        <w:spacing w:before="150" w:beforeAutospacing="0" w:after="150" w:afterAutospacing="0"/>
        <w:jc w:val="center"/>
        <w:rPr>
          <w:rFonts w:ascii="Tahoma" w:hAnsi="Tahoma" w:cs="Tahoma"/>
          <w:color w:val="9EE5EB"/>
          <w:sz w:val="19"/>
          <w:szCs w:val="19"/>
        </w:rPr>
      </w:pPr>
      <w:r>
        <w:rPr>
          <w:rFonts w:ascii="Tahoma" w:hAnsi="Tahoma" w:cs="Tahoma"/>
          <w:noProof/>
          <w:color w:val="9EE5EB"/>
          <w:sz w:val="19"/>
          <w:szCs w:val="19"/>
        </w:rPr>
        <w:drawing>
          <wp:inline distT="0" distB="0" distL="0" distR="0" wp14:anchorId="60571D50" wp14:editId="141A4EAE">
            <wp:extent cx="2858135" cy="1849120"/>
            <wp:effectExtent l="0" t="0" r="0" b="0"/>
            <wp:docPr id="4" name="Obrázok 4" descr="Obrázok, na ktorom je strom, vonkajšie, obloha, trávni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strom, vonkajšie, obloha, trávnik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B1C0" w14:textId="77777777" w:rsidR="007B2031" w:rsidRDefault="007B2031" w:rsidP="00B25E17">
      <w:pPr>
        <w:ind w:left="710"/>
      </w:pPr>
    </w:p>
    <w:p w14:paraId="7A270203" w14:textId="1D8F9161" w:rsidR="000D2826" w:rsidRDefault="000D2826"/>
    <w:p w14:paraId="534E366C" w14:textId="0C52EEC2" w:rsidR="000D2826" w:rsidRPr="004922D6" w:rsidRDefault="00AB6864">
      <w:pPr>
        <w:rPr>
          <w:b/>
          <w:bCs/>
          <w:sz w:val="44"/>
          <w:szCs w:val="44"/>
        </w:rPr>
      </w:pPr>
      <w:r w:rsidRPr="004922D6">
        <w:rPr>
          <w:b/>
          <w:bCs/>
          <w:sz w:val="44"/>
          <w:szCs w:val="44"/>
        </w:rPr>
        <w:t>TOKIO</w:t>
      </w:r>
    </w:p>
    <w:p w14:paraId="58510329" w14:textId="712073CD" w:rsidR="004922D6" w:rsidRDefault="004922D6" w:rsidP="004922D6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Tokio</w:t>
      </w:r>
      <w:r>
        <w:rPr>
          <w:rFonts w:ascii="Arial" w:hAnsi="Arial" w:cs="Arial"/>
          <w:color w:val="202122"/>
          <w:sz w:val="21"/>
          <w:szCs w:val="21"/>
        </w:rPr>
        <w:t> je </w:t>
      </w:r>
      <w:hyperlink r:id="rId8" w:tooltip="Hlavné mesto" w:history="1">
        <w:r>
          <w:rPr>
            <w:rStyle w:val="Hypertextovprepojenie"/>
            <w:rFonts w:ascii="Arial" w:hAnsi="Arial" w:cs="Arial"/>
            <w:color w:val="0645AD"/>
            <w:sz w:val="21"/>
            <w:szCs w:val="21"/>
          </w:rPr>
          <w:t>hlavné</w:t>
        </w:r>
      </w:hyperlink>
      <w:r>
        <w:rPr>
          <w:rFonts w:ascii="Arial" w:hAnsi="Arial" w:cs="Arial"/>
          <w:color w:val="202122"/>
          <w:sz w:val="21"/>
          <w:szCs w:val="21"/>
        </w:rPr>
        <w:t> a najväčšie mesto </w:t>
      </w:r>
      <w:hyperlink r:id="rId9" w:tooltip="Japonsko" w:history="1">
        <w:r>
          <w:rPr>
            <w:rStyle w:val="Hypertextovprepojenie"/>
            <w:rFonts w:ascii="Arial" w:hAnsi="Arial" w:cs="Arial"/>
            <w:color w:val="0645AD"/>
            <w:sz w:val="21"/>
            <w:szCs w:val="21"/>
          </w:rPr>
          <w:t>Japonska</w:t>
        </w:r>
      </w:hyperlink>
      <w:r>
        <w:rPr>
          <w:rFonts w:ascii="Arial" w:hAnsi="Arial" w:cs="Arial"/>
          <w:color w:val="202122"/>
          <w:sz w:val="21"/>
          <w:szCs w:val="21"/>
        </w:rPr>
        <w:t xml:space="preserve">. </w:t>
      </w:r>
    </w:p>
    <w:p w14:paraId="41CC0BF5" w14:textId="77777777" w:rsidR="004922D6" w:rsidRDefault="004922D6" w:rsidP="004922D6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vertAlign w:val="superscript"/>
        </w:rPr>
      </w:pPr>
      <w:r>
        <w:rPr>
          <w:rFonts w:ascii="Arial" w:hAnsi="Arial" w:cs="Arial"/>
          <w:color w:val="202122"/>
          <w:sz w:val="21"/>
          <w:szCs w:val="21"/>
        </w:rPr>
        <w:t>V rebríčku najlepších pre život z roku 2019, ktorý hodnotil 140 miest sa Tokio umiestnilo na 8. mieste.</w:t>
      </w:r>
    </w:p>
    <w:p w14:paraId="66B27712" w14:textId="3527924B" w:rsidR="004922D6" w:rsidRPr="004922D6" w:rsidRDefault="004922D6" w:rsidP="004922D6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sk-SK"/>
        </w:rPr>
      </w:pPr>
      <w:r w:rsidRPr="004922D6">
        <w:rPr>
          <w:rFonts w:ascii="Georgia" w:eastAsia="Times New Roman" w:hAnsi="Georgia" w:cs="Times New Roman"/>
          <w:color w:val="000000"/>
          <w:sz w:val="36"/>
          <w:szCs w:val="36"/>
          <w:lang w:eastAsia="sk-SK"/>
        </w:rPr>
        <w:t>Poloha</w:t>
      </w:r>
      <w:r w:rsidRPr="004922D6">
        <w:rPr>
          <w:rFonts w:ascii="Georgia" w:eastAsia="Times New Roman" w:hAnsi="Georgia" w:cs="Times New Roman"/>
          <w:color w:val="000000"/>
          <w:sz w:val="36"/>
          <w:szCs w:val="36"/>
          <w:lang w:eastAsia="sk-SK"/>
        </w:rPr>
        <w:t xml:space="preserve"> </w:t>
      </w:r>
    </w:p>
    <w:p w14:paraId="3D661383" w14:textId="45914E2C" w:rsidR="004922D6" w:rsidRPr="004922D6" w:rsidRDefault="004922D6" w:rsidP="004922D6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sk-SK"/>
        </w:rPr>
      </w:pPr>
      <w:r w:rsidRPr="004922D6">
        <w:rPr>
          <w:rFonts w:ascii="Arial" w:eastAsia="Times New Roman" w:hAnsi="Arial" w:cs="Arial"/>
          <w:color w:val="202122"/>
          <w:sz w:val="21"/>
          <w:szCs w:val="21"/>
          <w:lang w:eastAsia="sk-SK"/>
        </w:rPr>
        <w:t>Nachádza sa v regióne </w:t>
      </w:r>
      <w:proofErr w:type="spellStart"/>
      <w:r w:rsidRPr="004922D6">
        <w:rPr>
          <w:rFonts w:ascii="Arial" w:eastAsia="Times New Roman" w:hAnsi="Arial" w:cs="Arial"/>
          <w:color w:val="202122"/>
          <w:sz w:val="21"/>
          <w:szCs w:val="21"/>
          <w:lang w:eastAsia="sk-SK"/>
        </w:rPr>
        <w:fldChar w:fldCharType="begin"/>
      </w:r>
      <w:r w:rsidRPr="004922D6">
        <w:rPr>
          <w:rFonts w:ascii="Arial" w:eastAsia="Times New Roman" w:hAnsi="Arial" w:cs="Arial"/>
          <w:color w:val="202122"/>
          <w:sz w:val="21"/>
          <w:szCs w:val="21"/>
          <w:lang w:eastAsia="sk-SK"/>
        </w:rPr>
        <w:instrText xml:space="preserve"> HYPERLINK "https://sk.wikipedia.org/wiki/Kant%C3%B3" \o "Kantó" </w:instrText>
      </w:r>
      <w:r w:rsidRPr="004922D6">
        <w:rPr>
          <w:rFonts w:ascii="Arial" w:eastAsia="Times New Roman" w:hAnsi="Arial" w:cs="Arial"/>
          <w:color w:val="202122"/>
          <w:sz w:val="21"/>
          <w:szCs w:val="21"/>
          <w:lang w:eastAsia="sk-SK"/>
        </w:rPr>
        <w:fldChar w:fldCharType="separate"/>
      </w:r>
      <w:r w:rsidRPr="004922D6">
        <w:rPr>
          <w:rFonts w:ascii="Arial" w:eastAsia="Times New Roman" w:hAnsi="Arial" w:cs="Arial"/>
          <w:color w:val="0645AD"/>
          <w:sz w:val="21"/>
          <w:szCs w:val="21"/>
          <w:u w:val="single"/>
          <w:lang w:eastAsia="sk-SK"/>
        </w:rPr>
        <w:t>Kantó</w:t>
      </w:r>
      <w:proofErr w:type="spellEnd"/>
      <w:r w:rsidRPr="004922D6">
        <w:rPr>
          <w:rFonts w:ascii="Arial" w:eastAsia="Times New Roman" w:hAnsi="Arial" w:cs="Arial"/>
          <w:color w:val="202122"/>
          <w:sz w:val="21"/>
          <w:szCs w:val="21"/>
          <w:lang w:eastAsia="sk-SK"/>
        </w:rPr>
        <w:fldChar w:fldCharType="end"/>
      </w:r>
      <w:r w:rsidRPr="004922D6">
        <w:rPr>
          <w:rFonts w:ascii="Arial" w:eastAsia="Times New Roman" w:hAnsi="Arial" w:cs="Arial"/>
          <w:color w:val="202122"/>
          <w:sz w:val="21"/>
          <w:szCs w:val="21"/>
          <w:lang w:eastAsia="sk-SK"/>
        </w:rPr>
        <w:t> na východe ostrova </w:t>
      </w:r>
      <w:hyperlink r:id="rId10" w:tooltip="Honšu" w:history="1">
        <w:r w:rsidRPr="004922D6">
          <w:rPr>
            <w:rFonts w:ascii="Arial" w:eastAsia="Times New Roman" w:hAnsi="Arial" w:cs="Arial"/>
            <w:color w:val="0645AD"/>
            <w:sz w:val="21"/>
            <w:szCs w:val="21"/>
            <w:u w:val="single"/>
            <w:lang w:eastAsia="sk-SK"/>
          </w:rPr>
          <w:t>Honšu</w:t>
        </w:r>
      </w:hyperlink>
      <w:r w:rsidRPr="004922D6">
        <w:rPr>
          <w:rFonts w:ascii="Arial" w:eastAsia="Times New Roman" w:hAnsi="Arial" w:cs="Arial"/>
          <w:color w:val="202122"/>
          <w:sz w:val="21"/>
          <w:szCs w:val="21"/>
          <w:lang w:eastAsia="sk-SK"/>
        </w:rPr>
        <w:t xml:space="preserve">. Je to jedno z najväčších miest na svete, žije v ňom viac ako </w:t>
      </w:r>
      <w:r w:rsidRPr="004922D6">
        <w:rPr>
          <w:rFonts w:ascii="Arial" w:eastAsia="Times New Roman" w:hAnsi="Arial" w:cs="Arial"/>
          <w:b/>
          <w:bCs/>
          <w:color w:val="202122"/>
          <w:sz w:val="21"/>
          <w:szCs w:val="21"/>
          <w:lang w:eastAsia="sk-SK"/>
        </w:rPr>
        <w:t>13 miliónov</w:t>
      </w:r>
      <w:r w:rsidRPr="004922D6">
        <w:rPr>
          <w:rFonts w:ascii="Arial" w:eastAsia="Times New Roman" w:hAnsi="Arial" w:cs="Arial"/>
          <w:color w:val="202122"/>
          <w:sz w:val="21"/>
          <w:szCs w:val="21"/>
          <w:lang w:eastAsia="sk-SK"/>
        </w:rPr>
        <w:t xml:space="preserve"> ľudí</w:t>
      </w:r>
      <w:r>
        <w:rPr>
          <w:rFonts w:ascii="Arial" w:eastAsia="Times New Roman" w:hAnsi="Arial" w:cs="Arial"/>
          <w:color w:val="202122"/>
          <w:sz w:val="21"/>
          <w:szCs w:val="21"/>
          <w:lang w:eastAsia="sk-SK"/>
        </w:rPr>
        <w:t>.</w:t>
      </w:r>
    </w:p>
    <w:p w14:paraId="36F3240C" w14:textId="2DBE9248" w:rsidR="004922D6" w:rsidRDefault="004922D6" w:rsidP="004922D6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 </w:t>
      </w:r>
    </w:p>
    <w:p w14:paraId="02FE974C" w14:textId="7BFEE87E" w:rsidR="004922D6" w:rsidRDefault="004922D6" w:rsidP="004922D6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7D2A1837" w14:textId="52F00338" w:rsidR="004922D6" w:rsidRDefault="004922D6" w:rsidP="004922D6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5CB86451" w14:textId="28ED63A0" w:rsidR="004922D6" w:rsidRDefault="004922D6" w:rsidP="004922D6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3613AFB1" w14:textId="20973E7F" w:rsidR="004922D6" w:rsidRDefault="004922D6" w:rsidP="004922D6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A15A3B" wp14:editId="42D5D69E">
            <wp:extent cx="3881120" cy="8331949"/>
            <wp:effectExtent l="0" t="0" r="5080" b="0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 rotWithShape="1">
                    <a:blip r:embed="rId11"/>
                    <a:srcRect l="74400" t="10328" r="3380" b="4865"/>
                    <a:stretch/>
                  </pic:blipFill>
                  <pic:spPr bwMode="auto">
                    <a:xfrm>
                      <a:off x="0" y="0"/>
                      <a:ext cx="3884866" cy="833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55278" w14:textId="77777777" w:rsidR="004922D6" w:rsidRDefault="004922D6" w:rsidP="004922D6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649E519B" w14:textId="77777777" w:rsidR="00AB6864" w:rsidRDefault="00AB6864"/>
    <w:p w14:paraId="79429F74" w14:textId="77777777" w:rsidR="006C4D94" w:rsidRDefault="006C4D94"/>
    <w:sectPr w:rsidR="006C4D94" w:rsidSect="006F29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4AE"/>
    <w:rsid w:val="00082DBD"/>
    <w:rsid w:val="000928DB"/>
    <w:rsid w:val="000D2826"/>
    <w:rsid w:val="000F44AE"/>
    <w:rsid w:val="00143F6E"/>
    <w:rsid w:val="001670E5"/>
    <w:rsid w:val="00183CBD"/>
    <w:rsid w:val="00331281"/>
    <w:rsid w:val="004922D6"/>
    <w:rsid w:val="004A4994"/>
    <w:rsid w:val="004F52E5"/>
    <w:rsid w:val="005D4A7E"/>
    <w:rsid w:val="00627042"/>
    <w:rsid w:val="006704DC"/>
    <w:rsid w:val="006C4D94"/>
    <w:rsid w:val="006F2916"/>
    <w:rsid w:val="00700145"/>
    <w:rsid w:val="007B2031"/>
    <w:rsid w:val="007D73A4"/>
    <w:rsid w:val="008D4F16"/>
    <w:rsid w:val="00AB6864"/>
    <w:rsid w:val="00AB695A"/>
    <w:rsid w:val="00AE1954"/>
    <w:rsid w:val="00B25E17"/>
    <w:rsid w:val="00C9628C"/>
    <w:rsid w:val="00E12E74"/>
    <w:rsid w:val="00F8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7376F"/>
  <w15:chartTrackingRefBased/>
  <w15:docId w15:val="{5F0BC4B9-3DE7-4F41-AE39-331F77427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4922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082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082DBD"/>
    <w:rPr>
      <w:color w:val="0000FF"/>
      <w:u w:val="single"/>
    </w:rPr>
  </w:style>
  <w:style w:type="character" w:styleId="Vrazn">
    <w:name w:val="Strong"/>
    <w:basedOn w:val="Predvolenpsmoodseku"/>
    <w:uiPriority w:val="22"/>
    <w:qFormat/>
    <w:rsid w:val="00183CBD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4922D6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customStyle="1" w:styleId="mw-headline">
    <w:name w:val="mw-headline"/>
    <w:basedOn w:val="Predvolenpsmoodseku"/>
    <w:rsid w:val="004922D6"/>
  </w:style>
  <w:style w:type="character" w:customStyle="1" w:styleId="mw-editsection">
    <w:name w:val="mw-editsection"/>
    <w:basedOn w:val="Predvolenpsmoodseku"/>
    <w:rsid w:val="004922D6"/>
  </w:style>
  <w:style w:type="character" w:customStyle="1" w:styleId="mw-editsection-bracket">
    <w:name w:val="mw-editsection-bracket"/>
    <w:basedOn w:val="Predvolenpsmoodseku"/>
    <w:rsid w:val="004922D6"/>
  </w:style>
  <w:style w:type="character" w:customStyle="1" w:styleId="mw-editsection-divider">
    <w:name w:val="mw-editsection-divider"/>
    <w:basedOn w:val="Predvolenpsmoodseku"/>
    <w:rsid w:val="004922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3399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17005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3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2664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593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79503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2094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191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18281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2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3625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1598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5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5169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21127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7551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16015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4163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571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4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41537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1222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3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942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1216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7010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10687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7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58173">
              <w:marLeft w:val="0"/>
              <w:marRight w:val="0"/>
              <w:marTop w:val="0"/>
              <w:marBottom w:val="0"/>
              <w:divBdr>
                <w:top w:val="dotted" w:sz="6" w:space="0" w:color="CCBBAA"/>
                <w:left w:val="none" w:sz="0" w:space="0" w:color="auto"/>
                <w:bottom w:val="dotted" w:sz="6" w:space="0" w:color="AABBCC"/>
                <w:right w:val="none" w:sz="0" w:space="0" w:color="auto"/>
              </w:divBdr>
            </w:div>
            <w:div w:id="225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.wikipedia.org/wiki/Hlavn%C3%A9_mesto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0" Type="http://schemas.openxmlformats.org/officeDocument/2006/relationships/hyperlink" Target="https://sk.wikipedia.org/wiki/Hon%C5%A1u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sk.wikipedia.org/wiki/Japonsko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sokolskaivana24@gmail.com</dc:creator>
  <cp:keywords/>
  <dc:description/>
  <cp:lastModifiedBy>sokolskaivana24@gmail.com</cp:lastModifiedBy>
  <cp:revision>23</cp:revision>
  <dcterms:created xsi:type="dcterms:W3CDTF">2021-11-04T17:14:00Z</dcterms:created>
  <dcterms:modified xsi:type="dcterms:W3CDTF">2021-11-04T17:47:00Z</dcterms:modified>
</cp:coreProperties>
</file>