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2EE69" w14:textId="0C9385C4" w:rsidR="00215597" w:rsidRPr="00215597" w:rsidRDefault="00215597" w:rsidP="0021559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color w:val="202124"/>
          <w:sz w:val="42"/>
          <w:szCs w:val="42"/>
          <w:lang w:eastAsia="sk-SK"/>
        </w:rPr>
      </w:pPr>
      <w:r w:rsidRPr="00215597">
        <w:rPr>
          <w:rFonts w:ascii="inherit" w:eastAsia="Times New Roman" w:hAnsi="inherit" w:cs="Courier New"/>
          <w:color w:val="202124"/>
          <w:sz w:val="42"/>
          <w:szCs w:val="42"/>
          <w:lang w:val="en" w:eastAsia="sk-SK"/>
        </w:rPr>
        <w:t>SHOUT OF SILENCE</w:t>
      </w:r>
    </w:p>
    <w:p w14:paraId="13E961DC" w14:textId="09BF8E93" w:rsidR="0055496D" w:rsidRDefault="007B65A1" w:rsidP="007B65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215597">
        <w:rPr>
          <w:rFonts w:ascii="Times New Roman" w:hAnsi="Times New Roman" w:cs="Times New Roman"/>
          <w:b/>
          <w:bCs/>
          <w:sz w:val="32"/>
          <w:szCs w:val="32"/>
        </w:rPr>
        <w:t>Výk</w:t>
      </w:r>
      <w:r w:rsidRPr="007B65A1">
        <w:rPr>
          <w:rFonts w:ascii="Times New Roman" w:hAnsi="Times New Roman" w:cs="Times New Roman"/>
          <w:b/>
          <w:bCs/>
          <w:sz w:val="32"/>
          <w:szCs w:val="32"/>
        </w:rPr>
        <w:t>rik ticha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CB7DB22" w14:textId="1CC20F8E" w:rsidR="007B65A1" w:rsidRPr="007B65A1" w:rsidRDefault="00215597" w:rsidP="007B65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to už pár rokov od toho osudového dňa. Od určitého obdobia sa ľudia v našom mest</w:t>
      </w:r>
      <w:r w:rsidR="00E221A1">
        <w:rPr>
          <w:rFonts w:ascii="Times New Roman" w:hAnsi="Times New Roman" w:cs="Times New Roman"/>
          <w:sz w:val="24"/>
          <w:szCs w:val="24"/>
        </w:rPr>
        <w:t xml:space="preserve">a boja jednej banálnej veci. Ticha. Možno sa teraz pýtate čo je na tichu také zlé? </w:t>
      </w:r>
      <w:r w:rsidR="00335826">
        <w:rPr>
          <w:rFonts w:ascii="Times New Roman" w:hAnsi="Times New Roman" w:cs="Times New Roman"/>
          <w:sz w:val="24"/>
          <w:szCs w:val="24"/>
        </w:rPr>
        <w:t>No v tomto prípade už len jeho existencia. Miloval som ticho...</w:t>
      </w:r>
    </w:p>
    <w:sectPr w:rsidR="007B65A1" w:rsidRPr="007B6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70"/>
    <w:rsid w:val="00215597"/>
    <w:rsid w:val="00294E22"/>
    <w:rsid w:val="00335826"/>
    <w:rsid w:val="0055496D"/>
    <w:rsid w:val="005B1370"/>
    <w:rsid w:val="007B65A1"/>
    <w:rsid w:val="00E2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ED59"/>
  <w15:chartTrackingRefBased/>
  <w15:docId w15:val="{B95F8E7F-6943-462E-91BD-1FAFA11D2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215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215597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y2iqfc">
    <w:name w:val="y2iqfc"/>
    <w:basedOn w:val="Predvolenpsmoodseku"/>
    <w:rsid w:val="00215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1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3</cp:revision>
  <dcterms:created xsi:type="dcterms:W3CDTF">2022-08-10T12:54:00Z</dcterms:created>
  <dcterms:modified xsi:type="dcterms:W3CDTF">2022-12-26T23:36:00Z</dcterms:modified>
</cp:coreProperties>
</file>