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9F" w:rsidRPr="0011449F" w:rsidRDefault="0011449F" w:rsidP="0011449F">
      <w:pPr>
        <w:rPr>
          <w:rFonts w:ascii="Cambria Math" w:hAnsi="Cambria Math"/>
          <w:b/>
          <w:sz w:val="32"/>
        </w:rPr>
      </w:pPr>
      <w:r w:rsidRPr="0011449F">
        <w:rPr>
          <w:rFonts w:ascii="Cambria Math" w:hAnsi="Cambria Math"/>
          <w:b/>
          <w:sz w:val="32"/>
        </w:rPr>
        <w:t>Kyseliny a zásady, pH</w:t>
      </w:r>
    </w:p>
    <w:p w:rsidR="0011449F" w:rsidRDefault="0011449F" w:rsidP="0011449F">
      <w:pPr>
        <w:rPr>
          <w:rFonts w:ascii="Cambria Math" w:hAnsi="Cambria Math"/>
          <w:b/>
          <w:bCs/>
        </w:rPr>
      </w:pPr>
      <w:r w:rsidRPr="00371E0D">
        <w:rPr>
          <w:rFonts w:ascii="Cambria Math" w:hAnsi="Cambria Math"/>
        </w:rPr>
        <w:t xml:space="preserve">Charakter roztokov môžeme vyjadriť </w:t>
      </w:r>
      <w:r w:rsidRPr="00371E0D">
        <w:rPr>
          <w:rFonts w:ascii="Cambria Math" w:hAnsi="Cambria Math"/>
          <w:b/>
          <w:bCs/>
        </w:rPr>
        <w:t xml:space="preserve">stupnicou pH, </w:t>
      </w:r>
      <w:r w:rsidRPr="00371E0D">
        <w:rPr>
          <w:rFonts w:ascii="Cambria Math" w:hAnsi="Cambria Math"/>
        </w:rPr>
        <w:t xml:space="preserve">čísla v nej sú bežne </w:t>
      </w:r>
      <w:r w:rsidRPr="00371E0D">
        <w:rPr>
          <w:rFonts w:ascii="Cambria Math" w:hAnsi="Cambria Math"/>
          <w:b/>
          <w:bCs/>
        </w:rPr>
        <w:t>od 0 do 14.</w:t>
      </w:r>
    </w:p>
    <w:p w:rsidR="0011449F" w:rsidRPr="00371E0D" w:rsidRDefault="002F4B5C" w:rsidP="0011449F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pH meriame i</w:t>
      </w:r>
      <w:r w:rsidR="0011449F">
        <w:rPr>
          <w:rFonts w:ascii="Cambria Math" w:hAnsi="Cambria Math"/>
          <w:b/>
          <w:bCs/>
        </w:rPr>
        <w:t>ndikátorový</w:t>
      </w:r>
      <w:r>
        <w:rPr>
          <w:rFonts w:ascii="Cambria Math" w:hAnsi="Cambria Math"/>
          <w:b/>
          <w:bCs/>
        </w:rPr>
        <w:t>m</w:t>
      </w:r>
      <w:r w:rsidR="0011449F">
        <w:rPr>
          <w:rFonts w:ascii="Cambria Math" w:hAnsi="Cambria Math"/>
          <w:b/>
          <w:bCs/>
        </w:rPr>
        <w:t xml:space="preserve"> papierik</w:t>
      </w:r>
      <w:r>
        <w:rPr>
          <w:rFonts w:ascii="Cambria Math" w:hAnsi="Cambria Math"/>
          <w:b/>
          <w:bCs/>
        </w:rPr>
        <w:t>om -</w:t>
      </w:r>
      <w:r w:rsidR="0011449F">
        <w:rPr>
          <w:rFonts w:ascii="Cambria Math" w:hAnsi="Cambria Math"/>
          <w:b/>
          <w:bCs/>
        </w:rPr>
        <w:t xml:space="preserve"> má stupnicu od 0-12</w:t>
      </w:r>
      <w:r>
        <w:rPr>
          <w:rFonts w:ascii="Cambria Math" w:hAnsi="Cambria Math"/>
          <w:b/>
          <w:bCs/>
        </w:rPr>
        <w:t xml:space="preserve">, iné indikátory – </w:t>
      </w:r>
      <w:proofErr w:type="spellStart"/>
      <w:r>
        <w:rPr>
          <w:rFonts w:ascii="Cambria Math" w:hAnsi="Cambria Math"/>
          <w:b/>
          <w:bCs/>
        </w:rPr>
        <w:t>fenolftaleín</w:t>
      </w:r>
      <w:proofErr w:type="spellEnd"/>
      <w:r>
        <w:rPr>
          <w:rFonts w:ascii="Cambria Math" w:hAnsi="Cambria Math"/>
          <w:b/>
          <w:bCs/>
        </w:rPr>
        <w:t xml:space="preserve">, </w:t>
      </w:r>
      <w:proofErr w:type="spellStart"/>
      <w:r>
        <w:rPr>
          <w:rFonts w:ascii="Cambria Math" w:hAnsi="Cambria Math"/>
          <w:b/>
          <w:bCs/>
        </w:rPr>
        <w:t>metyloranž</w:t>
      </w:r>
      <w:proofErr w:type="spellEnd"/>
      <w:r w:rsidR="0011449F">
        <w:rPr>
          <w:rFonts w:ascii="Cambria Math" w:hAnsi="Cambria Math"/>
          <w:b/>
          <w:bCs/>
        </w:rPr>
        <w:t xml:space="preserve"> </w:t>
      </w:r>
    </w:p>
    <w:p w:rsidR="0011449F" w:rsidRDefault="0011449F" w:rsidP="0011449F">
      <w:pPr>
        <w:rPr>
          <w:rFonts w:ascii="Cambria Math" w:hAnsi="Cambria Math"/>
        </w:rPr>
      </w:pPr>
      <w:r w:rsidRPr="00371E0D">
        <w:rPr>
          <w:rFonts w:ascii="Cambria Math" w:hAnsi="Cambria Math"/>
        </w:rPr>
        <w:t xml:space="preserve">Vodné roztoky môžeme z hľadiska </w:t>
      </w:r>
      <w:r w:rsidRPr="00371E0D">
        <w:rPr>
          <w:rFonts w:ascii="Cambria Math" w:hAnsi="Cambria Math"/>
          <w:b/>
          <w:bCs/>
        </w:rPr>
        <w:t>pH</w:t>
      </w:r>
      <w:r w:rsidRPr="00371E0D">
        <w:rPr>
          <w:rFonts w:ascii="Cambria Math" w:hAnsi="Cambria Math"/>
        </w:rPr>
        <w:t xml:space="preserve"> rozdeliť na </w:t>
      </w:r>
      <w:r w:rsidRPr="00371E0D">
        <w:rPr>
          <w:rFonts w:ascii="Cambria Math" w:hAnsi="Cambria Math"/>
          <w:b/>
          <w:bCs/>
        </w:rPr>
        <w:t>tri</w:t>
      </w:r>
      <w:r w:rsidRPr="00371E0D">
        <w:rPr>
          <w:rFonts w:ascii="Cambria Math" w:hAnsi="Cambria Math"/>
        </w:rPr>
        <w:t xml:space="preserve"> skupiny:</w:t>
      </w:r>
    </w:p>
    <w:p w:rsidR="0011449F" w:rsidRDefault="0011449F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3B25B33F" wp14:editId="305A4510">
            <wp:simplePos x="0" y="0"/>
            <wp:positionH relativeFrom="margin">
              <wp:posOffset>739775</wp:posOffset>
            </wp:positionH>
            <wp:positionV relativeFrom="paragraph">
              <wp:posOffset>117475</wp:posOffset>
            </wp:positionV>
            <wp:extent cx="4664075" cy="2169160"/>
            <wp:effectExtent l="0" t="0" r="3175" b="2540"/>
            <wp:wrapTight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49F" w:rsidRPr="0011449F" w:rsidRDefault="0011449F" w:rsidP="0011449F"/>
    <w:p w:rsidR="0011449F" w:rsidRPr="0011449F" w:rsidRDefault="0011449F" w:rsidP="0011449F"/>
    <w:p w:rsidR="0011449F" w:rsidRPr="0011449F" w:rsidRDefault="0011449F" w:rsidP="0011449F"/>
    <w:p w:rsidR="0011449F" w:rsidRPr="0011449F" w:rsidRDefault="0011449F" w:rsidP="0011449F"/>
    <w:p w:rsidR="0011449F" w:rsidRPr="0011449F" w:rsidRDefault="0011449F" w:rsidP="0011449F"/>
    <w:p w:rsidR="0011449F" w:rsidRPr="0011449F" w:rsidRDefault="0011449F" w:rsidP="0011449F"/>
    <w:p w:rsidR="0011449F" w:rsidRPr="0011449F" w:rsidRDefault="0011449F" w:rsidP="0011449F"/>
    <w:p w:rsidR="0011449F" w:rsidRPr="00B01C33" w:rsidRDefault="0011449F" w:rsidP="0011449F">
      <w:pPr>
        <w:spacing w:line="360" w:lineRule="auto"/>
        <w:rPr>
          <w:rFonts w:ascii="Cambria Math" w:hAnsi="Cambria Math"/>
        </w:rPr>
      </w:pPr>
      <w:r w:rsidRPr="00CB2A55">
        <w:rPr>
          <w:rFonts w:ascii="Cambria Math" w:hAnsi="Cambria Math"/>
          <w:b/>
          <w:bCs/>
        </w:rPr>
        <w:t>Ionizácia kyselín:</w:t>
      </w:r>
    </w:p>
    <w:p w:rsidR="0011449F" w:rsidRPr="00CB2A55" w:rsidRDefault="0011449F" w:rsidP="0011449F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Vo vodnom roztoku sa molekula</w:t>
      </w:r>
      <w:r w:rsidRPr="00CB2A55">
        <w:rPr>
          <w:rFonts w:ascii="Cambria Math" w:hAnsi="Cambria Math"/>
        </w:rPr>
        <w:t xml:space="preserve"> kyseliny </w:t>
      </w:r>
      <w:r w:rsidRPr="00CB2A55">
        <w:rPr>
          <w:rFonts w:ascii="Cambria Math" w:hAnsi="Cambria Math"/>
          <w:b/>
          <w:bCs/>
        </w:rPr>
        <w:t xml:space="preserve">štiepi </w:t>
      </w:r>
      <w:r w:rsidRPr="00CB2A55">
        <w:rPr>
          <w:rFonts w:ascii="Cambria Math" w:hAnsi="Cambria Math"/>
        </w:rPr>
        <w:t xml:space="preserve">na </w:t>
      </w:r>
      <w:r w:rsidRPr="00CB2A55">
        <w:rPr>
          <w:rFonts w:ascii="Cambria Math" w:hAnsi="Cambria Math"/>
          <w:u w:val="single"/>
        </w:rPr>
        <w:t>katión vodíka</w:t>
      </w:r>
      <w:r w:rsidRPr="00CB2A55">
        <w:rPr>
          <w:rFonts w:ascii="Cambria Math" w:hAnsi="Cambria Math"/>
        </w:rPr>
        <w:t xml:space="preserve"> a </w:t>
      </w:r>
      <w:r w:rsidRPr="00CB2A55">
        <w:rPr>
          <w:rFonts w:ascii="Cambria Math" w:hAnsi="Cambria Math"/>
          <w:u w:val="single"/>
        </w:rPr>
        <w:t>anión kyseliny</w:t>
      </w:r>
      <w:r>
        <w:rPr>
          <w:rFonts w:ascii="Cambria Math" w:hAnsi="Cambria Math"/>
          <w:u w:val="single"/>
        </w:rPr>
        <w:t xml:space="preserve"> – proces sa nazýva IONIZÁCIA</w:t>
      </w:r>
      <w:r w:rsidRPr="00CB2A55">
        <w:rPr>
          <w:rFonts w:ascii="Cambria Math" w:hAnsi="Cambria Math"/>
        </w:rPr>
        <w:t>.</w:t>
      </w:r>
    </w:p>
    <w:p w:rsidR="0011449F" w:rsidRPr="00CB2A55" w:rsidRDefault="0011449F" w:rsidP="0011449F">
      <w:pPr>
        <w:spacing w:line="360" w:lineRule="auto"/>
        <w:rPr>
          <w:rFonts w:ascii="Cambria Math" w:hAnsi="Cambria Math"/>
        </w:rPr>
      </w:pPr>
      <w:r w:rsidRPr="00CB2A55">
        <w:rPr>
          <w:rFonts w:ascii="Cambria Math" w:hAnsi="Cambria Math"/>
        </w:rPr>
        <w:t xml:space="preserve">Katión vodíka sa zlučuje s molekulou vody </w:t>
      </w:r>
      <w:r w:rsidRPr="00CB2A55">
        <w:rPr>
          <w:rFonts w:ascii="Cambria Math" w:hAnsi="Cambria Math"/>
          <w:i/>
          <w:iCs/>
        </w:rPr>
        <w:t xml:space="preserve">(sám nevie existovať), </w:t>
      </w:r>
      <w:r w:rsidRPr="00CB2A55">
        <w:rPr>
          <w:rFonts w:ascii="Cambria Math" w:hAnsi="Cambria Math"/>
        </w:rPr>
        <w:t xml:space="preserve">pričom vzniká </w:t>
      </w:r>
      <w:proofErr w:type="spellStart"/>
      <w:r w:rsidRPr="00CB2A55">
        <w:rPr>
          <w:rFonts w:ascii="Cambria Math" w:hAnsi="Cambria Math"/>
          <w:b/>
          <w:bCs/>
        </w:rPr>
        <w:t>oxóniový</w:t>
      </w:r>
      <w:proofErr w:type="spellEnd"/>
      <w:r w:rsidRPr="00CB2A55">
        <w:rPr>
          <w:rFonts w:ascii="Cambria Math" w:hAnsi="Cambria Math"/>
          <w:b/>
          <w:bCs/>
        </w:rPr>
        <w:t xml:space="preserve"> katión:</w:t>
      </w:r>
      <w:r>
        <w:rPr>
          <w:rFonts w:ascii="Cambria Math" w:hAnsi="Cambria Math"/>
          <w:b/>
          <w:bCs/>
        </w:rPr>
        <w:t xml:space="preserve">                  </w:t>
      </w:r>
      <w:r w:rsidRPr="00CB2A55">
        <w:rPr>
          <w:rFonts w:ascii="Cambria Math" w:hAnsi="Cambria Math"/>
          <w:b/>
          <w:bCs/>
        </w:rPr>
        <w:t>H</w:t>
      </w:r>
      <w:r w:rsidRPr="00CB2A55">
        <w:rPr>
          <w:rFonts w:ascii="Cambria Math" w:hAnsi="Cambria Math"/>
          <w:b/>
          <w:bCs/>
          <w:vertAlign w:val="superscript"/>
        </w:rPr>
        <w:t>+</w:t>
      </w:r>
      <w:r w:rsidRPr="00CB2A55">
        <w:rPr>
          <w:rFonts w:ascii="Cambria Math" w:hAnsi="Cambria Math"/>
          <w:b/>
          <w:bCs/>
        </w:rPr>
        <w:t xml:space="preserve"> + H</w:t>
      </w:r>
      <w:r w:rsidRPr="00CB2A55">
        <w:rPr>
          <w:rFonts w:ascii="Cambria Math" w:hAnsi="Cambria Math"/>
          <w:b/>
          <w:bCs/>
          <w:vertAlign w:val="subscript"/>
        </w:rPr>
        <w:t>2</w:t>
      </w:r>
      <w:r w:rsidRPr="00CB2A55">
        <w:rPr>
          <w:rFonts w:ascii="Cambria Math" w:hAnsi="Cambria Math"/>
          <w:b/>
          <w:bCs/>
        </w:rPr>
        <w:t>O → H</w:t>
      </w:r>
      <w:r w:rsidRPr="00CB2A55">
        <w:rPr>
          <w:rFonts w:ascii="Cambria Math" w:hAnsi="Cambria Math"/>
          <w:b/>
          <w:bCs/>
          <w:vertAlign w:val="subscript"/>
        </w:rPr>
        <w:t>3</w:t>
      </w:r>
      <w:r w:rsidRPr="00CB2A55">
        <w:rPr>
          <w:rFonts w:ascii="Cambria Math" w:hAnsi="Cambria Math"/>
          <w:b/>
          <w:bCs/>
        </w:rPr>
        <w:t>O</w:t>
      </w:r>
      <w:r w:rsidRPr="00CB2A55">
        <w:rPr>
          <w:rFonts w:ascii="Cambria Math" w:hAnsi="Cambria Math"/>
          <w:b/>
          <w:bCs/>
          <w:vertAlign w:val="superscript"/>
        </w:rPr>
        <w:t>+</w:t>
      </w:r>
      <w:r>
        <w:rPr>
          <w:rFonts w:ascii="Cambria Math" w:hAnsi="Cambria Math"/>
          <w:b/>
          <w:bCs/>
          <w:vertAlign w:val="superscript"/>
        </w:rPr>
        <w:t xml:space="preserve">                                       </w:t>
      </w:r>
      <w:r>
        <w:rPr>
          <w:rFonts w:ascii="Cambria Math" w:hAnsi="Cambria Math"/>
          <w:b/>
          <w:bCs/>
        </w:rPr>
        <w:t xml:space="preserve"> </w:t>
      </w:r>
      <w:proofErr w:type="spellStart"/>
      <w:r w:rsidRPr="00CB2A55">
        <w:rPr>
          <w:rFonts w:ascii="Cambria Math" w:hAnsi="Cambria Math"/>
          <w:b/>
          <w:bCs/>
        </w:rPr>
        <w:t>Oxóniový</w:t>
      </w:r>
      <w:proofErr w:type="spellEnd"/>
      <w:r w:rsidRPr="00CB2A55">
        <w:rPr>
          <w:rFonts w:ascii="Cambria Math" w:hAnsi="Cambria Math"/>
          <w:b/>
          <w:bCs/>
        </w:rPr>
        <w:t xml:space="preserve"> katión H</w:t>
      </w:r>
      <w:r w:rsidRPr="00CB2A55">
        <w:rPr>
          <w:rFonts w:ascii="Cambria Math" w:hAnsi="Cambria Math"/>
          <w:b/>
          <w:bCs/>
          <w:vertAlign w:val="subscript"/>
        </w:rPr>
        <w:t>3</w:t>
      </w:r>
      <w:r w:rsidRPr="00CB2A55">
        <w:rPr>
          <w:rFonts w:ascii="Cambria Math" w:hAnsi="Cambria Math"/>
          <w:b/>
          <w:bCs/>
        </w:rPr>
        <w:t>O</w:t>
      </w:r>
      <w:r w:rsidRPr="00CB2A55">
        <w:rPr>
          <w:rFonts w:ascii="Cambria Math" w:hAnsi="Cambria Math"/>
          <w:b/>
          <w:bCs/>
          <w:vertAlign w:val="superscript"/>
        </w:rPr>
        <w:t>+</w:t>
      </w:r>
      <w:r w:rsidRPr="00CB2A55">
        <w:rPr>
          <w:rFonts w:ascii="Cambria Math" w:hAnsi="Cambria Math"/>
          <w:b/>
          <w:bCs/>
        </w:rPr>
        <w:t xml:space="preserve"> spôsobuje kyslosť kyselín!</w:t>
      </w:r>
    </w:p>
    <w:p w:rsidR="0011449F" w:rsidRDefault="0011449F" w:rsidP="0011449F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Príklad: </w:t>
      </w:r>
      <w:r w:rsidRPr="00CB2A55">
        <w:rPr>
          <w:rFonts w:ascii="Cambria Math" w:hAnsi="Cambria Math"/>
        </w:rPr>
        <w:t>Ionizácia  kyseliny chlorovodíkovej:</w:t>
      </w:r>
    </w:p>
    <w:p w:rsidR="0011449F" w:rsidRPr="00CB2A55" w:rsidRDefault="0011449F" w:rsidP="0011449F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4D5333C" wp14:editId="321B8380">
            <wp:simplePos x="0" y="0"/>
            <wp:positionH relativeFrom="column">
              <wp:posOffset>3005455</wp:posOffset>
            </wp:positionH>
            <wp:positionV relativeFrom="paragraph">
              <wp:posOffset>302260</wp:posOffset>
            </wp:positionV>
            <wp:extent cx="2685415" cy="611505"/>
            <wp:effectExtent l="0" t="0" r="0" b="0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CD6DC63" wp14:editId="79D17DD4">
            <wp:extent cx="2695575" cy="1162050"/>
            <wp:effectExtent l="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                    </w:t>
      </w:r>
      <w:r w:rsidRPr="00CB2A55">
        <w:rPr>
          <w:rFonts w:ascii="Cambria Math" w:hAnsi="Cambria Math"/>
        </w:rPr>
        <w:t>Zjednodušený zápis ionizácie:</w:t>
      </w:r>
    </w:p>
    <w:p w:rsidR="0011449F" w:rsidRDefault="0011449F" w:rsidP="0011449F">
      <w:pPr>
        <w:rPr>
          <w:rFonts w:ascii="Cambria Math" w:hAnsi="Cambria Math"/>
        </w:rPr>
      </w:pPr>
    </w:p>
    <w:p w:rsidR="0011449F" w:rsidRPr="00F628A5" w:rsidRDefault="0011449F" w:rsidP="0011449F">
      <w:pPr>
        <w:jc w:val="center"/>
        <w:rPr>
          <w:rFonts w:ascii="Cambria Math" w:hAnsi="Cambria Math"/>
          <w:b/>
          <w:bCs/>
        </w:rPr>
      </w:pPr>
      <w:r w:rsidRPr="00F628A5">
        <w:rPr>
          <w:rFonts w:ascii="Cambria Math" w:hAnsi="Cambria Math"/>
          <w:b/>
          <w:bCs/>
        </w:rPr>
        <w:t>Významné kyseliny</w:t>
      </w:r>
    </w:p>
    <w:p w:rsidR="0011449F" w:rsidRPr="00396804" w:rsidRDefault="0011449F" w:rsidP="0011449F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Kyseliny sa predávajú ako </w:t>
      </w:r>
      <w:r w:rsidRPr="00396804">
        <w:rPr>
          <w:rFonts w:ascii="Cambria Math" w:hAnsi="Cambria Math"/>
          <w:b/>
          <w:bCs/>
        </w:rPr>
        <w:t>koncentrované</w:t>
      </w:r>
      <w:r>
        <w:rPr>
          <w:rFonts w:ascii="Cambria Math" w:hAnsi="Cambria Math"/>
        </w:rPr>
        <w:t xml:space="preserve"> roztoky (nie 100%-né!!!!)  </w:t>
      </w:r>
      <w:r w:rsidRPr="00396804">
        <w:rPr>
          <w:rFonts w:ascii="Cambria Math" w:hAnsi="Cambria Math"/>
        </w:rPr>
        <w:t xml:space="preserve">Sú to </w:t>
      </w:r>
      <w:r w:rsidRPr="00396804">
        <w:rPr>
          <w:rFonts w:ascii="Cambria Math" w:hAnsi="Cambria Math"/>
          <w:b/>
          <w:bCs/>
        </w:rPr>
        <w:t>žieraviny</w:t>
      </w:r>
      <w:r>
        <w:rPr>
          <w:rFonts w:ascii="Cambria Math" w:hAnsi="Cambria Math"/>
          <w:b/>
          <w:bCs/>
        </w:rPr>
        <w:t xml:space="preserve">, </w:t>
      </w:r>
      <w:r w:rsidRPr="00396804">
        <w:rPr>
          <w:rFonts w:ascii="Cambria Math" w:hAnsi="Cambria Math"/>
        </w:rPr>
        <w:t xml:space="preserve"> </w:t>
      </w:r>
      <w:r w:rsidRPr="00396804">
        <w:rPr>
          <w:rFonts w:ascii="Cambria Math" w:hAnsi="Cambria Math"/>
          <w:b/>
          <w:bCs/>
        </w:rPr>
        <w:t>jedovaté</w:t>
      </w:r>
      <w:r w:rsidRPr="0039680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látky </w:t>
      </w:r>
      <w:r w:rsidRPr="00396804">
        <w:rPr>
          <w:rFonts w:ascii="Cambria Math" w:hAnsi="Cambria Math"/>
        </w:rPr>
        <w:t xml:space="preserve">a </w:t>
      </w:r>
      <w:r>
        <w:rPr>
          <w:rFonts w:ascii="Cambria Math" w:hAnsi="Cambria Math"/>
          <w:b/>
          <w:bCs/>
        </w:rPr>
        <w:t>leptajú</w:t>
      </w:r>
      <w:r w:rsidRPr="00396804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pokožku</w:t>
      </w:r>
      <w:r w:rsidRPr="00396804">
        <w:rPr>
          <w:rFonts w:ascii="Cambria Math" w:hAnsi="Cambria Math"/>
          <w:i/>
          <w:iCs/>
        </w:rPr>
        <w:t xml:space="preserve"> .</w:t>
      </w:r>
      <w:r>
        <w:rPr>
          <w:rFonts w:ascii="Cambria Math" w:hAnsi="Cambria Math"/>
          <w:i/>
          <w:iCs/>
        </w:rPr>
        <w:t xml:space="preserve"> </w:t>
      </w:r>
      <w:r w:rsidRPr="00396804">
        <w:rPr>
          <w:rFonts w:ascii="Cambria Math" w:hAnsi="Cambria Math"/>
        </w:rPr>
        <w:t xml:space="preserve">Pri práci s nimi a ich skladovaní treba dodržiavať prísne </w:t>
      </w:r>
      <w:r w:rsidRPr="00396804">
        <w:rPr>
          <w:rFonts w:ascii="Cambria Math" w:hAnsi="Cambria Math"/>
          <w:b/>
          <w:bCs/>
        </w:rPr>
        <w:t>bezpečnostné predpisy</w:t>
      </w:r>
      <w:r w:rsidRPr="00396804">
        <w:rPr>
          <w:rFonts w:ascii="Cambria Math" w:hAnsi="Cambria Math"/>
        </w:rPr>
        <w:t>.</w:t>
      </w:r>
    </w:p>
    <w:p w:rsidR="0011449F" w:rsidRPr="00396804" w:rsidRDefault="0011449F" w:rsidP="0011449F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Pri práci s nimi musíme používať </w:t>
      </w:r>
      <w:r w:rsidRPr="00396804">
        <w:rPr>
          <w:rFonts w:ascii="Cambria Math" w:hAnsi="Cambria Math"/>
          <w:b/>
          <w:bCs/>
        </w:rPr>
        <w:t xml:space="preserve">ochranné prostriedky </w:t>
      </w:r>
      <w:r w:rsidRPr="00396804">
        <w:rPr>
          <w:rFonts w:ascii="Cambria Math" w:hAnsi="Cambria Math"/>
        </w:rPr>
        <w:t>(rukavice, plášť, okuliare</w:t>
      </w:r>
      <w:r>
        <w:rPr>
          <w:rFonts w:ascii="Cambria Math" w:hAnsi="Cambria Math"/>
        </w:rPr>
        <w:t>, prípadne ochranný štít</w:t>
      </w:r>
      <w:r w:rsidRPr="00396804">
        <w:rPr>
          <w:rFonts w:ascii="Cambria Math" w:hAnsi="Cambria Math"/>
        </w:rPr>
        <w:t>).</w:t>
      </w:r>
      <w:r>
        <w:rPr>
          <w:rFonts w:ascii="Cambria Math" w:hAnsi="Cambria Math"/>
        </w:rPr>
        <w:t xml:space="preserve"> </w:t>
      </w:r>
    </w:p>
    <w:p w:rsidR="0011449F" w:rsidRPr="00396804" w:rsidRDefault="0011449F" w:rsidP="0011449F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S kontrovanými kyselinami môže pracovať </w:t>
      </w:r>
      <w:r w:rsidRPr="00396804">
        <w:rPr>
          <w:rFonts w:ascii="Cambria Math" w:hAnsi="Cambria Math"/>
          <w:b/>
          <w:bCs/>
        </w:rPr>
        <w:t>len učiteľ</w:t>
      </w:r>
      <w:r w:rsidRPr="00396804">
        <w:rPr>
          <w:rFonts w:ascii="Cambria Math" w:hAnsi="Cambria Math"/>
        </w:rPr>
        <w:t>!</w:t>
      </w:r>
      <w:r>
        <w:rPr>
          <w:rFonts w:ascii="Cambria Math" w:hAnsi="Cambria Math"/>
        </w:rPr>
        <w:t xml:space="preserve">  </w:t>
      </w:r>
      <w:r w:rsidRPr="00396804">
        <w:rPr>
          <w:rFonts w:ascii="Cambria Math" w:hAnsi="Cambria Math"/>
        </w:rPr>
        <w:t xml:space="preserve">Pri ich </w:t>
      </w:r>
      <w:r w:rsidRPr="00396804">
        <w:rPr>
          <w:rFonts w:ascii="Cambria Math" w:hAnsi="Cambria Math"/>
          <w:b/>
          <w:bCs/>
        </w:rPr>
        <w:t>riedení</w:t>
      </w:r>
      <w:r w:rsidRPr="00396804">
        <w:rPr>
          <w:rFonts w:ascii="Cambria Math" w:hAnsi="Cambria Math"/>
        </w:rPr>
        <w:t xml:space="preserve"> vždy opatrne lejeme </w:t>
      </w:r>
      <w:r w:rsidRPr="00396804">
        <w:rPr>
          <w:rFonts w:ascii="Cambria Math" w:hAnsi="Cambria Math"/>
          <w:b/>
          <w:bCs/>
        </w:rPr>
        <w:t>kyselinu do vody</w:t>
      </w:r>
      <w:r w:rsidRPr="00396804">
        <w:rPr>
          <w:rFonts w:ascii="Cambria Math" w:hAnsi="Cambria Math"/>
        </w:rPr>
        <w:t>!</w:t>
      </w:r>
    </w:p>
    <w:p w:rsidR="0011449F" w:rsidRPr="00396804" w:rsidRDefault="0011449F" w:rsidP="0011449F">
      <w:pPr>
        <w:rPr>
          <w:rFonts w:ascii="Cambria Math" w:hAnsi="Cambria Math"/>
        </w:rPr>
      </w:pPr>
      <w:r w:rsidRPr="00396804">
        <w:rPr>
          <w:rFonts w:ascii="Cambria Math" w:hAnsi="Cambria Math"/>
          <w:b/>
          <w:bCs/>
        </w:rPr>
        <w:t xml:space="preserve">Prvá pomoc </w:t>
      </w:r>
      <w:r w:rsidRPr="00396804">
        <w:rPr>
          <w:rFonts w:ascii="Cambria Math" w:hAnsi="Cambria Math"/>
        </w:rPr>
        <w:t xml:space="preserve">pri poleptaní kyselinou: postihnuté miesto </w:t>
      </w:r>
      <w:r w:rsidRPr="00396804">
        <w:rPr>
          <w:rFonts w:ascii="Cambria Math" w:hAnsi="Cambria Math"/>
          <w:b/>
          <w:bCs/>
        </w:rPr>
        <w:t>opláchnuť prúdom studenej vody</w:t>
      </w:r>
      <w:r w:rsidRPr="00396804">
        <w:rPr>
          <w:rFonts w:ascii="Cambria Math" w:hAnsi="Cambria Math"/>
        </w:rPr>
        <w:t xml:space="preserve">, podľa potreby volať: </w:t>
      </w:r>
      <w:r w:rsidRPr="00396804">
        <w:rPr>
          <w:rFonts w:ascii="Cambria Math" w:hAnsi="Cambria Math"/>
          <w:b/>
          <w:bCs/>
        </w:rPr>
        <w:t>112, 155</w:t>
      </w:r>
      <w:r w:rsidRPr="00396804">
        <w:rPr>
          <w:rFonts w:ascii="Cambria Math" w:hAnsi="Cambria Math"/>
        </w:rPr>
        <w:t>.</w:t>
      </w:r>
    </w:p>
    <w:p w:rsidR="0011449F" w:rsidRDefault="0011449F" w:rsidP="0011449F">
      <w:pPr>
        <w:rPr>
          <w:rFonts w:ascii="Cambria Math" w:hAnsi="Cambria Math"/>
        </w:rPr>
      </w:pPr>
    </w:p>
    <w:p w:rsidR="0011449F" w:rsidRDefault="0011449F" w:rsidP="0011449F">
      <w:pPr>
        <w:rPr>
          <w:rFonts w:ascii="Cambria Math" w:hAnsi="Cambria Math"/>
        </w:rPr>
      </w:pPr>
      <w:r w:rsidRPr="00396804">
        <w:rPr>
          <w:rFonts w:ascii="Cambria Math" w:hAnsi="Cambria Math"/>
        </w:rPr>
        <w:t>Napriek tomu, že sú nebezpečné, sú dôležité v každodennom živote i v priemysle!</w:t>
      </w:r>
    </w:p>
    <w:p w:rsidR="00B865C0" w:rsidRPr="00396804" w:rsidRDefault="00B865C0" w:rsidP="0011449F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11449F" w:rsidTr="0011449F">
        <w:tc>
          <w:tcPr>
            <w:tcW w:w="9780" w:type="dxa"/>
          </w:tcPr>
          <w:p w:rsidR="0011449F" w:rsidRDefault="0011449F" w:rsidP="0011449F">
            <w:pPr>
              <w:rPr>
                <w:rFonts w:ascii="Cambria Math" w:hAnsi="Cambria Math"/>
                <w:b/>
                <w:bCs/>
              </w:rPr>
            </w:pPr>
            <w:r w:rsidRPr="00396804">
              <w:rPr>
                <w:rFonts w:ascii="Cambria Math" w:hAnsi="Cambria Math"/>
                <w:b/>
                <w:bCs/>
              </w:rPr>
              <w:lastRenderedPageBreak/>
              <w:t xml:space="preserve">Kyselina chlorovodíková – </w:t>
            </w:r>
            <w:proofErr w:type="spellStart"/>
            <w:r w:rsidRPr="00396804">
              <w:rPr>
                <w:rFonts w:ascii="Cambria Math" w:hAnsi="Cambria Math"/>
                <w:b/>
                <w:bCs/>
              </w:rPr>
              <w:t>HCl</w:t>
            </w:r>
            <w:proofErr w:type="spellEnd"/>
            <w:r w:rsidRPr="00396804">
              <w:rPr>
                <w:rFonts w:ascii="Cambria Math" w:hAnsi="Cambria Math"/>
                <w:b/>
                <w:bCs/>
              </w:rPr>
              <w:t xml:space="preserve">  </w:t>
            </w:r>
          </w:p>
        </w:tc>
      </w:tr>
    </w:tbl>
    <w:p w:rsidR="0011449F" w:rsidRPr="00396804" w:rsidRDefault="0011449F" w:rsidP="0011449F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</w:rPr>
        <w:t>Je prchavá.</w:t>
      </w:r>
      <w:r>
        <w:rPr>
          <w:rFonts w:ascii="Cambria Math" w:hAnsi="Cambria Math"/>
        </w:rPr>
        <w:t xml:space="preserve"> </w:t>
      </w:r>
      <w:r w:rsidRPr="00396804">
        <w:rPr>
          <w:rFonts w:ascii="Cambria Math" w:hAnsi="Cambria Math"/>
        </w:rPr>
        <w:t>Bezfarebná až žltkastá kvapalina s výrazným zápachom.</w:t>
      </w:r>
    </w:p>
    <w:p w:rsidR="0011449F" w:rsidRPr="00396804" w:rsidRDefault="0011449F" w:rsidP="0011449F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  <w:i/>
          <w:iCs/>
        </w:rPr>
        <w:t xml:space="preserve">Technická sa predáva pod obchodným názvom </w:t>
      </w:r>
      <w:r w:rsidRPr="00396804">
        <w:rPr>
          <w:rFonts w:ascii="Cambria Math" w:hAnsi="Cambria Math"/>
          <w:b/>
          <w:bCs/>
          <w:i/>
          <w:iCs/>
        </w:rPr>
        <w:t>kyselina soľná</w:t>
      </w:r>
      <w:r w:rsidRPr="00396804">
        <w:rPr>
          <w:rFonts w:ascii="Cambria Math" w:hAnsi="Cambria Math"/>
          <w:i/>
          <w:iCs/>
        </w:rPr>
        <w:t xml:space="preserve"> ako 31% -33%.</w:t>
      </w:r>
    </w:p>
    <w:p w:rsidR="0011449F" w:rsidRPr="00396804" w:rsidRDefault="0011449F" w:rsidP="0011449F">
      <w:pPr>
        <w:ind w:left="142"/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Pr="00396804">
        <w:rPr>
          <w:rFonts w:ascii="Cambria Math" w:hAnsi="Cambria Math"/>
        </w:rPr>
        <w:t>e súčasťou žalúdočných štiav, pomáha pri trávení.</w:t>
      </w:r>
    </w:p>
    <w:p w:rsidR="0011449F" w:rsidRPr="00396804" w:rsidRDefault="0011449F" w:rsidP="0011449F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  <w:b/>
          <w:bCs/>
        </w:rPr>
        <w:t xml:space="preserve">Využitie </w:t>
      </w:r>
      <w:proofErr w:type="spellStart"/>
      <w:r w:rsidRPr="00396804">
        <w:rPr>
          <w:rFonts w:ascii="Cambria Math" w:hAnsi="Cambria Math"/>
          <w:b/>
          <w:bCs/>
        </w:rPr>
        <w:t>HCl</w:t>
      </w:r>
      <w:proofErr w:type="spellEnd"/>
      <w:r w:rsidRPr="00396804">
        <w:rPr>
          <w:rFonts w:ascii="Cambria Math" w:hAnsi="Cambria Math"/>
          <w:b/>
          <w:bCs/>
        </w:rPr>
        <w:t>:</w:t>
      </w:r>
    </w:p>
    <w:p w:rsidR="0011449F" w:rsidRPr="00396804" w:rsidRDefault="0011449F" w:rsidP="0011449F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396804">
        <w:rPr>
          <w:rFonts w:ascii="Cambria Math" w:hAnsi="Cambria Math"/>
        </w:rPr>
        <w:t>čistenie kovov pred zváraním, odstraňovanie hrdze,</w:t>
      </w:r>
    </w:p>
    <w:p w:rsidR="0011449F" w:rsidRPr="0011449F" w:rsidRDefault="0011449F" w:rsidP="0011449F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11449F">
        <w:rPr>
          <w:rFonts w:ascii="Cambria Math" w:hAnsi="Cambria Math"/>
        </w:rPr>
        <w:t>odstraňovanie vodného kameňa, výroba liekov, farieb, plastov</w:t>
      </w:r>
    </w:p>
    <w:p w:rsidR="0011449F" w:rsidRPr="00396804" w:rsidRDefault="0011449F" w:rsidP="0011449F">
      <w:pPr>
        <w:numPr>
          <w:ilvl w:val="1"/>
          <w:numId w:val="1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396804">
        <w:rPr>
          <w:rFonts w:ascii="Cambria Math" w:hAnsi="Cambria Math"/>
        </w:rPr>
        <w:t>V pomere 3:1 s kyselinou dusičnou tvorí lúčavku kráľovskú, ktorá dokáže rozpustiť aj zlato alebo platinu.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11449F" w:rsidTr="0011449F">
        <w:tc>
          <w:tcPr>
            <w:tcW w:w="9780" w:type="dxa"/>
          </w:tcPr>
          <w:p w:rsidR="0011449F" w:rsidRPr="0011449F" w:rsidRDefault="0011449F" w:rsidP="0011449F">
            <w:pPr>
              <w:rPr>
                <w:rFonts w:ascii="Cambria Math" w:hAnsi="Cambria Math"/>
                <w:b/>
                <w:bCs/>
              </w:rPr>
            </w:pPr>
            <w:r w:rsidRPr="0011449F">
              <w:rPr>
                <w:rFonts w:ascii="Cambria Math" w:hAnsi="Cambria Math"/>
                <w:b/>
                <w:bCs/>
              </w:rPr>
              <w:t>Kyselina dusičná – HNO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3</w:t>
            </w:r>
          </w:p>
        </w:tc>
      </w:tr>
    </w:tbl>
    <w:p w:rsidR="0011449F" w:rsidRPr="001D2EC2" w:rsidRDefault="0011449F" w:rsidP="0011449F">
      <w:pPr>
        <w:rPr>
          <w:rFonts w:ascii="Cambria Math" w:hAnsi="Cambria Math"/>
        </w:rPr>
      </w:pPr>
      <w:r w:rsidRPr="001D2EC2">
        <w:rPr>
          <w:rFonts w:ascii="Cambria Math" w:hAnsi="Cambria Math"/>
        </w:rPr>
        <w:t>Je prchavá.</w:t>
      </w:r>
      <w:r>
        <w:rPr>
          <w:rFonts w:ascii="Cambria Math" w:hAnsi="Cambria Math"/>
        </w:rPr>
        <w:t xml:space="preserve"> </w:t>
      </w:r>
      <w:r w:rsidRPr="001D2EC2">
        <w:rPr>
          <w:rFonts w:ascii="Cambria Math" w:hAnsi="Cambria Math"/>
        </w:rPr>
        <w:t xml:space="preserve">Bezfarebná </w:t>
      </w:r>
      <w:r w:rsidRPr="001D2EC2">
        <w:rPr>
          <w:rFonts w:ascii="Cambria Math" w:hAnsi="Cambria Math"/>
          <w:i/>
          <w:iCs/>
        </w:rPr>
        <w:t xml:space="preserve">(čerstvá), </w:t>
      </w:r>
      <w:r w:rsidRPr="001D2EC2">
        <w:rPr>
          <w:rFonts w:ascii="Cambria Math" w:hAnsi="Cambria Math"/>
        </w:rPr>
        <w:t xml:space="preserve">nažltlo až červenohnedá kvapalina </w:t>
      </w:r>
      <w:r w:rsidRPr="001D2EC2">
        <w:rPr>
          <w:rFonts w:ascii="Cambria Math" w:hAnsi="Cambria Math"/>
          <w:i/>
          <w:iCs/>
        </w:rPr>
        <w:t>(pod vplyvom svetla).</w:t>
      </w:r>
    </w:p>
    <w:p w:rsidR="0011449F" w:rsidRPr="001D2EC2" w:rsidRDefault="0011449F" w:rsidP="0011449F">
      <w:pPr>
        <w:rPr>
          <w:rFonts w:ascii="Cambria Math" w:hAnsi="Cambria Math"/>
        </w:rPr>
      </w:pPr>
      <w:r w:rsidRPr="001D2EC2">
        <w:rPr>
          <w:rFonts w:ascii="Cambria Math" w:hAnsi="Cambria Math"/>
        </w:rPr>
        <w:t>Pri jej rozklade vznikajú jedovaté oxidy dusíka!</w:t>
      </w:r>
      <w:r>
        <w:rPr>
          <w:rFonts w:ascii="Cambria Math" w:hAnsi="Cambria Math"/>
        </w:rPr>
        <w:t xml:space="preserve"> </w:t>
      </w:r>
      <w:r w:rsidRPr="001D2EC2">
        <w:rPr>
          <w:rFonts w:ascii="Cambria Math" w:hAnsi="Cambria Math"/>
          <w:i/>
          <w:iCs/>
        </w:rPr>
        <w:t>Skladuje sa v tmavých fľašiach s dvojitým uzáverom.</w:t>
      </w:r>
    </w:p>
    <w:p w:rsidR="0011449F" w:rsidRPr="001D2EC2" w:rsidRDefault="0011449F" w:rsidP="0011449F">
      <w:pPr>
        <w:rPr>
          <w:rFonts w:ascii="Cambria Math" w:hAnsi="Cambria Math"/>
        </w:rPr>
      </w:pPr>
      <w:r w:rsidRPr="001D2EC2">
        <w:rPr>
          <w:rFonts w:ascii="Cambria Math" w:hAnsi="Cambria Math"/>
          <w:i/>
          <w:iCs/>
        </w:rPr>
        <w:t>Koncentrovaná sa predáva ako 65% -69%.</w:t>
      </w:r>
    </w:p>
    <w:p w:rsidR="0011449F" w:rsidRPr="001D2EC2" w:rsidRDefault="0011449F" w:rsidP="0011449F">
      <w:pPr>
        <w:rPr>
          <w:rFonts w:ascii="Cambria Math" w:hAnsi="Cambria Math"/>
        </w:rPr>
      </w:pPr>
      <w:r w:rsidRPr="001D2EC2">
        <w:rPr>
          <w:rFonts w:ascii="Cambria Math" w:hAnsi="Cambria Math"/>
          <w:b/>
          <w:bCs/>
        </w:rPr>
        <w:t>Využitie HNO</w:t>
      </w:r>
      <w:r w:rsidRPr="001D2EC2">
        <w:rPr>
          <w:rFonts w:ascii="Cambria Math" w:hAnsi="Cambria Math"/>
          <w:b/>
          <w:bCs/>
          <w:vertAlign w:val="subscript"/>
        </w:rPr>
        <w:t>3</w:t>
      </w:r>
      <w:r w:rsidRPr="001D2EC2">
        <w:rPr>
          <w:rFonts w:ascii="Cambria Math" w:hAnsi="Cambria Math"/>
          <w:b/>
          <w:bCs/>
        </w:rPr>
        <w:t>:</w:t>
      </w:r>
    </w:p>
    <w:p w:rsidR="0011449F" w:rsidRPr="001D2EC2" w:rsidRDefault="0011449F" w:rsidP="0011449F">
      <w:pPr>
        <w:numPr>
          <w:ilvl w:val="1"/>
          <w:numId w:val="2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r w:rsidRPr="001D2EC2">
        <w:rPr>
          <w:rFonts w:ascii="Cambria Math" w:hAnsi="Cambria Math"/>
        </w:rPr>
        <w:t>Výroba hnojív, výbušnín.</w:t>
      </w:r>
    </w:p>
    <w:p w:rsidR="0011449F" w:rsidRPr="001D2EC2" w:rsidRDefault="0011449F" w:rsidP="0011449F">
      <w:pPr>
        <w:numPr>
          <w:ilvl w:val="1"/>
          <w:numId w:val="2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proofErr w:type="spellStart"/>
      <w:r w:rsidRPr="001D2EC2">
        <w:rPr>
          <w:rFonts w:ascii="Cambria Math" w:hAnsi="Cambria Math"/>
        </w:rPr>
        <w:t>Pasivácia</w:t>
      </w:r>
      <w:proofErr w:type="spellEnd"/>
      <w:r w:rsidRPr="001D2EC2">
        <w:rPr>
          <w:rFonts w:ascii="Cambria Math" w:hAnsi="Cambria Math"/>
        </w:rPr>
        <w:t xml:space="preserve"> kovov </w:t>
      </w:r>
      <w:r w:rsidRPr="001D2EC2">
        <w:rPr>
          <w:rFonts w:ascii="Cambria Math" w:hAnsi="Cambria Math"/>
          <w:i/>
          <w:iCs/>
        </w:rPr>
        <w:t>(kov sa po styku s kyselinou pokryje vrstvičkou oxidu, čím sa zabráni korózii).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11449F" w:rsidTr="0011449F">
        <w:tc>
          <w:tcPr>
            <w:tcW w:w="9780" w:type="dxa"/>
          </w:tcPr>
          <w:p w:rsidR="0011449F" w:rsidRPr="0011449F" w:rsidRDefault="0011449F" w:rsidP="0011449F">
            <w:pPr>
              <w:rPr>
                <w:rFonts w:ascii="Cambria Math" w:hAnsi="Cambria Math"/>
                <w:b/>
                <w:bCs/>
              </w:rPr>
            </w:pPr>
            <w:r w:rsidRPr="0011449F">
              <w:rPr>
                <w:rFonts w:ascii="Cambria Math" w:hAnsi="Cambria Math"/>
                <w:b/>
                <w:bCs/>
              </w:rPr>
              <w:t>kyselina sírová – H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2</w:t>
            </w:r>
            <w:r w:rsidRPr="0011449F">
              <w:rPr>
                <w:rFonts w:ascii="Cambria Math" w:hAnsi="Cambria Math"/>
                <w:b/>
                <w:bCs/>
              </w:rPr>
              <w:t>SO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4</w:t>
            </w:r>
          </w:p>
        </w:tc>
      </w:tr>
    </w:tbl>
    <w:p w:rsidR="0011449F" w:rsidRPr="00030027" w:rsidRDefault="0011449F" w:rsidP="0011449F">
      <w:pPr>
        <w:rPr>
          <w:rFonts w:ascii="Cambria Math" w:hAnsi="Cambria Math"/>
        </w:rPr>
      </w:pPr>
      <w:r w:rsidRPr="00030027">
        <w:rPr>
          <w:rFonts w:ascii="Cambria Math" w:hAnsi="Cambria Math"/>
          <w:b/>
          <w:bCs/>
        </w:rPr>
        <w:t xml:space="preserve">Nie je </w:t>
      </w:r>
      <w:r w:rsidRPr="00030027">
        <w:rPr>
          <w:rFonts w:ascii="Cambria Math" w:hAnsi="Cambria Math"/>
        </w:rPr>
        <w:t>prchavá.</w:t>
      </w:r>
      <w:r>
        <w:rPr>
          <w:rFonts w:ascii="Cambria Math" w:hAnsi="Cambria Math"/>
        </w:rPr>
        <w:t xml:space="preserve"> </w:t>
      </w:r>
      <w:r w:rsidRPr="00030027">
        <w:rPr>
          <w:rFonts w:ascii="Cambria Math" w:hAnsi="Cambria Math"/>
        </w:rPr>
        <w:t xml:space="preserve">Pohlcuje vzdušnú vlhkosť, </w:t>
      </w:r>
      <w:r>
        <w:rPr>
          <w:rFonts w:ascii="Cambria Math" w:hAnsi="Cambria Math"/>
          <w:b/>
          <w:bCs/>
        </w:rPr>
        <w:t>je hygroskopická= o</w:t>
      </w:r>
      <w:r w:rsidRPr="00030027">
        <w:rPr>
          <w:rFonts w:ascii="Cambria Math" w:hAnsi="Cambria Math"/>
        </w:rPr>
        <w:t>doberá látkam vodu.</w:t>
      </w:r>
    </w:p>
    <w:p w:rsidR="0011449F" w:rsidRPr="00030027" w:rsidRDefault="0011449F" w:rsidP="0011449F">
      <w:pPr>
        <w:rPr>
          <w:rFonts w:ascii="Cambria Math" w:hAnsi="Cambria Math"/>
        </w:rPr>
      </w:pPr>
      <w:r w:rsidRPr="00030027">
        <w:rPr>
          <w:rFonts w:ascii="Cambria Math" w:hAnsi="Cambria Math"/>
        </w:rPr>
        <w:t>Bezfarebná olejovitá kvapalina.</w:t>
      </w:r>
      <w:r>
        <w:rPr>
          <w:rFonts w:ascii="Cambria Math" w:hAnsi="Cambria Math"/>
        </w:rPr>
        <w:t xml:space="preserve"> </w:t>
      </w:r>
      <w:r w:rsidRPr="00030027">
        <w:rPr>
          <w:rFonts w:ascii="Cambria Math" w:hAnsi="Cambria Math"/>
        </w:rPr>
        <w:t>Najdôležitejšia a najpoužívanejšia kyselina chemického priemyslu.</w:t>
      </w:r>
    </w:p>
    <w:p w:rsidR="0011449F" w:rsidRPr="00030027" w:rsidRDefault="0011449F" w:rsidP="0011449F">
      <w:pPr>
        <w:rPr>
          <w:rFonts w:ascii="Cambria Math" w:hAnsi="Cambria Math"/>
        </w:rPr>
      </w:pPr>
      <w:r w:rsidRPr="00030027">
        <w:rPr>
          <w:rFonts w:ascii="Cambria Math" w:hAnsi="Cambria Math"/>
          <w:i/>
          <w:iCs/>
        </w:rPr>
        <w:t>Koncentrovaná sa predáva ako 96%.</w:t>
      </w:r>
    </w:p>
    <w:p w:rsidR="0011449F" w:rsidRPr="00030027" w:rsidRDefault="0011449F" w:rsidP="0011449F">
      <w:pPr>
        <w:rPr>
          <w:rFonts w:ascii="Cambria Math" w:hAnsi="Cambria Math"/>
        </w:rPr>
      </w:pPr>
      <w:r w:rsidRPr="00030027">
        <w:rPr>
          <w:rFonts w:ascii="Cambria Math" w:hAnsi="Cambria Math"/>
          <w:b/>
          <w:bCs/>
        </w:rPr>
        <w:t>Využitie H</w:t>
      </w:r>
      <w:r w:rsidRPr="00030027">
        <w:rPr>
          <w:rFonts w:ascii="Cambria Math" w:hAnsi="Cambria Math"/>
          <w:b/>
          <w:bCs/>
          <w:vertAlign w:val="subscript"/>
        </w:rPr>
        <w:t>2</w:t>
      </w:r>
      <w:r w:rsidRPr="00030027">
        <w:rPr>
          <w:rFonts w:ascii="Cambria Math" w:hAnsi="Cambria Math"/>
          <w:b/>
          <w:bCs/>
        </w:rPr>
        <w:t>SO</w:t>
      </w:r>
      <w:r w:rsidRPr="00030027">
        <w:rPr>
          <w:rFonts w:ascii="Cambria Math" w:hAnsi="Cambria Math"/>
          <w:b/>
          <w:bCs/>
          <w:vertAlign w:val="subscript"/>
        </w:rPr>
        <w:t>4</w:t>
      </w:r>
      <w:r w:rsidRPr="00030027">
        <w:rPr>
          <w:rFonts w:ascii="Cambria Math" w:hAnsi="Cambria Math"/>
          <w:b/>
          <w:bCs/>
        </w:rPr>
        <w:t>:</w:t>
      </w:r>
    </w:p>
    <w:p w:rsidR="0011449F" w:rsidRPr="00030027" w:rsidRDefault="0011449F" w:rsidP="0011449F">
      <w:pPr>
        <w:numPr>
          <w:ilvl w:val="1"/>
          <w:numId w:val="3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030027">
        <w:rPr>
          <w:rFonts w:ascii="Cambria Math" w:hAnsi="Cambria Math"/>
        </w:rPr>
        <w:t xml:space="preserve">Výroba hnojív, výbušnín, v textilnom a papierenskom priemysle,... </w:t>
      </w:r>
    </w:p>
    <w:p w:rsidR="0011449F" w:rsidRPr="00030027" w:rsidRDefault="00B865C0" w:rsidP="0011449F">
      <w:pPr>
        <w:numPr>
          <w:ilvl w:val="1"/>
          <w:numId w:val="3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7C24D174" wp14:editId="2B844527">
            <wp:simplePos x="0" y="0"/>
            <wp:positionH relativeFrom="margin">
              <wp:posOffset>557530</wp:posOffset>
            </wp:positionH>
            <wp:positionV relativeFrom="paragraph">
              <wp:posOffset>238125</wp:posOffset>
            </wp:positionV>
            <wp:extent cx="4657725" cy="3492500"/>
            <wp:effectExtent l="0" t="0" r="9525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49F" w:rsidRPr="00030027">
        <w:rPr>
          <w:rFonts w:ascii="Cambria Math" w:hAnsi="Cambria Math"/>
        </w:rPr>
        <w:t>Je náplňou akumulátorov v automobiloch.</w:t>
      </w:r>
    </w:p>
    <w:p w:rsidR="004529AB" w:rsidRDefault="004529AB" w:rsidP="0011449F">
      <w:pPr>
        <w:tabs>
          <w:tab w:val="left" w:pos="3975"/>
        </w:tabs>
      </w:pPr>
    </w:p>
    <w:p w:rsidR="00B865C0" w:rsidRDefault="00B865C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p w:rsidR="00894400" w:rsidRPr="0011449F" w:rsidRDefault="00894400" w:rsidP="00894400">
      <w:pPr>
        <w:rPr>
          <w:rFonts w:ascii="Cambria Math" w:hAnsi="Cambria Math"/>
          <w:b/>
          <w:sz w:val="32"/>
        </w:rPr>
      </w:pPr>
      <w:r w:rsidRPr="0011449F">
        <w:rPr>
          <w:rFonts w:ascii="Cambria Math" w:hAnsi="Cambria Math"/>
          <w:b/>
          <w:sz w:val="32"/>
        </w:rPr>
        <w:lastRenderedPageBreak/>
        <w:t>Kyseliny a zásady, pH</w:t>
      </w:r>
    </w:p>
    <w:p w:rsidR="00894400" w:rsidRDefault="00894400" w:rsidP="00894400">
      <w:pPr>
        <w:rPr>
          <w:rFonts w:ascii="Cambria Math" w:hAnsi="Cambria Math"/>
          <w:b/>
          <w:bCs/>
        </w:rPr>
      </w:pPr>
      <w:r w:rsidRPr="00371E0D">
        <w:rPr>
          <w:rFonts w:ascii="Cambria Math" w:hAnsi="Cambria Math"/>
        </w:rPr>
        <w:t xml:space="preserve">Charakter roztokov môžeme vyjadriť </w:t>
      </w:r>
      <w:r w:rsidRPr="00371E0D">
        <w:rPr>
          <w:rFonts w:ascii="Cambria Math" w:hAnsi="Cambria Math"/>
          <w:b/>
          <w:bCs/>
        </w:rPr>
        <w:t xml:space="preserve">stupnicou pH, </w:t>
      </w:r>
      <w:r w:rsidRPr="00371E0D">
        <w:rPr>
          <w:rFonts w:ascii="Cambria Math" w:hAnsi="Cambria Math"/>
        </w:rPr>
        <w:t xml:space="preserve">čísla v nej sú bežne </w:t>
      </w:r>
      <w:r w:rsidRPr="00371E0D">
        <w:rPr>
          <w:rFonts w:ascii="Cambria Math" w:hAnsi="Cambria Math"/>
          <w:b/>
          <w:bCs/>
        </w:rPr>
        <w:t>od 0 do 14.</w:t>
      </w:r>
    </w:p>
    <w:p w:rsidR="00894400" w:rsidRPr="00371E0D" w:rsidRDefault="00894400" w:rsidP="00894400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pH meriame indikátorovým papierikom - má stupnicu od 0-12, iné indikátory – </w:t>
      </w:r>
      <w:proofErr w:type="spellStart"/>
      <w:r>
        <w:rPr>
          <w:rFonts w:ascii="Cambria Math" w:hAnsi="Cambria Math"/>
          <w:b/>
          <w:bCs/>
        </w:rPr>
        <w:t>fenolftaleín</w:t>
      </w:r>
      <w:proofErr w:type="spellEnd"/>
      <w:r>
        <w:rPr>
          <w:rFonts w:ascii="Cambria Math" w:hAnsi="Cambria Math"/>
          <w:b/>
          <w:bCs/>
        </w:rPr>
        <w:t xml:space="preserve">, </w:t>
      </w:r>
      <w:proofErr w:type="spellStart"/>
      <w:r>
        <w:rPr>
          <w:rFonts w:ascii="Cambria Math" w:hAnsi="Cambria Math"/>
          <w:b/>
          <w:bCs/>
        </w:rPr>
        <w:t>metyloranž</w:t>
      </w:r>
      <w:proofErr w:type="spellEnd"/>
      <w:r>
        <w:rPr>
          <w:rFonts w:ascii="Cambria Math" w:hAnsi="Cambria Math"/>
          <w:b/>
          <w:bCs/>
        </w:rPr>
        <w:t xml:space="preserve"> </w:t>
      </w:r>
    </w:p>
    <w:p w:rsidR="00894400" w:rsidRDefault="00894400" w:rsidP="00894400">
      <w:pPr>
        <w:rPr>
          <w:rFonts w:ascii="Cambria Math" w:hAnsi="Cambria Math"/>
        </w:rPr>
      </w:pPr>
      <w:r w:rsidRPr="00371E0D">
        <w:rPr>
          <w:rFonts w:ascii="Cambria Math" w:hAnsi="Cambria Math"/>
        </w:rPr>
        <w:t xml:space="preserve">Vodné roztoky môžeme z hľadiska </w:t>
      </w:r>
      <w:r w:rsidRPr="00371E0D">
        <w:rPr>
          <w:rFonts w:ascii="Cambria Math" w:hAnsi="Cambria Math"/>
          <w:b/>
          <w:bCs/>
        </w:rPr>
        <w:t>pH</w:t>
      </w:r>
      <w:r w:rsidRPr="00371E0D">
        <w:rPr>
          <w:rFonts w:ascii="Cambria Math" w:hAnsi="Cambria Math"/>
        </w:rPr>
        <w:t xml:space="preserve"> rozdeliť na </w:t>
      </w:r>
      <w:r w:rsidRPr="00371E0D">
        <w:rPr>
          <w:rFonts w:ascii="Cambria Math" w:hAnsi="Cambria Math"/>
          <w:b/>
          <w:bCs/>
        </w:rPr>
        <w:t>tri</w:t>
      </w:r>
      <w:r w:rsidRPr="00371E0D">
        <w:rPr>
          <w:rFonts w:ascii="Cambria Math" w:hAnsi="Cambria Math"/>
        </w:rPr>
        <w:t xml:space="preserve"> skupiny:</w:t>
      </w:r>
    </w:p>
    <w:p w:rsidR="00894400" w:rsidRDefault="00894400" w:rsidP="00894400"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 wp14:anchorId="534A070F" wp14:editId="59FDBB11">
            <wp:simplePos x="0" y="0"/>
            <wp:positionH relativeFrom="margin">
              <wp:posOffset>739775</wp:posOffset>
            </wp:positionH>
            <wp:positionV relativeFrom="paragraph">
              <wp:posOffset>117475</wp:posOffset>
            </wp:positionV>
            <wp:extent cx="4664075" cy="2169160"/>
            <wp:effectExtent l="0" t="0" r="3175" b="2540"/>
            <wp:wrapTight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400" w:rsidRPr="0011449F" w:rsidRDefault="00894400" w:rsidP="00894400"/>
    <w:p w:rsidR="00894400" w:rsidRPr="0011449F" w:rsidRDefault="00894400" w:rsidP="00894400"/>
    <w:p w:rsidR="00894400" w:rsidRPr="0011449F" w:rsidRDefault="00894400" w:rsidP="00894400"/>
    <w:p w:rsidR="00894400" w:rsidRPr="0011449F" w:rsidRDefault="00894400" w:rsidP="00894400"/>
    <w:p w:rsidR="00894400" w:rsidRPr="0011449F" w:rsidRDefault="00894400" w:rsidP="00894400"/>
    <w:p w:rsidR="00894400" w:rsidRPr="0011449F" w:rsidRDefault="00894400" w:rsidP="00894400"/>
    <w:p w:rsidR="00894400" w:rsidRPr="0011449F" w:rsidRDefault="00894400" w:rsidP="00894400"/>
    <w:p w:rsidR="00894400" w:rsidRPr="00B01C33" w:rsidRDefault="00894400" w:rsidP="00894400">
      <w:pPr>
        <w:spacing w:line="360" w:lineRule="auto"/>
        <w:rPr>
          <w:rFonts w:ascii="Cambria Math" w:hAnsi="Cambria Math"/>
        </w:rPr>
      </w:pPr>
      <w:r w:rsidRPr="00CB2A55">
        <w:rPr>
          <w:rFonts w:ascii="Cambria Math" w:hAnsi="Cambria Math"/>
          <w:b/>
          <w:bCs/>
        </w:rPr>
        <w:t>Ionizácia kyselín:</w:t>
      </w:r>
    </w:p>
    <w:p w:rsidR="00894400" w:rsidRPr="00CB2A55" w:rsidRDefault="00894400" w:rsidP="00894400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Vo vodnom roztoku sa molekula</w:t>
      </w:r>
      <w:r w:rsidRPr="00CB2A55">
        <w:rPr>
          <w:rFonts w:ascii="Cambria Math" w:hAnsi="Cambria Math"/>
        </w:rPr>
        <w:t xml:space="preserve"> kyseliny </w:t>
      </w:r>
      <w:r w:rsidRPr="00CB2A55">
        <w:rPr>
          <w:rFonts w:ascii="Cambria Math" w:hAnsi="Cambria Math"/>
          <w:b/>
          <w:bCs/>
        </w:rPr>
        <w:t xml:space="preserve">štiepi </w:t>
      </w:r>
      <w:r w:rsidRPr="00CB2A55">
        <w:rPr>
          <w:rFonts w:ascii="Cambria Math" w:hAnsi="Cambria Math"/>
        </w:rPr>
        <w:t xml:space="preserve">na </w:t>
      </w:r>
      <w:r w:rsidRPr="00CB2A55">
        <w:rPr>
          <w:rFonts w:ascii="Cambria Math" w:hAnsi="Cambria Math"/>
          <w:u w:val="single"/>
        </w:rPr>
        <w:t>katión vodíka</w:t>
      </w:r>
      <w:r w:rsidRPr="00CB2A55">
        <w:rPr>
          <w:rFonts w:ascii="Cambria Math" w:hAnsi="Cambria Math"/>
        </w:rPr>
        <w:t xml:space="preserve"> a </w:t>
      </w:r>
      <w:r w:rsidRPr="00CB2A55">
        <w:rPr>
          <w:rFonts w:ascii="Cambria Math" w:hAnsi="Cambria Math"/>
          <w:u w:val="single"/>
        </w:rPr>
        <w:t>anión kyseliny</w:t>
      </w:r>
      <w:r>
        <w:rPr>
          <w:rFonts w:ascii="Cambria Math" w:hAnsi="Cambria Math"/>
          <w:u w:val="single"/>
        </w:rPr>
        <w:t xml:space="preserve"> – proces sa nazýva IONIZÁCIA</w:t>
      </w:r>
      <w:r w:rsidRPr="00CB2A55">
        <w:rPr>
          <w:rFonts w:ascii="Cambria Math" w:hAnsi="Cambria Math"/>
        </w:rPr>
        <w:t>.</w:t>
      </w:r>
    </w:p>
    <w:p w:rsidR="00894400" w:rsidRPr="00CB2A55" w:rsidRDefault="00894400" w:rsidP="00894400">
      <w:pPr>
        <w:spacing w:line="360" w:lineRule="auto"/>
        <w:rPr>
          <w:rFonts w:ascii="Cambria Math" w:hAnsi="Cambria Math"/>
        </w:rPr>
      </w:pPr>
      <w:r w:rsidRPr="00CB2A55">
        <w:rPr>
          <w:rFonts w:ascii="Cambria Math" w:hAnsi="Cambria Math"/>
        </w:rPr>
        <w:t xml:space="preserve">Katión vodíka sa zlučuje s molekulou vody </w:t>
      </w:r>
      <w:r w:rsidRPr="00CB2A55">
        <w:rPr>
          <w:rFonts w:ascii="Cambria Math" w:hAnsi="Cambria Math"/>
          <w:i/>
          <w:iCs/>
        </w:rPr>
        <w:t xml:space="preserve">(sám nevie existovať), </w:t>
      </w:r>
      <w:r w:rsidRPr="00CB2A55">
        <w:rPr>
          <w:rFonts w:ascii="Cambria Math" w:hAnsi="Cambria Math"/>
        </w:rPr>
        <w:t xml:space="preserve">pričom vzniká </w:t>
      </w:r>
      <w:proofErr w:type="spellStart"/>
      <w:r w:rsidRPr="00CB2A55">
        <w:rPr>
          <w:rFonts w:ascii="Cambria Math" w:hAnsi="Cambria Math"/>
          <w:b/>
          <w:bCs/>
        </w:rPr>
        <w:t>oxóniový</w:t>
      </w:r>
      <w:proofErr w:type="spellEnd"/>
      <w:r w:rsidRPr="00CB2A55">
        <w:rPr>
          <w:rFonts w:ascii="Cambria Math" w:hAnsi="Cambria Math"/>
          <w:b/>
          <w:bCs/>
        </w:rPr>
        <w:t xml:space="preserve"> katión:</w:t>
      </w:r>
      <w:r>
        <w:rPr>
          <w:rFonts w:ascii="Cambria Math" w:hAnsi="Cambria Math"/>
          <w:b/>
          <w:bCs/>
        </w:rPr>
        <w:t xml:space="preserve">                  </w:t>
      </w:r>
      <w:r w:rsidRPr="00CB2A55">
        <w:rPr>
          <w:rFonts w:ascii="Cambria Math" w:hAnsi="Cambria Math"/>
          <w:b/>
          <w:bCs/>
        </w:rPr>
        <w:t>H</w:t>
      </w:r>
      <w:r w:rsidRPr="00CB2A55">
        <w:rPr>
          <w:rFonts w:ascii="Cambria Math" w:hAnsi="Cambria Math"/>
          <w:b/>
          <w:bCs/>
          <w:vertAlign w:val="superscript"/>
        </w:rPr>
        <w:t>+</w:t>
      </w:r>
      <w:r w:rsidRPr="00CB2A55">
        <w:rPr>
          <w:rFonts w:ascii="Cambria Math" w:hAnsi="Cambria Math"/>
          <w:b/>
          <w:bCs/>
        </w:rPr>
        <w:t xml:space="preserve"> + H</w:t>
      </w:r>
      <w:r w:rsidRPr="00CB2A55">
        <w:rPr>
          <w:rFonts w:ascii="Cambria Math" w:hAnsi="Cambria Math"/>
          <w:b/>
          <w:bCs/>
          <w:vertAlign w:val="subscript"/>
        </w:rPr>
        <w:t>2</w:t>
      </w:r>
      <w:r w:rsidRPr="00CB2A55">
        <w:rPr>
          <w:rFonts w:ascii="Cambria Math" w:hAnsi="Cambria Math"/>
          <w:b/>
          <w:bCs/>
        </w:rPr>
        <w:t>O → H</w:t>
      </w:r>
      <w:r w:rsidRPr="00CB2A55">
        <w:rPr>
          <w:rFonts w:ascii="Cambria Math" w:hAnsi="Cambria Math"/>
          <w:b/>
          <w:bCs/>
          <w:vertAlign w:val="subscript"/>
        </w:rPr>
        <w:t>3</w:t>
      </w:r>
      <w:r w:rsidRPr="00CB2A55">
        <w:rPr>
          <w:rFonts w:ascii="Cambria Math" w:hAnsi="Cambria Math"/>
          <w:b/>
          <w:bCs/>
        </w:rPr>
        <w:t>O</w:t>
      </w:r>
      <w:r w:rsidRPr="00CB2A55">
        <w:rPr>
          <w:rFonts w:ascii="Cambria Math" w:hAnsi="Cambria Math"/>
          <w:b/>
          <w:bCs/>
          <w:vertAlign w:val="superscript"/>
        </w:rPr>
        <w:t>+</w:t>
      </w:r>
      <w:r>
        <w:rPr>
          <w:rFonts w:ascii="Cambria Math" w:hAnsi="Cambria Math"/>
          <w:b/>
          <w:bCs/>
          <w:vertAlign w:val="superscript"/>
        </w:rPr>
        <w:t xml:space="preserve">                                       </w:t>
      </w:r>
      <w:r>
        <w:rPr>
          <w:rFonts w:ascii="Cambria Math" w:hAnsi="Cambria Math"/>
          <w:b/>
          <w:bCs/>
        </w:rPr>
        <w:t xml:space="preserve"> </w:t>
      </w:r>
      <w:proofErr w:type="spellStart"/>
      <w:r w:rsidRPr="00CB2A55">
        <w:rPr>
          <w:rFonts w:ascii="Cambria Math" w:hAnsi="Cambria Math"/>
          <w:b/>
          <w:bCs/>
        </w:rPr>
        <w:t>Oxóniový</w:t>
      </w:r>
      <w:proofErr w:type="spellEnd"/>
      <w:r w:rsidRPr="00CB2A55">
        <w:rPr>
          <w:rFonts w:ascii="Cambria Math" w:hAnsi="Cambria Math"/>
          <w:b/>
          <w:bCs/>
        </w:rPr>
        <w:t xml:space="preserve"> katión H</w:t>
      </w:r>
      <w:r w:rsidRPr="00CB2A55">
        <w:rPr>
          <w:rFonts w:ascii="Cambria Math" w:hAnsi="Cambria Math"/>
          <w:b/>
          <w:bCs/>
          <w:vertAlign w:val="subscript"/>
        </w:rPr>
        <w:t>3</w:t>
      </w:r>
      <w:r w:rsidRPr="00CB2A55">
        <w:rPr>
          <w:rFonts w:ascii="Cambria Math" w:hAnsi="Cambria Math"/>
          <w:b/>
          <w:bCs/>
        </w:rPr>
        <w:t>O</w:t>
      </w:r>
      <w:r w:rsidRPr="00CB2A55">
        <w:rPr>
          <w:rFonts w:ascii="Cambria Math" w:hAnsi="Cambria Math"/>
          <w:b/>
          <w:bCs/>
          <w:vertAlign w:val="superscript"/>
        </w:rPr>
        <w:t>+</w:t>
      </w:r>
      <w:r w:rsidRPr="00CB2A55">
        <w:rPr>
          <w:rFonts w:ascii="Cambria Math" w:hAnsi="Cambria Math"/>
          <w:b/>
          <w:bCs/>
        </w:rPr>
        <w:t xml:space="preserve"> spôsobuje kyslosť kyselín!</w:t>
      </w:r>
    </w:p>
    <w:p w:rsidR="00894400" w:rsidRDefault="00894400" w:rsidP="00894400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Príklad: </w:t>
      </w:r>
      <w:r w:rsidRPr="00CB2A55">
        <w:rPr>
          <w:rFonts w:ascii="Cambria Math" w:hAnsi="Cambria Math"/>
        </w:rPr>
        <w:t>Ionizácia  kyseliny chlorovodíkovej:</w:t>
      </w:r>
    </w:p>
    <w:p w:rsidR="00894400" w:rsidRPr="00CB2A55" w:rsidRDefault="00894400" w:rsidP="00894400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75FE553D" wp14:editId="3918EBBD">
            <wp:simplePos x="0" y="0"/>
            <wp:positionH relativeFrom="column">
              <wp:posOffset>3005455</wp:posOffset>
            </wp:positionH>
            <wp:positionV relativeFrom="paragraph">
              <wp:posOffset>302260</wp:posOffset>
            </wp:positionV>
            <wp:extent cx="2685415" cy="61150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 </w:t>
      </w:r>
      <w:r>
        <w:rPr>
          <w:noProof/>
          <w:lang w:eastAsia="sk-SK"/>
        </w:rPr>
        <w:drawing>
          <wp:inline distT="0" distB="0" distL="0" distR="0" wp14:anchorId="0C187EC4" wp14:editId="22C3D529">
            <wp:extent cx="2695575" cy="11620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                    </w:t>
      </w:r>
      <w:r w:rsidRPr="00CB2A55">
        <w:rPr>
          <w:rFonts w:ascii="Cambria Math" w:hAnsi="Cambria Math"/>
        </w:rPr>
        <w:t>Zjednodušený zápis ionizácie:</w:t>
      </w:r>
    </w:p>
    <w:p w:rsidR="00894400" w:rsidRDefault="00894400" w:rsidP="00894400">
      <w:pPr>
        <w:rPr>
          <w:rFonts w:ascii="Cambria Math" w:hAnsi="Cambria Math"/>
        </w:rPr>
      </w:pPr>
    </w:p>
    <w:p w:rsidR="00894400" w:rsidRPr="00F628A5" w:rsidRDefault="00894400" w:rsidP="00894400">
      <w:pPr>
        <w:jc w:val="center"/>
        <w:rPr>
          <w:rFonts w:ascii="Cambria Math" w:hAnsi="Cambria Math"/>
          <w:b/>
          <w:bCs/>
        </w:rPr>
      </w:pPr>
      <w:r w:rsidRPr="00F628A5">
        <w:rPr>
          <w:rFonts w:ascii="Cambria Math" w:hAnsi="Cambria Math"/>
          <w:b/>
          <w:bCs/>
        </w:rPr>
        <w:t>Významné kyseliny</w:t>
      </w:r>
    </w:p>
    <w:p w:rsidR="00894400" w:rsidRPr="00396804" w:rsidRDefault="00894400" w:rsidP="00894400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Kyseliny sa predávajú ako </w:t>
      </w:r>
      <w:r w:rsidRPr="00396804">
        <w:rPr>
          <w:rFonts w:ascii="Cambria Math" w:hAnsi="Cambria Math"/>
          <w:b/>
          <w:bCs/>
        </w:rPr>
        <w:t>koncentrované</w:t>
      </w:r>
      <w:r>
        <w:rPr>
          <w:rFonts w:ascii="Cambria Math" w:hAnsi="Cambria Math"/>
        </w:rPr>
        <w:t xml:space="preserve"> roztoky (nie 100%-né!!!!)  </w:t>
      </w:r>
      <w:r w:rsidRPr="00396804">
        <w:rPr>
          <w:rFonts w:ascii="Cambria Math" w:hAnsi="Cambria Math"/>
        </w:rPr>
        <w:t xml:space="preserve">Sú to </w:t>
      </w:r>
      <w:r w:rsidRPr="00396804">
        <w:rPr>
          <w:rFonts w:ascii="Cambria Math" w:hAnsi="Cambria Math"/>
          <w:b/>
          <w:bCs/>
        </w:rPr>
        <w:t>žieraviny</w:t>
      </w:r>
      <w:r>
        <w:rPr>
          <w:rFonts w:ascii="Cambria Math" w:hAnsi="Cambria Math"/>
          <w:b/>
          <w:bCs/>
        </w:rPr>
        <w:t xml:space="preserve">, </w:t>
      </w:r>
      <w:r w:rsidRPr="00396804">
        <w:rPr>
          <w:rFonts w:ascii="Cambria Math" w:hAnsi="Cambria Math"/>
        </w:rPr>
        <w:t xml:space="preserve"> </w:t>
      </w:r>
      <w:r w:rsidRPr="00396804">
        <w:rPr>
          <w:rFonts w:ascii="Cambria Math" w:hAnsi="Cambria Math"/>
          <w:b/>
          <w:bCs/>
        </w:rPr>
        <w:t>jedovaté</w:t>
      </w:r>
      <w:r w:rsidRPr="0039680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látky </w:t>
      </w:r>
      <w:r w:rsidRPr="00396804">
        <w:rPr>
          <w:rFonts w:ascii="Cambria Math" w:hAnsi="Cambria Math"/>
        </w:rPr>
        <w:t xml:space="preserve">a </w:t>
      </w:r>
      <w:r>
        <w:rPr>
          <w:rFonts w:ascii="Cambria Math" w:hAnsi="Cambria Math"/>
          <w:b/>
          <w:bCs/>
        </w:rPr>
        <w:t>leptajú</w:t>
      </w:r>
      <w:r w:rsidRPr="00396804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pokožku</w:t>
      </w:r>
      <w:r w:rsidRPr="00396804">
        <w:rPr>
          <w:rFonts w:ascii="Cambria Math" w:hAnsi="Cambria Math"/>
          <w:i/>
          <w:iCs/>
        </w:rPr>
        <w:t xml:space="preserve"> .</w:t>
      </w:r>
      <w:r>
        <w:rPr>
          <w:rFonts w:ascii="Cambria Math" w:hAnsi="Cambria Math"/>
          <w:i/>
          <w:iCs/>
        </w:rPr>
        <w:t xml:space="preserve"> </w:t>
      </w:r>
      <w:r w:rsidRPr="00396804">
        <w:rPr>
          <w:rFonts w:ascii="Cambria Math" w:hAnsi="Cambria Math"/>
        </w:rPr>
        <w:t xml:space="preserve">Pri práci s nimi a ich skladovaní treba dodržiavať prísne </w:t>
      </w:r>
      <w:r w:rsidRPr="00396804">
        <w:rPr>
          <w:rFonts w:ascii="Cambria Math" w:hAnsi="Cambria Math"/>
          <w:b/>
          <w:bCs/>
        </w:rPr>
        <w:t>bezpečnostné predpisy</w:t>
      </w:r>
      <w:r w:rsidRPr="00396804">
        <w:rPr>
          <w:rFonts w:ascii="Cambria Math" w:hAnsi="Cambria Math"/>
        </w:rPr>
        <w:t>.</w:t>
      </w:r>
    </w:p>
    <w:p w:rsidR="00894400" w:rsidRPr="00396804" w:rsidRDefault="00894400" w:rsidP="00894400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Pri práci s nimi musíme používať </w:t>
      </w:r>
      <w:r w:rsidRPr="00396804">
        <w:rPr>
          <w:rFonts w:ascii="Cambria Math" w:hAnsi="Cambria Math"/>
          <w:b/>
          <w:bCs/>
        </w:rPr>
        <w:t xml:space="preserve">ochranné prostriedky </w:t>
      </w:r>
      <w:r w:rsidRPr="00396804">
        <w:rPr>
          <w:rFonts w:ascii="Cambria Math" w:hAnsi="Cambria Math"/>
        </w:rPr>
        <w:t>(rukavice, plášť, okuliare</w:t>
      </w:r>
      <w:r>
        <w:rPr>
          <w:rFonts w:ascii="Cambria Math" w:hAnsi="Cambria Math"/>
        </w:rPr>
        <w:t>, prípadne ochranný štít</w:t>
      </w:r>
      <w:r w:rsidRPr="00396804">
        <w:rPr>
          <w:rFonts w:ascii="Cambria Math" w:hAnsi="Cambria Math"/>
        </w:rPr>
        <w:t>).</w:t>
      </w:r>
      <w:r>
        <w:rPr>
          <w:rFonts w:ascii="Cambria Math" w:hAnsi="Cambria Math"/>
        </w:rPr>
        <w:t xml:space="preserve"> </w:t>
      </w:r>
    </w:p>
    <w:p w:rsidR="00894400" w:rsidRPr="00396804" w:rsidRDefault="00894400" w:rsidP="00894400">
      <w:pPr>
        <w:rPr>
          <w:rFonts w:ascii="Cambria Math" w:hAnsi="Cambria Math"/>
        </w:rPr>
      </w:pPr>
      <w:r w:rsidRPr="00396804">
        <w:rPr>
          <w:rFonts w:ascii="Cambria Math" w:hAnsi="Cambria Math"/>
        </w:rPr>
        <w:t xml:space="preserve">S kontrovanými kyselinami môže pracovať </w:t>
      </w:r>
      <w:r w:rsidRPr="00396804">
        <w:rPr>
          <w:rFonts w:ascii="Cambria Math" w:hAnsi="Cambria Math"/>
          <w:b/>
          <w:bCs/>
        </w:rPr>
        <w:t>len učiteľ</w:t>
      </w:r>
      <w:r w:rsidRPr="00396804">
        <w:rPr>
          <w:rFonts w:ascii="Cambria Math" w:hAnsi="Cambria Math"/>
        </w:rPr>
        <w:t>!</w:t>
      </w:r>
      <w:r>
        <w:rPr>
          <w:rFonts w:ascii="Cambria Math" w:hAnsi="Cambria Math"/>
        </w:rPr>
        <w:t xml:space="preserve">  </w:t>
      </w:r>
      <w:r w:rsidRPr="00396804">
        <w:rPr>
          <w:rFonts w:ascii="Cambria Math" w:hAnsi="Cambria Math"/>
        </w:rPr>
        <w:t xml:space="preserve">Pri ich </w:t>
      </w:r>
      <w:r w:rsidRPr="00396804">
        <w:rPr>
          <w:rFonts w:ascii="Cambria Math" w:hAnsi="Cambria Math"/>
          <w:b/>
          <w:bCs/>
        </w:rPr>
        <w:t>riedení</w:t>
      </w:r>
      <w:r w:rsidRPr="00396804">
        <w:rPr>
          <w:rFonts w:ascii="Cambria Math" w:hAnsi="Cambria Math"/>
        </w:rPr>
        <w:t xml:space="preserve"> vždy opatrne lejeme </w:t>
      </w:r>
      <w:r w:rsidRPr="00396804">
        <w:rPr>
          <w:rFonts w:ascii="Cambria Math" w:hAnsi="Cambria Math"/>
          <w:b/>
          <w:bCs/>
        </w:rPr>
        <w:t>kyselinu do vody</w:t>
      </w:r>
      <w:r w:rsidRPr="00396804">
        <w:rPr>
          <w:rFonts w:ascii="Cambria Math" w:hAnsi="Cambria Math"/>
        </w:rPr>
        <w:t>!</w:t>
      </w:r>
    </w:p>
    <w:p w:rsidR="00894400" w:rsidRPr="00396804" w:rsidRDefault="00894400" w:rsidP="00894400">
      <w:pPr>
        <w:rPr>
          <w:rFonts w:ascii="Cambria Math" w:hAnsi="Cambria Math"/>
        </w:rPr>
      </w:pPr>
      <w:r w:rsidRPr="00396804">
        <w:rPr>
          <w:rFonts w:ascii="Cambria Math" w:hAnsi="Cambria Math"/>
          <w:b/>
          <w:bCs/>
        </w:rPr>
        <w:t xml:space="preserve">Prvá pomoc </w:t>
      </w:r>
      <w:r w:rsidRPr="00396804">
        <w:rPr>
          <w:rFonts w:ascii="Cambria Math" w:hAnsi="Cambria Math"/>
        </w:rPr>
        <w:t xml:space="preserve">pri poleptaní kyselinou: postihnuté miesto </w:t>
      </w:r>
      <w:r w:rsidRPr="00396804">
        <w:rPr>
          <w:rFonts w:ascii="Cambria Math" w:hAnsi="Cambria Math"/>
          <w:b/>
          <w:bCs/>
        </w:rPr>
        <w:t>opláchnuť prúdom studenej vody</w:t>
      </w:r>
      <w:r w:rsidRPr="00396804">
        <w:rPr>
          <w:rFonts w:ascii="Cambria Math" w:hAnsi="Cambria Math"/>
        </w:rPr>
        <w:t xml:space="preserve">, podľa potreby volať: </w:t>
      </w:r>
      <w:r w:rsidRPr="00396804">
        <w:rPr>
          <w:rFonts w:ascii="Cambria Math" w:hAnsi="Cambria Math"/>
          <w:b/>
          <w:bCs/>
        </w:rPr>
        <w:t>112, 155</w:t>
      </w:r>
      <w:r w:rsidRPr="00396804">
        <w:rPr>
          <w:rFonts w:ascii="Cambria Math" w:hAnsi="Cambria Math"/>
        </w:rPr>
        <w:t>.</w:t>
      </w:r>
    </w:p>
    <w:p w:rsidR="00894400" w:rsidRDefault="00894400" w:rsidP="00894400">
      <w:pPr>
        <w:rPr>
          <w:rFonts w:ascii="Cambria Math" w:hAnsi="Cambria Math"/>
        </w:rPr>
      </w:pPr>
    </w:p>
    <w:p w:rsidR="00894400" w:rsidRDefault="00894400" w:rsidP="00894400">
      <w:pPr>
        <w:rPr>
          <w:rFonts w:ascii="Cambria Math" w:hAnsi="Cambria Math"/>
        </w:rPr>
      </w:pPr>
      <w:r w:rsidRPr="00396804">
        <w:rPr>
          <w:rFonts w:ascii="Cambria Math" w:hAnsi="Cambria Math"/>
        </w:rPr>
        <w:t>Napriek tomu, že sú nebezpečné, sú dôležité v každodennom živote i v priemysle!</w:t>
      </w:r>
    </w:p>
    <w:p w:rsidR="00894400" w:rsidRPr="00396804" w:rsidRDefault="00894400" w:rsidP="00894400">
      <w:pPr>
        <w:rPr>
          <w:rFonts w:ascii="Cambria Math" w:hAnsi="Cambria Math"/>
        </w:rPr>
      </w:pPr>
    </w:p>
    <w:p w:rsidR="00894400" w:rsidRDefault="00894400" w:rsidP="0011449F">
      <w:pPr>
        <w:tabs>
          <w:tab w:val="left" w:pos="3975"/>
        </w:tabs>
      </w:pPr>
    </w:p>
    <w:p w:rsidR="00894400" w:rsidRDefault="00894400" w:rsidP="0011449F">
      <w:pPr>
        <w:tabs>
          <w:tab w:val="left" w:pos="3975"/>
        </w:tabs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894400" w:rsidTr="00721D21">
        <w:tc>
          <w:tcPr>
            <w:tcW w:w="9780" w:type="dxa"/>
          </w:tcPr>
          <w:p w:rsidR="00894400" w:rsidRDefault="00894400" w:rsidP="00721D21">
            <w:pPr>
              <w:rPr>
                <w:rFonts w:ascii="Cambria Math" w:hAnsi="Cambria Math"/>
                <w:b/>
                <w:bCs/>
              </w:rPr>
            </w:pPr>
            <w:r w:rsidRPr="00396804">
              <w:rPr>
                <w:rFonts w:ascii="Cambria Math" w:hAnsi="Cambria Math"/>
                <w:b/>
                <w:bCs/>
              </w:rPr>
              <w:t xml:space="preserve">Kyselina chlorovodíková – </w:t>
            </w:r>
            <w:proofErr w:type="spellStart"/>
            <w:r w:rsidRPr="00396804">
              <w:rPr>
                <w:rFonts w:ascii="Cambria Math" w:hAnsi="Cambria Math"/>
                <w:b/>
                <w:bCs/>
              </w:rPr>
              <w:t>HCl</w:t>
            </w:r>
            <w:proofErr w:type="spellEnd"/>
            <w:r w:rsidRPr="00396804">
              <w:rPr>
                <w:rFonts w:ascii="Cambria Math" w:hAnsi="Cambria Math"/>
                <w:b/>
                <w:bCs/>
              </w:rPr>
              <w:t xml:space="preserve">  </w:t>
            </w:r>
          </w:p>
        </w:tc>
      </w:tr>
    </w:tbl>
    <w:p w:rsidR="00894400" w:rsidRPr="00396804" w:rsidRDefault="00894400" w:rsidP="00894400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</w:rPr>
        <w:t>Je prchavá.</w:t>
      </w:r>
      <w:r>
        <w:rPr>
          <w:rFonts w:ascii="Cambria Math" w:hAnsi="Cambria Math"/>
        </w:rPr>
        <w:t xml:space="preserve"> </w:t>
      </w:r>
      <w:r w:rsidRPr="00396804">
        <w:rPr>
          <w:rFonts w:ascii="Cambria Math" w:hAnsi="Cambria Math"/>
        </w:rPr>
        <w:t>Bezfarebná až žltkastá kvapalina s výrazným zápachom.</w:t>
      </w:r>
    </w:p>
    <w:p w:rsidR="00894400" w:rsidRPr="00396804" w:rsidRDefault="00894400" w:rsidP="00894400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  <w:i/>
          <w:iCs/>
        </w:rPr>
        <w:t xml:space="preserve">Technická sa predáva pod obchodným názvom </w:t>
      </w:r>
      <w:r w:rsidRPr="00396804">
        <w:rPr>
          <w:rFonts w:ascii="Cambria Math" w:hAnsi="Cambria Math"/>
          <w:b/>
          <w:bCs/>
          <w:i/>
          <w:iCs/>
        </w:rPr>
        <w:t>kyselina soľná</w:t>
      </w:r>
      <w:r w:rsidRPr="00396804">
        <w:rPr>
          <w:rFonts w:ascii="Cambria Math" w:hAnsi="Cambria Math"/>
          <w:i/>
          <w:iCs/>
        </w:rPr>
        <w:t xml:space="preserve"> ako 31% -33%.</w:t>
      </w:r>
    </w:p>
    <w:p w:rsidR="00894400" w:rsidRPr="00396804" w:rsidRDefault="00894400" w:rsidP="00894400">
      <w:pPr>
        <w:ind w:left="142"/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Pr="00396804">
        <w:rPr>
          <w:rFonts w:ascii="Cambria Math" w:hAnsi="Cambria Math"/>
        </w:rPr>
        <w:t>e súčasťou žalúdočných štiav, pomáha pri trávení.</w:t>
      </w:r>
    </w:p>
    <w:p w:rsidR="00894400" w:rsidRPr="00396804" w:rsidRDefault="00894400" w:rsidP="00894400">
      <w:pPr>
        <w:ind w:left="142"/>
        <w:rPr>
          <w:rFonts w:ascii="Cambria Math" w:hAnsi="Cambria Math"/>
        </w:rPr>
      </w:pPr>
      <w:r w:rsidRPr="00396804">
        <w:rPr>
          <w:rFonts w:ascii="Cambria Math" w:hAnsi="Cambria Math"/>
          <w:b/>
          <w:bCs/>
        </w:rPr>
        <w:t xml:space="preserve">Využitie </w:t>
      </w:r>
      <w:proofErr w:type="spellStart"/>
      <w:r w:rsidRPr="00396804">
        <w:rPr>
          <w:rFonts w:ascii="Cambria Math" w:hAnsi="Cambria Math"/>
          <w:b/>
          <w:bCs/>
        </w:rPr>
        <w:t>HCl</w:t>
      </w:r>
      <w:proofErr w:type="spellEnd"/>
      <w:r w:rsidRPr="00396804">
        <w:rPr>
          <w:rFonts w:ascii="Cambria Math" w:hAnsi="Cambria Math"/>
          <w:b/>
          <w:bCs/>
        </w:rPr>
        <w:t>:</w:t>
      </w:r>
    </w:p>
    <w:p w:rsidR="00894400" w:rsidRPr="00396804" w:rsidRDefault="00894400" w:rsidP="00894400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396804">
        <w:rPr>
          <w:rFonts w:ascii="Cambria Math" w:hAnsi="Cambria Math"/>
        </w:rPr>
        <w:t>čistenie kovov pred zváraním, odstraňovanie hrdze,</w:t>
      </w:r>
    </w:p>
    <w:p w:rsidR="00894400" w:rsidRPr="0011449F" w:rsidRDefault="00894400" w:rsidP="00894400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11449F">
        <w:rPr>
          <w:rFonts w:ascii="Cambria Math" w:hAnsi="Cambria Math"/>
        </w:rPr>
        <w:t>odstraňovanie vodného kameňa, výroba liekov, farieb, plastov</w:t>
      </w:r>
    </w:p>
    <w:p w:rsidR="00894400" w:rsidRPr="00396804" w:rsidRDefault="00894400" w:rsidP="00894400">
      <w:pPr>
        <w:numPr>
          <w:ilvl w:val="1"/>
          <w:numId w:val="1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396804">
        <w:rPr>
          <w:rFonts w:ascii="Cambria Math" w:hAnsi="Cambria Math"/>
        </w:rPr>
        <w:t>V pomere 3:1 s kyselinou dusičnou tvorí lúčavku kráľovskú, ktorá dokáže rozpustiť aj zlato alebo platinu.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894400" w:rsidTr="00721D21">
        <w:tc>
          <w:tcPr>
            <w:tcW w:w="9780" w:type="dxa"/>
          </w:tcPr>
          <w:p w:rsidR="00894400" w:rsidRPr="0011449F" w:rsidRDefault="00894400" w:rsidP="00721D21">
            <w:pPr>
              <w:rPr>
                <w:rFonts w:ascii="Cambria Math" w:hAnsi="Cambria Math"/>
                <w:b/>
                <w:bCs/>
              </w:rPr>
            </w:pPr>
            <w:r w:rsidRPr="0011449F">
              <w:rPr>
                <w:rFonts w:ascii="Cambria Math" w:hAnsi="Cambria Math"/>
                <w:b/>
                <w:bCs/>
              </w:rPr>
              <w:t>Kyselina dusičná – HNO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3</w:t>
            </w:r>
          </w:p>
        </w:tc>
      </w:tr>
    </w:tbl>
    <w:p w:rsidR="00894400" w:rsidRPr="001D2EC2" w:rsidRDefault="00894400" w:rsidP="00894400">
      <w:pPr>
        <w:rPr>
          <w:rFonts w:ascii="Cambria Math" w:hAnsi="Cambria Math"/>
        </w:rPr>
      </w:pPr>
      <w:r w:rsidRPr="001D2EC2">
        <w:rPr>
          <w:rFonts w:ascii="Cambria Math" w:hAnsi="Cambria Math"/>
        </w:rPr>
        <w:t>Je prchavá.</w:t>
      </w:r>
      <w:r>
        <w:rPr>
          <w:rFonts w:ascii="Cambria Math" w:hAnsi="Cambria Math"/>
        </w:rPr>
        <w:t xml:space="preserve"> </w:t>
      </w:r>
      <w:r w:rsidRPr="001D2EC2">
        <w:rPr>
          <w:rFonts w:ascii="Cambria Math" w:hAnsi="Cambria Math"/>
        </w:rPr>
        <w:t xml:space="preserve">Bezfarebná </w:t>
      </w:r>
      <w:r w:rsidRPr="001D2EC2">
        <w:rPr>
          <w:rFonts w:ascii="Cambria Math" w:hAnsi="Cambria Math"/>
          <w:i/>
          <w:iCs/>
        </w:rPr>
        <w:t xml:space="preserve">(čerstvá), </w:t>
      </w:r>
      <w:r w:rsidRPr="001D2EC2">
        <w:rPr>
          <w:rFonts w:ascii="Cambria Math" w:hAnsi="Cambria Math"/>
        </w:rPr>
        <w:t xml:space="preserve">nažltlo až červenohnedá kvapalina </w:t>
      </w:r>
      <w:r w:rsidRPr="001D2EC2">
        <w:rPr>
          <w:rFonts w:ascii="Cambria Math" w:hAnsi="Cambria Math"/>
          <w:i/>
          <w:iCs/>
        </w:rPr>
        <w:t>(pod vplyvom svetla).</w:t>
      </w:r>
    </w:p>
    <w:p w:rsidR="00894400" w:rsidRPr="001D2EC2" w:rsidRDefault="00894400" w:rsidP="00894400">
      <w:pPr>
        <w:rPr>
          <w:rFonts w:ascii="Cambria Math" w:hAnsi="Cambria Math"/>
        </w:rPr>
      </w:pPr>
      <w:r w:rsidRPr="001D2EC2">
        <w:rPr>
          <w:rFonts w:ascii="Cambria Math" w:hAnsi="Cambria Math"/>
        </w:rPr>
        <w:t>Pri jej rozklade vznikajú jedovaté oxidy dusíka!</w:t>
      </w:r>
      <w:r>
        <w:rPr>
          <w:rFonts w:ascii="Cambria Math" w:hAnsi="Cambria Math"/>
        </w:rPr>
        <w:t xml:space="preserve"> </w:t>
      </w:r>
      <w:r w:rsidRPr="001D2EC2">
        <w:rPr>
          <w:rFonts w:ascii="Cambria Math" w:hAnsi="Cambria Math"/>
          <w:i/>
          <w:iCs/>
        </w:rPr>
        <w:t>Skladuje sa v tmavých fľašiach s dvojitým uzáverom.</w:t>
      </w:r>
    </w:p>
    <w:p w:rsidR="00894400" w:rsidRPr="001D2EC2" w:rsidRDefault="00894400" w:rsidP="00894400">
      <w:pPr>
        <w:rPr>
          <w:rFonts w:ascii="Cambria Math" w:hAnsi="Cambria Math"/>
        </w:rPr>
      </w:pPr>
      <w:r w:rsidRPr="001D2EC2">
        <w:rPr>
          <w:rFonts w:ascii="Cambria Math" w:hAnsi="Cambria Math"/>
          <w:i/>
          <w:iCs/>
        </w:rPr>
        <w:t>Koncentrovaná sa predáva ako 65% -69%.</w:t>
      </w:r>
    </w:p>
    <w:p w:rsidR="00894400" w:rsidRPr="001D2EC2" w:rsidRDefault="00894400" w:rsidP="00894400">
      <w:pPr>
        <w:rPr>
          <w:rFonts w:ascii="Cambria Math" w:hAnsi="Cambria Math"/>
        </w:rPr>
      </w:pPr>
      <w:r w:rsidRPr="001D2EC2">
        <w:rPr>
          <w:rFonts w:ascii="Cambria Math" w:hAnsi="Cambria Math"/>
          <w:b/>
          <w:bCs/>
        </w:rPr>
        <w:t>Využitie HNO</w:t>
      </w:r>
      <w:r w:rsidRPr="001D2EC2">
        <w:rPr>
          <w:rFonts w:ascii="Cambria Math" w:hAnsi="Cambria Math"/>
          <w:b/>
          <w:bCs/>
          <w:vertAlign w:val="subscript"/>
        </w:rPr>
        <w:t>3</w:t>
      </w:r>
      <w:r w:rsidRPr="001D2EC2">
        <w:rPr>
          <w:rFonts w:ascii="Cambria Math" w:hAnsi="Cambria Math"/>
          <w:b/>
          <w:bCs/>
        </w:rPr>
        <w:t>:</w:t>
      </w:r>
    </w:p>
    <w:p w:rsidR="00894400" w:rsidRPr="001D2EC2" w:rsidRDefault="00894400" w:rsidP="00894400">
      <w:pPr>
        <w:numPr>
          <w:ilvl w:val="1"/>
          <w:numId w:val="2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r w:rsidRPr="001D2EC2">
        <w:rPr>
          <w:rFonts w:ascii="Cambria Math" w:hAnsi="Cambria Math"/>
        </w:rPr>
        <w:t>Výroba hnojív, výbušnín.</w:t>
      </w:r>
    </w:p>
    <w:p w:rsidR="00894400" w:rsidRPr="001D2EC2" w:rsidRDefault="00894400" w:rsidP="00894400">
      <w:pPr>
        <w:numPr>
          <w:ilvl w:val="1"/>
          <w:numId w:val="2"/>
        </w:numPr>
        <w:tabs>
          <w:tab w:val="clear" w:pos="1440"/>
          <w:tab w:val="num" w:pos="1276"/>
        </w:tabs>
        <w:ind w:left="426"/>
        <w:rPr>
          <w:rFonts w:ascii="Cambria Math" w:hAnsi="Cambria Math"/>
        </w:rPr>
      </w:pPr>
      <w:proofErr w:type="spellStart"/>
      <w:r w:rsidRPr="001D2EC2">
        <w:rPr>
          <w:rFonts w:ascii="Cambria Math" w:hAnsi="Cambria Math"/>
        </w:rPr>
        <w:t>Pasivácia</w:t>
      </w:r>
      <w:proofErr w:type="spellEnd"/>
      <w:r w:rsidRPr="001D2EC2">
        <w:rPr>
          <w:rFonts w:ascii="Cambria Math" w:hAnsi="Cambria Math"/>
        </w:rPr>
        <w:t xml:space="preserve"> kovov </w:t>
      </w:r>
      <w:r w:rsidRPr="001D2EC2">
        <w:rPr>
          <w:rFonts w:ascii="Cambria Math" w:hAnsi="Cambria Math"/>
          <w:i/>
          <w:iCs/>
        </w:rPr>
        <w:t>(kov sa po styku s kyselinou pokryje vrstvičkou oxidu, čím sa zabráni korózii).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894400" w:rsidTr="00721D21">
        <w:tc>
          <w:tcPr>
            <w:tcW w:w="9780" w:type="dxa"/>
          </w:tcPr>
          <w:p w:rsidR="00894400" w:rsidRPr="0011449F" w:rsidRDefault="00894400" w:rsidP="00721D21">
            <w:pPr>
              <w:rPr>
                <w:rFonts w:ascii="Cambria Math" w:hAnsi="Cambria Math"/>
                <w:b/>
                <w:bCs/>
              </w:rPr>
            </w:pPr>
            <w:r w:rsidRPr="0011449F">
              <w:rPr>
                <w:rFonts w:ascii="Cambria Math" w:hAnsi="Cambria Math"/>
                <w:b/>
                <w:bCs/>
              </w:rPr>
              <w:t>kyselina sírová – H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2</w:t>
            </w:r>
            <w:r w:rsidRPr="0011449F">
              <w:rPr>
                <w:rFonts w:ascii="Cambria Math" w:hAnsi="Cambria Math"/>
                <w:b/>
                <w:bCs/>
              </w:rPr>
              <w:t>SO</w:t>
            </w:r>
            <w:r w:rsidRPr="0011449F">
              <w:rPr>
                <w:rFonts w:ascii="Cambria Math" w:hAnsi="Cambria Math"/>
                <w:b/>
                <w:bCs/>
                <w:vertAlign w:val="subscript"/>
              </w:rPr>
              <w:t>4</w:t>
            </w:r>
          </w:p>
        </w:tc>
      </w:tr>
    </w:tbl>
    <w:p w:rsidR="00894400" w:rsidRPr="00030027" w:rsidRDefault="00894400" w:rsidP="00894400">
      <w:pPr>
        <w:rPr>
          <w:rFonts w:ascii="Cambria Math" w:hAnsi="Cambria Math"/>
        </w:rPr>
      </w:pPr>
      <w:r w:rsidRPr="00030027">
        <w:rPr>
          <w:rFonts w:ascii="Cambria Math" w:hAnsi="Cambria Math"/>
          <w:b/>
          <w:bCs/>
        </w:rPr>
        <w:t xml:space="preserve">Nie je </w:t>
      </w:r>
      <w:r w:rsidRPr="00030027">
        <w:rPr>
          <w:rFonts w:ascii="Cambria Math" w:hAnsi="Cambria Math"/>
        </w:rPr>
        <w:t>prchavá.</w:t>
      </w:r>
      <w:r>
        <w:rPr>
          <w:rFonts w:ascii="Cambria Math" w:hAnsi="Cambria Math"/>
        </w:rPr>
        <w:t xml:space="preserve"> </w:t>
      </w:r>
      <w:r w:rsidRPr="00030027">
        <w:rPr>
          <w:rFonts w:ascii="Cambria Math" w:hAnsi="Cambria Math"/>
        </w:rPr>
        <w:t xml:space="preserve">Pohlcuje vzdušnú vlhkosť, </w:t>
      </w:r>
      <w:r>
        <w:rPr>
          <w:rFonts w:ascii="Cambria Math" w:hAnsi="Cambria Math"/>
          <w:b/>
          <w:bCs/>
        </w:rPr>
        <w:t>je hygroskopická= o</w:t>
      </w:r>
      <w:r w:rsidRPr="00030027">
        <w:rPr>
          <w:rFonts w:ascii="Cambria Math" w:hAnsi="Cambria Math"/>
        </w:rPr>
        <w:t>doberá látkam vodu.</w:t>
      </w:r>
    </w:p>
    <w:p w:rsidR="00894400" w:rsidRPr="00030027" w:rsidRDefault="00894400" w:rsidP="00894400">
      <w:pPr>
        <w:rPr>
          <w:rFonts w:ascii="Cambria Math" w:hAnsi="Cambria Math"/>
        </w:rPr>
      </w:pPr>
      <w:r w:rsidRPr="00030027">
        <w:rPr>
          <w:rFonts w:ascii="Cambria Math" w:hAnsi="Cambria Math"/>
        </w:rPr>
        <w:t>Bezfarebná olejovitá kvapalina.</w:t>
      </w:r>
      <w:r>
        <w:rPr>
          <w:rFonts w:ascii="Cambria Math" w:hAnsi="Cambria Math"/>
        </w:rPr>
        <w:t xml:space="preserve"> </w:t>
      </w:r>
      <w:r w:rsidRPr="00030027">
        <w:rPr>
          <w:rFonts w:ascii="Cambria Math" w:hAnsi="Cambria Math"/>
        </w:rPr>
        <w:t>Najdôležitejšia a najpoužívanejšia kyselina chemického priemyslu.</w:t>
      </w:r>
    </w:p>
    <w:p w:rsidR="00894400" w:rsidRPr="00030027" w:rsidRDefault="00894400" w:rsidP="00894400">
      <w:pPr>
        <w:rPr>
          <w:rFonts w:ascii="Cambria Math" w:hAnsi="Cambria Math"/>
        </w:rPr>
      </w:pPr>
      <w:r w:rsidRPr="00030027">
        <w:rPr>
          <w:rFonts w:ascii="Cambria Math" w:hAnsi="Cambria Math"/>
          <w:i/>
          <w:iCs/>
        </w:rPr>
        <w:t>Koncentrovaná sa predáva ako 96%.</w:t>
      </w:r>
    </w:p>
    <w:p w:rsidR="00894400" w:rsidRPr="00030027" w:rsidRDefault="00894400" w:rsidP="00894400">
      <w:pPr>
        <w:rPr>
          <w:rFonts w:ascii="Cambria Math" w:hAnsi="Cambria Math"/>
        </w:rPr>
      </w:pPr>
      <w:r w:rsidRPr="00030027">
        <w:rPr>
          <w:rFonts w:ascii="Cambria Math" w:hAnsi="Cambria Math"/>
          <w:b/>
          <w:bCs/>
        </w:rPr>
        <w:t>Využitie H</w:t>
      </w:r>
      <w:r w:rsidRPr="00030027">
        <w:rPr>
          <w:rFonts w:ascii="Cambria Math" w:hAnsi="Cambria Math"/>
          <w:b/>
          <w:bCs/>
          <w:vertAlign w:val="subscript"/>
        </w:rPr>
        <w:t>2</w:t>
      </w:r>
      <w:r w:rsidRPr="00030027">
        <w:rPr>
          <w:rFonts w:ascii="Cambria Math" w:hAnsi="Cambria Math"/>
          <w:b/>
          <w:bCs/>
        </w:rPr>
        <w:t>SO</w:t>
      </w:r>
      <w:r w:rsidRPr="00030027">
        <w:rPr>
          <w:rFonts w:ascii="Cambria Math" w:hAnsi="Cambria Math"/>
          <w:b/>
          <w:bCs/>
          <w:vertAlign w:val="subscript"/>
        </w:rPr>
        <w:t>4</w:t>
      </w:r>
      <w:r w:rsidRPr="00030027">
        <w:rPr>
          <w:rFonts w:ascii="Cambria Math" w:hAnsi="Cambria Math"/>
          <w:b/>
          <w:bCs/>
        </w:rPr>
        <w:t>:</w:t>
      </w:r>
    </w:p>
    <w:p w:rsidR="00894400" w:rsidRPr="00030027" w:rsidRDefault="00894400" w:rsidP="00894400">
      <w:pPr>
        <w:numPr>
          <w:ilvl w:val="1"/>
          <w:numId w:val="3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030027">
        <w:rPr>
          <w:rFonts w:ascii="Cambria Math" w:hAnsi="Cambria Math"/>
        </w:rPr>
        <w:t xml:space="preserve">Výroba hnojív, výbušnín, v textilnom a papierenskom priemysle,... </w:t>
      </w:r>
    </w:p>
    <w:p w:rsidR="00894400" w:rsidRPr="00030027" w:rsidRDefault="00894400" w:rsidP="00894400">
      <w:pPr>
        <w:numPr>
          <w:ilvl w:val="1"/>
          <w:numId w:val="3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 wp14:anchorId="5F4133A1" wp14:editId="63668A51">
            <wp:simplePos x="0" y="0"/>
            <wp:positionH relativeFrom="margin">
              <wp:posOffset>557530</wp:posOffset>
            </wp:positionH>
            <wp:positionV relativeFrom="paragraph">
              <wp:posOffset>238125</wp:posOffset>
            </wp:positionV>
            <wp:extent cx="4657725" cy="3492500"/>
            <wp:effectExtent l="0" t="0" r="9525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027">
        <w:rPr>
          <w:rFonts w:ascii="Cambria Math" w:hAnsi="Cambria Math"/>
        </w:rPr>
        <w:t>Je náplňou akumulátorov v automobiloch.</w:t>
      </w:r>
    </w:p>
    <w:p w:rsidR="00894400" w:rsidRDefault="00894400" w:rsidP="00894400">
      <w:pPr>
        <w:tabs>
          <w:tab w:val="left" w:pos="3975"/>
        </w:tabs>
      </w:pPr>
    </w:p>
    <w:p w:rsidR="00894400" w:rsidRDefault="00894400" w:rsidP="00894400">
      <w:pPr>
        <w:tabs>
          <w:tab w:val="left" w:pos="3975"/>
        </w:tabs>
      </w:pPr>
    </w:p>
    <w:p w:rsidR="00894400" w:rsidRDefault="00894400" w:rsidP="00894400">
      <w:pPr>
        <w:tabs>
          <w:tab w:val="left" w:pos="3975"/>
        </w:tabs>
      </w:pPr>
      <w:bookmarkStart w:id="0" w:name="_GoBack"/>
      <w:bookmarkEnd w:id="0"/>
    </w:p>
    <w:sectPr w:rsidR="00894400" w:rsidSect="0011449F">
      <w:pgSz w:w="11906" w:h="16838"/>
      <w:pgMar w:top="567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22"/>
    <w:rsid w:val="0011449F"/>
    <w:rsid w:val="002F4B5C"/>
    <w:rsid w:val="004529AB"/>
    <w:rsid w:val="00894400"/>
    <w:rsid w:val="00B27D22"/>
    <w:rsid w:val="00B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449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449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1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14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449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449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1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1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2021-06-03T07:40:00Z</cp:lastPrinted>
  <dcterms:created xsi:type="dcterms:W3CDTF">2021-06-03T07:22:00Z</dcterms:created>
  <dcterms:modified xsi:type="dcterms:W3CDTF">2021-06-03T07:41:00Z</dcterms:modified>
</cp:coreProperties>
</file>