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chalkogény</w:t>
      </w:r>
      <w:r>
        <w:rPr>
          <w:rFonts w:ascii="Calibri" w:hAnsi="Calibri"/>
          <w:sz w:val="24"/>
        </w:rPr>
        <w:t>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dýchania 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546B88" w:rsidRPr="00EE664D" w:rsidRDefault="00546B88" w:rsidP="00546B8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_____________číslo, líšia sa počtom _________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(O,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Si,</w:t>
      </w:r>
      <w:r w:rsidR="00552D2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Al), tvorí 21% vzduchu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je veľmi reaktívny, reaguje takmer so všetkými prvkami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 w:rsidR="00552D2D">
        <w:rPr>
          <w:rFonts w:ascii="Calibri" w:hAnsi="Calibri"/>
          <w:sz w:val="24"/>
          <w:vertAlign w:val="superscript"/>
        </w:rPr>
        <w:t>-I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546B88" w:rsidRPr="00EE664D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546B88" w:rsidRPr="0019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</w:t>
      </w:r>
      <w:r w:rsidR="0019664D" w:rsidRPr="0019664D">
        <w:rPr>
          <w:rFonts w:ascii="Calibri" w:hAnsi="Calibri"/>
          <w:b/>
          <w:sz w:val="24"/>
        </w:rPr>
        <w:t xml:space="preserve"> - </w:t>
      </w:r>
      <w:r w:rsidR="0019664D">
        <w:rPr>
          <w:rFonts w:ascii="Calibri" w:hAnsi="Calibri"/>
          <w:b/>
          <w:sz w:val="24"/>
        </w:rPr>
        <w:t>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 w:rsidR="0019664D">
        <w:rPr>
          <w:rFonts w:ascii="Calibri" w:hAnsi="Calibri"/>
          <w:sz w:val="24"/>
        </w:rPr>
        <w:t>O, kinosál, d</w:t>
      </w:r>
      <w:r w:rsidRPr="0019664D">
        <w:rPr>
          <w:rFonts w:ascii="Calibri" w:hAnsi="Calibri"/>
          <w:sz w:val="24"/>
        </w:rPr>
        <w:t xml:space="preserve">ivadiel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546B88" w:rsidRPr="00EE664D" w:rsidRDefault="00546B88" w:rsidP="00546B88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 w:rsidR="0019664D"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546B88" w:rsidRPr="00EE664D" w:rsidRDefault="00546B88" w:rsidP="00546B88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 w:rsidR="0019664D"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546B88" w:rsidRPr="00546B88" w:rsidRDefault="00546B88" w:rsidP="00546B88">
      <w:pPr>
        <w:rPr>
          <w:rFonts w:ascii="Calibri" w:hAnsi="Calibri"/>
          <w:sz w:val="24"/>
        </w:rPr>
      </w:pPr>
      <w:r w:rsidRPr="00546B88">
        <w:rPr>
          <w:rFonts w:ascii="Calibri" w:hAnsi="Calibri"/>
          <w:sz w:val="24"/>
        </w:rPr>
        <w:t>Tepelný rozklad KM</w:t>
      </w:r>
      <w:r w:rsidR="005F1941">
        <w:rPr>
          <w:rFonts w:ascii="Calibri" w:hAnsi="Calibri"/>
          <w:sz w:val="24"/>
        </w:rPr>
        <w:t>n</w:t>
      </w:r>
      <w:r w:rsidRPr="00546B88">
        <w:rPr>
          <w:rFonts w:ascii="Calibri" w:hAnsi="Calibri"/>
          <w:sz w:val="24"/>
        </w:rPr>
        <w:t>O</w:t>
      </w:r>
      <w:r w:rsidRPr="00546B88">
        <w:rPr>
          <w:rFonts w:ascii="Calibri" w:hAnsi="Calibri"/>
          <w:sz w:val="24"/>
          <w:vertAlign w:val="subscript"/>
        </w:rPr>
        <w:t>4</w:t>
      </w:r>
    </w:p>
    <w:p w:rsidR="00546B88" w:rsidRDefault="00546B88" w:rsidP="00546B88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Využitie: náplň do dýchacích prístrojov,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19664D" w:rsidRDefault="0019664D" w:rsidP="00546B88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</w:p>
    <w:p w:rsidR="0019664D" w:rsidRPr="00EE664D" w:rsidRDefault="0019664D" w:rsidP="0019664D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>
        <w:rPr>
          <w:rFonts w:ascii="Calibri" w:hAnsi="Calibri"/>
          <w:sz w:val="24"/>
        </w:rPr>
        <w:t xml:space="preserve">– 16 </w:t>
      </w:r>
      <w:proofErr w:type="spellStart"/>
      <w:r>
        <w:rPr>
          <w:rFonts w:ascii="Calibri" w:hAnsi="Calibri"/>
          <w:sz w:val="24"/>
        </w:rPr>
        <w:t>sk</w:t>
      </w:r>
      <w:proofErr w:type="spellEnd"/>
      <w:r>
        <w:rPr>
          <w:rFonts w:ascii="Calibri" w:hAnsi="Calibri"/>
          <w:sz w:val="24"/>
        </w:rPr>
        <w:t>., _____perióda</w:t>
      </w:r>
      <w:r w:rsidRPr="00EE664D">
        <w:rPr>
          <w:rFonts w:ascii="Calibri" w:hAnsi="Calibri"/>
          <w:sz w:val="24"/>
        </w:rPr>
        <w:t xml:space="preserve"> PSP</w:t>
      </w:r>
      <w:r>
        <w:rPr>
          <w:rFonts w:ascii="Calibri" w:hAnsi="Calibri"/>
          <w:sz w:val="24"/>
        </w:rPr>
        <w:t xml:space="preserve">, patrí </w:t>
      </w:r>
      <w:r w:rsidRPr="00EE664D">
        <w:rPr>
          <w:rFonts w:ascii="Calibri" w:hAnsi="Calibri"/>
          <w:sz w:val="24"/>
        </w:rPr>
        <w:t xml:space="preserve">so sírou </w:t>
      </w:r>
      <w:r>
        <w:rPr>
          <w:rFonts w:ascii="Calibri" w:hAnsi="Calibri"/>
          <w:sz w:val="24"/>
        </w:rPr>
        <w:t>medzi</w:t>
      </w:r>
      <w:r w:rsidRPr="00EE664D">
        <w:rPr>
          <w:rFonts w:ascii="Calibri" w:hAnsi="Calibri"/>
          <w:sz w:val="24"/>
        </w:rPr>
        <w:t xml:space="preserve"> chalkogény</w:t>
      </w:r>
      <w:r>
        <w:rPr>
          <w:rFonts w:ascii="Calibri" w:hAnsi="Calibri"/>
          <w:sz w:val="24"/>
        </w:rPr>
        <w:t>=</w:t>
      </w:r>
      <w:proofErr w:type="spellStart"/>
      <w:r w:rsidRPr="00EE664D">
        <w:rPr>
          <w:rFonts w:ascii="Calibri" w:hAnsi="Calibri"/>
          <w:sz w:val="24"/>
        </w:rPr>
        <w:t>r</w:t>
      </w:r>
      <w:r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19664D" w:rsidRPr="00EE664D" w:rsidRDefault="0019664D" w:rsidP="0019664D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O – atómový kyslík </w:t>
      </w:r>
      <w:r>
        <w:rPr>
          <w:rFonts w:ascii="Calibri" w:hAnsi="Calibri"/>
          <w:sz w:val="24"/>
        </w:rPr>
        <w:t xml:space="preserve">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                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(</w:t>
      </w:r>
      <w:proofErr w:type="spellStart"/>
      <w:r w:rsidRPr="00EE664D">
        <w:rPr>
          <w:rFonts w:ascii="Calibri" w:hAnsi="Calibri"/>
          <w:sz w:val="24"/>
        </w:rPr>
        <w:t>trikyslík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Pr="00EE664D">
        <w:rPr>
          <w:rFonts w:ascii="Calibri" w:hAnsi="Calibri"/>
          <w:sz w:val="24"/>
        </w:rPr>
        <w:t xml:space="preserve">ezfarebný  plyn, bez zápachu rozpustný vo vode, podmienka dýchania </w:t>
      </w:r>
    </w:p>
    <w:p w:rsidR="0019664D" w:rsidRPr="00EE664D" w:rsidRDefault="0019664D" w:rsidP="0019664D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19664D" w:rsidRPr="00EE664D" w:rsidRDefault="0019664D" w:rsidP="0019664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Má </w:t>
      </w: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  <w:r>
        <w:rPr>
          <w:rFonts w:ascii="Calibri" w:hAnsi="Calibri"/>
          <w:sz w:val="24"/>
        </w:rPr>
        <w:t xml:space="preserve">           rovnaké _____________číslo, líšia sa počtom _________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ajrozšírenejší a najčastejší prvok na zemi (O,</w:t>
      </w:r>
      <w:r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Si,</w:t>
      </w:r>
      <w:r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Al), tvorí 21% vzduchu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zniká fotosyntézou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→C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biogénny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19664D" w:rsidRPr="0019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sz w:val="24"/>
        </w:rPr>
        <w:t>dýchanie je oxidácia, horenie = reakcia s O</w:t>
      </w:r>
      <w:r w:rsidRPr="0019664D">
        <w:rPr>
          <w:rFonts w:ascii="Calibri" w:hAnsi="Calibri"/>
          <w:sz w:val="24"/>
          <w:vertAlign w:val="subscript"/>
        </w:rPr>
        <w:t>2</w:t>
      </w:r>
      <w:r w:rsidRPr="0019664D">
        <w:rPr>
          <w:rFonts w:ascii="Calibri" w:hAnsi="Calibri"/>
          <w:sz w:val="24"/>
        </w:rPr>
        <w:t xml:space="preserve"> – exotermická reakcia</w:t>
      </w:r>
      <w:r w:rsidRPr="0019664D">
        <w:rPr>
          <w:rFonts w:ascii="Calibri" w:hAnsi="Calibri"/>
          <w:sz w:val="24"/>
        </w:rPr>
        <w:t xml:space="preserve">, </w:t>
      </w:r>
      <w:r w:rsidRPr="0019664D">
        <w:rPr>
          <w:rFonts w:ascii="Calibri" w:hAnsi="Calibri"/>
          <w:sz w:val="24"/>
        </w:rPr>
        <w:t xml:space="preserve">veľmi reaktívny, reaguje takmer so všetkými prvkami 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zlúčeniny oxidy, peroxidy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-2</w:t>
      </w:r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hyperoxidy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Pr="00EE664D">
        <w:rPr>
          <w:rFonts w:ascii="Calibri" w:hAnsi="Calibri"/>
          <w:sz w:val="24"/>
        </w:rPr>
        <w:t>ozonidy</w:t>
      </w:r>
      <w:proofErr w:type="spellEnd"/>
      <w:r w:rsidRPr="00EE664D">
        <w:rPr>
          <w:rFonts w:ascii="Calibri" w:hAnsi="Calibri"/>
          <w:sz w:val="24"/>
        </w:rPr>
        <w:t xml:space="preserve"> O</w:t>
      </w:r>
      <w:r w:rsidRPr="00EE664D">
        <w:rPr>
          <w:rFonts w:ascii="Calibri" w:hAnsi="Calibri"/>
          <w:sz w:val="24"/>
          <w:vertAlign w:val="subscript"/>
        </w:rPr>
        <w:t>3</w:t>
      </w:r>
      <w:r>
        <w:rPr>
          <w:rFonts w:ascii="Calibri" w:hAnsi="Calibri"/>
          <w:sz w:val="24"/>
          <w:vertAlign w:val="superscript"/>
        </w:rPr>
        <w:t>-I</w:t>
      </w:r>
    </w:p>
    <w:p w:rsidR="0019664D" w:rsidRPr="0019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sz w:val="24"/>
        </w:rPr>
        <w:t>peroxid vodíka H</w:t>
      </w:r>
      <w:r w:rsidRPr="0019664D">
        <w:rPr>
          <w:rFonts w:ascii="Calibri" w:hAnsi="Calibri"/>
          <w:sz w:val="24"/>
          <w:vertAlign w:val="subscript"/>
        </w:rPr>
        <w:t>2</w:t>
      </w:r>
      <w:r w:rsidRPr="0019664D">
        <w:rPr>
          <w:rFonts w:ascii="Calibri" w:hAnsi="Calibri"/>
          <w:sz w:val="24"/>
        </w:rPr>
        <w:t>O</w:t>
      </w:r>
      <w:r w:rsidRPr="0019664D">
        <w:rPr>
          <w:rFonts w:ascii="Calibri" w:hAnsi="Calibri"/>
          <w:sz w:val="24"/>
          <w:vertAlign w:val="subscript"/>
        </w:rPr>
        <w:t>2</w:t>
      </w:r>
      <w:r w:rsidRPr="0019664D">
        <w:rPr>
          <w:rFonts w:ascii="Calibri" w:hAnsi="Calibri"/>
          <w:sz w:val="24"/>
        </w:rPr>
        <w:t xml:space="preserve"> má silné oxidačné účinky a je aj činidlo</w:t>
      </w:r>
      <w:r w:rsidRPr="0019664D">
        <w:rPr>
          <w:rFonts w:ascii="Calibri" w:hAnsi="Calibri"/>
          <w:sz w:val="24"/>
        </w:rPr>
        <w:t xml:space="preserve">, </w:t>
      </w:r>
      <w:r w:rsidRPr="0019664D">
        <w:rPr>
          <w:rFonts w:ascii="Calibri" w:hAnsi="Calibri"/>
          <w:sz w:val="24"/>
        </w:rPr>
        <w:t>3% roztok dezinfekcia prostredia, bieliace účinky</w:t>
      </w:r>
    </w:p>
    <w:p w:rsidR="0019664D" w:rsidRPr="0019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19664D">
        <w:rPr>
          <w:rFonts w:ascii="Calibri" w:hAnsi="Calibri"/>
          <w:b/>
          <w:sz w:val="24"/>
        </w:rPr>
        <w:t>O</w:t>
      </w:r>
      <w:r w:rsidRPr="0019664D">
        <w:rPr>
          <w:rFonts w:ascii="Calibri" w:hAnsi="Calibri"/>
          <w:b/>
          <w:sz w:val="24"/>
          <w:vertAlign w:val="subscript"/>
        </w:rPr>
        <w:t>3</w:t>
      </w:r>
      <w:r w:rsidRPr="0019664D">
        <w:rPr>
          <w:rFonts w:ascii="Calibri" w:hAnsi="Calibri"/>
          <w:b/>
          <w:sz w:val="24"/>
        </w:rPr>
        <w:t xml:space="preserve"> ozón</w:t>
      </w:r>
      <w:r w:rsidRPr="0019664D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- p</w:t>
      </w:r>
      <w:r w:rsidRPr="0019664D">
        <w:rPr>
          <w:rFonts w:ascii="Calibri" w:hAnsi="Calibri"/>
          <w:sz w:val="24"/>
          <w:u w:val="single"/>
        </w:rPr>
        <w:t>lyn</w:t>
      </w:r>
      <w:r w:rsidRPr="0019664D">
        <w:rPr>
          <w:rFonts w:ascii="Calibri" w:hAnsi="Calibri"/>
          <w:b/>
          <w:sz w:val="24"/>
        </w:rPr>
        <w:t xml:space="preserve">  </w:t>
      </w:r>
      <w:r w:rsidRPr="0019664D">
        <w:rPr>
          <w:rFonts w:ascii="Calibri" w:hAnsi="Calibri"/>
          <w:sz w:val="24"/>
        </w:rPr>
        <w:t>s modrastým nádychom – pre bleskoch, kopírovaní , na dezinfekciu H</w:t>
      </w:r>
      <w:r w:rsidRPr="0019664D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O, kinosál, </w:t>
      </w:r>
      <w:r w:rsidRPr="0019664D">
        <w:rPr>
          <w:rFonts w:ascii="Calibri" w:hAnsi="Calibri"/>
          <w:sz w:val="24"/>
        </w:rPr>
        <w:t xml:space="preserve">divadiel 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→ frakčnou destiláciou skvapalneného vzduchu 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nádobách označených bielou a svetlomodrou farbou </w:t>
      </w:r>
    </w:p>
    <w:p w:rsidR="0019664D" w:rsidRPr="00EE664D" w:rsidRDefault="0019664D" w:rsidP="0019664D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 </w:t>
      </w:r>
      <w:r>
        <w:rPr>
          <w:rFonts w:ascii="Calibri" w:hAnsi="Calibri"/>
          <w:sz w:val="24"/>
        </w:rPr>
        <w:t xml:space="preserve">     </w:t>
      </w:r>
      <w:r w:rsidRPr="0019664D">
        <w:rPr>
          <w:rFonts w:ascii="Calibri" w:hAnsi="Calibri"/>
          <w:sz w:val="24"/>
        </w:rPr>
        <w:t>MnO</w:t>
      </w:r>
      <w:r w:rsidRPr="0019664D">
        <w:rPr>
          <w:rFonts w:ascii="Calibri" w:hAnsi="Calibri"/>
          <w:sz w:val="24"/>
          <w:vertAlign w:val="subscript"/>
        </w:rPr>
        <w:t>2</w:t>
      </w:r>
    </w:p>
    <w:p w:rsidR="0019664D" w:rsidRPr="00EE664D" w:rsidRDefault="0019664D" w:rsidP="0019664D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 laboratóriu: </w:t>
      </w:r>
      <w:r>
        <w:rPr>
          <w:rFonts w:ascii="Calibri" w:hAnsi="Calibri"/>
          <w:sz w:val="24"/>
        </w:rPr>
        <w:t xml:space="preserve">      </w:t>
      </w:r>
      <w:r w:rsidRPr="00EE664D">
        <w:rPr>
          <w:rFonts w:ascii="Calibri" w:hAnsi="Calibri"/>
          <w:sz w:val="24"/>
        </w:rPr>
        <w:t>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2   </w:t>
      </w:r>
      <w:r>
        <w:rPr>
          <w:rFonts w:ascii="Calibri" w:hAnsi="Calibri"/>
          <w:sz w:val="24"/>
          <w:vertAlign w:val="subscript"/>
        </w:rPr>
        <w:t xml:space="preserve">   </w:t>
      </w:r>
      <w:r w:rsidRPr="00EE664D">
        <w:rPr>
          <w:rFonts w:ascii="Calibri" w:hAnsi="Calibri"/>
          <w:sz w:val="24"/>
        </w:rPr>
        <w:t>→  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 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19664D" w:rsidRPr="00546B88" w:rsidRDefault="005F1941" w:rsidP="0019664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Tepelný rozklad KMn</w:t>
      </w:r>
      <w:r w:rsidR="0019664D" w:rsidRPr="00546B88">
        <w:rPr>
          <w:rFonts w:ascii="Calibri" w:hAnsi="Calibri"/>
          <w:sz w:val="24"/>
        </w:rPr>
        <w:t>O</w:t>
      </w:r>
      <w:r w:rsidR="0019664D" w:rsidRPr="00546B88">
        <w:rPr>
          <w:rFonts w:ascii="Calibri" w:hAnsi="Calibri"/>
          <w:sz w:val="24"/>
          <w:vertAlign w:val="subscript"/>
        </w:rPr>
        <w:t>4</w:t>
      </w:r>
    </w:p>
    <w:p w:rsidR="00614B3B" w:rsidRDefault="0019664D" w:rsidP="0019664D">
      <w:pPr>
        <w:pStyle w:val="Odsekzoznamu"/>
      </w:pPr>
      <w:r w:rsidRPr="00EE664D">
        <w:rPr>
          <w:rFonts w:ascii="Calibri" w:hAnsi="Calibri"/>
          <w:sz w:val="24"/>
        </w:rPr>
        <w:t>Využitie: náplň do dýchacích prístro</w:t>
      </w:r>
      <w:bookmarkStart w:id="0" w:name="_GoBack"/>
      <w:bookmarkEnd w:id="0"/>
      <w:r w:rsidRPr="00EE664D">
        <w:rPr>
          <w:rFonts w:ascii="Calibri" w:hAnsi="Calibri"/>
          <w:sz w:val="24"/>
        </w:rPr>
        <w:t xml:space="preserve">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sectPr w:rsidR="00614B3B" w:rsidSect="0019664D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F3"/>
    <w:rsid w:val="0019664D"/>
    <w:rsid w:val="002740F3"/>
    <w:rsid w:val="00546B88"/>
    <w:rsid w:val="00552D2D"/>
    <w:rsid w:val="005F1941"/>
    <w:rsid w:val="00606C83"/>
    <w:rsid w:val="00A30701"/>
    <w:rsid w:val="00E0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1012-206F-4A89-9F70-55B3FCD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2021-11-23T18:40:00Z</dcterms:created>
  <dcterms:modified xsi:type="dcterms:W3CDTF">2022-04-04T11:07:00Z</dcterms:modified>
</cp:coreProperties>
</file>