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169D" w:rsidRPr="00C06B87" w:rsidRDefault="005B73D2">
      <w:pPr>
        <w:rPr>
          <w:b/>
          <w:sz w:val="28"/>
          <w:szCs w:val="28"/>
        </w:rPr>
      </w:pPr>
      <w:r>
        <w:rPr>
          <w:b/>
          <w:sz w:val="28"/>
          <w:szCs w:val="28"/>
        </w:rPr>
        <w:t>Letničky</w:t>
      </w:r>
    </w:p>
    <w:p w:rsidR="0048169D" w:rsidRDefault="0048169D"/>
    <w:p w:rsidR="00EE36C1" w:rsidRDefault="005B73D2">
      <w:r>
        <w:t>Letnička</w:t>
      </w:r>
      <w:r w:rsidR="00295A4C">
        <w:t xml:space="preserve"> je mladá rastlinka, ktorú možno ešte nekvitnúcu presadiť do kvetináča, kde určitú dobu kvitne. Je ideálna pre ľudí, ktorí majú záujem o kvety výrazných farieb, ktoré môžu každý rok</w:t>
      </w:r>
      <w:r w:rsidRPr="005B73D2">
        <w:t xml:space="preserve"> </w:t>
      </w:r>
      <w:r>
        <w:t>zmeniť</w:t>
      </w:r>
      <w:r w:rsidR="00295A4C">
        <w:t>.</w:t>
      </w:r>
    </w:p>
    <w:p w:rsidR="006169DC" w:rsidRDefault="006169DC"/>
    <w:p w:rsidR="006169DC" w:rsidRDefault="005B73D2">
      <w:r>
        <w:t>Často ide o tzv. letničky, ktoré vďačia za svoj názov faktu, že vydržia iba jednu sezónu.</w:t>
      </w:r>
      <w:r w:rsidR="006169DC">
        <w:t xml:space="preserve"> </w:t>
      </w:r>
    </w:p>
    <w:p w:rsidR="001F4AB5" w:rsidRDefault="001F4AB5"/>
    <w:p w:rsidR="001F4AB5" w:rsidRDefault="005B73D2">
      <w:r>
        <w:t>Tieto sú pestované zo semiačok, odrezkov alebo sú kupované v črepníkoch a miskách.</w:t>
      </w:r>
    </w:p>
    <w:p w:rsidR="00D75A00" w:rsidRDefault="00D75A00"/>
    <w:p w:rsidR="00D75A00" w:rsidRDefault="007C4CC0">
      <w:r>
        <w:t>Letničky sa veľmi často sadia do závesných košíkov, hrantíkov alebo do terakotových črepníkov v záhrade. Je veľmi dôležité letničku pravidelne polievať, aby vydržala čo najdlh</w:t>
      </w:r>
      <w:r w:rsidR="00B92C7D">
        <w:t>šie.</w:t>
      </w:r>
      <w:r w:rsidR="00D75A00">
        <w:t xml:space="preserve"> </w:t>
      </w:r>
    </w:p>
    <w:sectPr w:rsidR="00D75A00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95"/>
  <w:proofState w:grammar="clean"/>
  <w:stylePaneFormatFilter w:val="3F01"/>
  <w:defaultTabStop w:val="720"/>
  <w:characterSpacingControl w:val="doNotCompress"/>
  <w:compat/>
  <w:rsids>
    <w:rsidRoot w:val="001F4AB5"/>
    <w:rsid w:val="00123F9C"/>
    <w:rsid w:val="001F4AB5"/>
    <w:rsid w:val="0024678C"/>
    <w:rsid w:val="00295A4C"/>
    <w:rsid w:val="002F2E7B"/>
    <w:rsid w:val="002F6F63"/>
    <w:rsid w:val="00445667"/>
    <w:rsid w:val="0048169D"/>
    <w:rsid w:val="005B73D2"/>
    <w:rsid w:val="006169DC"/>
    <w:rsid w:val="006E2744"/>
    <w:rsid w:val="0073482E"/>
    <w:rsid w:val="007C4CC0"/>
    <w:rsid w:val="009916EF"/>
    <w:rsid w:val="00B92C7D"/>
    <w:rsid w:val="00C04C91"/>
    <w:rsid w:val="00C06B87"/>
    <w:rsid w:val="00D75A00"/>
    <w:rsid w:val="00E32F65"/>
    <w:rsid w:val="00E4295E"/>
    <w:rsid w:val="00EE36C1"/>
    <w:rsid w:val="00FA7E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lny">
    <w:name w:val="Normal"/>
    <w:qFormat/>
    <w:rPr>
      <w:sz w:val="24"/>
      <w:szCs w:val="24"/>
      <w:lang w:val="en-GB" w:eastAsia="en-GB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customStyle="1" w:styleId="italred">
    <w:name w:val="italred"/>
    <w:basedOn w:val="Normlny"/>
    <w:next w:val="Normlny"/>
    <w:rsid w:val="0073482E"/>
    <w:pPr>
      <w:jc w:val="both"/>
    </w:pPr>
    <w:rPr>
      <w:rFonts w:ascii="Arial" w:hAnsi="Arial"/>
      <w:b/>
      <w:i/>
      <w:color w:val="FF0000"/>
      <w:sz w:val="32"/>
      <w:szCs w:val="20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ECDL</vt:lpstr>
    </vt:vector>
  </TitlesOfParts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ECDL</dc:title>
  <dc:creator>European Computer Driving Licence Foundation Ltd.</dc:creator>
  <cp:lastModifiedBy>Barborka</cp:lastModifiedBy>
  <cp:revision>2</cp:revision>
  <dcterms:created xsi:type="dcterms:W3CDTF">2012-05-04T12:44:00Z</dcterms:created>
  <dcterms:modified xsi:type="dcterms:W3CDTF">2012-05-04T12:44:00Z</dcterms:modified>
</cp:coreProperties>
</file>