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5F" w:rsidRPr="00456E5F" w:rsidRDefault="00456E5F" w:rsidP="00456E5F">
      <w:pPr>
        <w:spacing w:line="240" w:lineRule="auto"/>
        <w:rPr>
          <w:sz w:val="20"/>
          <w:szCs w:val="20"/>
        </w:rPr>
      </w:pPr>
      <w:r w:rsidRPr="00456E5F">
        <w:rPr>
          <w:sz w:val="20"/>
          <w:szCs w:val="20"/>
        </w:rPr>
        <w:t>Skupina A</w:t>
      </w:r>
    </w:p>
    <w:p w:rsidR="00456E5F" w:rsidRPr="00456E5F" w:rsidRDefault="00456E5F" w:rsidP="00456E5F">
      <w:pPr>
        <w:pStyle w:val="Odsekzoznamu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  <w:r w:rsidRPr="00456E5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456E5F">
        <w:rPr>
          <w:rFonts w:cs="Segoe UI"/>
          <w:sz w:val="20"/>
          <w:szCs w:val="20"/>
          <w:shd w:val="clear" w:color="auto" w:fill="FFFFFF"/>
        </w:rPr>
        <w:t>Aká veľká sila pôsobí na vodič dĺžky 0,2m, ktorý sa nachádza v homogénnom magnetickom poli, ktorý zviera uhol α = 30</w:t>
      </w:r>
      <w:r w:rsidRPr="00456E5F">
        <w:rPr>
          <w:rFonts w:cs="Segoe UI"/>
          <w:sz w:val="20"/>
          <w:szCs w:val="20"/>
          <w:shd w:val="clear" w:color="auto" w:fill="FFFFFF"/>
          <w:vertAlign w:val="superscript"/>
        </w:rPr>
        <w:t>0</w:t>
      </w:r>
      <w:r w:rsidRPr="00456E5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456E5F">
        <w:rPr>
          <w:rFonts w:cs="Segoe UI"/>
          <w:sz w:val="20"/>
          <w:szCs w:val="20"/>
          <w:shd w:val="clear" w:color="auto" w:fill="FFFFFF"/>
        </w:rPr>
        <w:t>so smerom magnetickej indukcie magnetického poľa. Magnetická indukcia je</w:t>
      </w:r>
      <w:r w:rsidRPr="00456E5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456E5F">
        <w:rPr>
          <w:rFonts w:cs="Segoe UI"/>
          <w:sz w:val="20"/>
          <w:szCs w:val="20"/>
          <w:shd w:val="clear" w:color="auto" w:fill="FFFFFF"/>
        </w:rPr>
        <w:t>B = 0,1T, vodičom prechádza prúd I = 10A. </w:t>
      </w: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</w:p>
    <w:p w:rsidR="00456E5F" w:rsidRPr="00456E5F" w:rsidRDefault="00456E5F" w:rsidP="00456E5F">
      <w:pPr>
        <w:pStyle w:val="Odsekzoznamu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56E5F">
        <w:rPr>
          <w:sz w:val="20"/>
          <w:szCs w:val="20"/>
        </w:rPr>
        <w:t>Na priamy vodič s dĺžkou 0,50 m, vložený vo vákuu      v homogénnom magnetickom poli s magnetickom indukciou veľkosti 2,0.10</w:t>
      </w:r>
      <w:r w:rsidRPr="00456E5F">
        <w:rPr>
          <w:sz w:val="20"/>
          <w:szCs w:val="20"/>
          <w:vertAlign w:val="superscript"/>
        </w:rPr>
        <w:t xml:space="preserve">-2 </w:t>
      </w:r>
      <w:r w:rsidRPr="00456E5F">
        <w:rPr>
          <w:sz w:val="20"/>
          <w:szCs w:val="20"/>
        </w:rPr>
        <w:t>T kolmo na indukčné čiary, pôsobí sila 0,1 N. Vypočítajte prúd prechádzajúci vodičom.</w:t>
      </w: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</w:p>
    <w:p w:rsidR="00456E5F" w:rsidRPr="00456E5F" w:rsidRDefault="00456E5F" w:rsidP="00456E5F">
      <w:pPr>
        <w:pStyle w:val="Odsekzoznamu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  <w:r w:rsidRPr="00456E5F">
        <w:rPr>
          <w:rFonts w:eastAsia="Times New Roman" w:cs="Segoe UI"/>
          <w:sz w:val="20"/>
          <w:szCs w:val="20"/>
          <w:lang w:eastAsia="sk-SK"/>
        </w:rPr>
        <w:t xml:space="preserve">Na vodič vinutia rotora elektromotora, ktorým prechádza prúd 20A pôsobí sila </w:t>
      </w:r>
      <w:proofErr w:type="spellStart"/>
      <w:r w:rsidRPr="00456E5F">
        <w:rPr>
          <w:rFonts w:eastAsia="Times New Roman" w:cs="Segoe UI"/>
          <w:sz w:val="20"/>
          <w:szCs w:val="20"/>
          <w:lang w:eastAsia="sk-SK"/>
        </w:rPr>
        <w:t>F</w:t>
      </w:r>
      <w:r w:rsidRPr="00456E5F">
        <w:rPr>
          <w:rFonts w:eastAsia="Times New Roman" w:cs="Segoe UI"/>
          <w:sz w:val="20"/>
          <w:szCs w:val="20"/>
          <w:vertAlign w:val="subscript"/>
          <w:lang w:eastAsia="sk-SK"/>
        </w:rPr>
        <w:t>m</w:t>
      </w:r>
      <w:proofErr w:type="spellEnd"/>
      <w:r w:rsidRPr="00456E5F">
        <w:rPr>
          <w:rFonts w:eastAsia="Times New Roman" w:cs="Segoe UI"/>
          <w:sz w:val="20"/>
          <w:szCs w:val="20"/>
          <w:lang w:eastAsia="sk-SK"/>
        </w:rPr>
        <w:t> = 1,8N. Určite veľkosť indukcie magnetického poľa v mieste , ktorým vodič prechádza. Dĺžka vodiča je 15cm</w:t>
      </w:r>
    </w:p>
    <w:p w:rsidR="00456E5F" w:rsidRPr="00456E5F" w:rsidRDefault="00456E5F" w:rsidP="00456E5F">
      <w:pPr>
        <w:pStyle w:val="Odsekzoznamu"/>
        <w:pBdr>
          <w:bottom w:val="single" w:sz="4" w:space="1" w:color="auto"/>
        </w:pBdr>
        <w:shd w:val="clear" w:color="auto" w:fill="FFFFFF"/>
        <w:spacing w:before="240" w:after="240" w:line="240" w:lineRule="auto"/>
        <w:rPr>
          <w:rFonts w:cs="Segoe UI"/>
          <w:sz w:val="20"/>
          <w:szCs w:val="20"/>
          <w:shd w:val="clear" w:color="auto" w:fill="FFFFFF"/>
        </w:rPr>
      </w:pP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ind w:left="0"/>
        <w:rPr>
          <w:rFonts w:cs="Segoe UI"/>
          <w:sz w:val="20"/>
          <w:szCs w:val="20"/>
          <w:shd w:val="clear" w:color="auto" w:fill="FFFFFF"/>
        </w:rPr>
      </w:pP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ind w:left="0"/>
        <w:rPr>
          <w:rFonts w:cs="Segoe UI"/>
          <w:sz w:val="20"/>
          <w:szCs w:val="20"/>
          <w:shd w:val="clear" w:color="auto" w:fill="FFFFFF"/>
        </w:rPr>
      </w:pPr>
      <w:r w:rsidRPr="00456E5F">
        <w:rPr>
          <w:rFonts w:cs="Segoe UI"/>
          <w:sz w:val="20"/>
          <w:szCs w:val="20"/>
          <w:shd w:val="clear" w:color="auto" w:fill="FFFFFF"/>
        </w:rPr>
        <w:t xml:space="preserve">Skupina B </w:t>
      </w: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ind w:left="0"/>
        <w:rPr>
          <w:rFonts w:cs="Segoe UI"/>
          <w:sz w:val="20"/>
          <w:szCs w:val="20"/>
          <w:shd w:val="clear" w:color="auto" w:fill="FFFFFF"/>
        </w:rPr>
      </w:pPr>
    </w:p>
    <w:p w:rsidR="00456E5F" w:rsidRPr="00456E5F" w:rsidRDefault="00456E5F" w:rsidP="00456E5F">
      <w:pPr>
        <w:pStyle w:val="Odsekzoznamu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  <w:r w:rsidRPr="00456E5F">
        <w:rPr>
          <w:rFonts w:cs="Segoe UI"/>
          <w:sz w:val="20"/>
          <w:szCs w:val="20"/>
          <w:shd w:val="clear" w:color="auto" w:fill="FFFFFF"/>
        </w:rPr>
        <w:t>Na priamy vodič dĺžky 10cm, ktorým prechádza prúd 2A pôsobí v homogénnom magnetickom poli s magnetickou indukciou 0,2T sila 20mN. Určite uhol, ktorý zviera vodič so smerom magnetických indukčných čiar.</w:t>
      </w:r>
    </w:p>
    <w:p w:rsidR="00456E5F" w:rsidRPr="00456E5F" w:rsidRDefault="00456E5F" w:rsidP="00456E5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56E5F">
        <w:rPr>
          <w:sz w:val="20"/>
          <w:szCs w:val="20"/>
        </w:rPr>
        <w:t>Dvoma priamymi rovnobežnými vodičmi prechádzajú rovnaké prúdy 2 A súhlasným smerom. Určte veľkosť príťažlivej sily pôsobiacej na dĺžkovú jednotku (1m)  každého z nich, ak ich vzdialenosť je  5 cm.</w:t>
      </w:r>
    </w:p>
    <w:p w:rsidR="00456E5F" w:rsidRPr="00456E5F" w:rsidRDefault="00456E5F" w:rsidP="00456E5F">
      <w:pPr>
        <w:pStyle w:val="Odsekzoznamu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  <w:r w:rsidRPr="00456E5F">
        <w:rPr>
          <w:rFonts w:eastAsia="Times New Roman" w:cs="Segoe UI"/>
          <w:sz w:val="20"/>
          <w:szCs w:val="20"/>
          <w:lang w:eastAsia="sk-SK"/>
        </w:rPr>
        <w:t>Vodičom, ktorý je umiestnený v homogénnom stacionárnom magnetickom poli kolmo k smeru indukčných čiar a má aktívnu dĺžku 5cm, prechádza prúd 25A. Magnetické pole pôsobí na vodič silou 50mN. Určite veľkosť magnetickej indukcie.</w:t>
      </w:r>
    </w:p>
    <w:p w:rsidR="00456E5F" w:rsidRPr="00456E5F" w:rsidRDefault="00456E5F" w:rsidP="00456E5F">
      <w:pPr>
        <w:pStyle w:val="Odsekzoznamu"/>
        <w:pBdr>
          <w:bottom w:val="single" w:sz="4" w:space="1" w:color="auto"/>
        </w:pBd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</w:p>
    <w:p w:rsidR="00456E5F" w:rsidRPr="00456E5F" w:rsidRDefault="00456E5F" w:rsidP="00456E5F">
      <w:pPr>
        <w:pStyle w:val="Odsekzoznamu"/>
        <w:spacing w:line="240" w:lineRule="auto"/>
        <w:rPr>
          <w:sz w:val="20"/>
          <w:szCs w:val="20"/>
        </w:rPr>
      </w:pPr>
    </w:p>
    <w:p w:rsidR="00456E5F" w:rsidRPr="00456E5F" w:rsidRDefault="00456E5F" w:rsidP="00456E5F">
      <w:pPr>
        <w:spacing w:line="240" w:lineRule="auto"/>
        <w:rPr>
          <w:sz w:val="20"/>
          <w:szCs w:val="20"/>
        </w:rPr>
      </w:pPr>
      <w:r w:rsidRPr="00456E5F">
        <w:rPr>
          <w:sz w:val="20"/>
          <w:szCs w:val="20"/>
        </w:rPr>
        <w:t>Skupina A</w:t>
      </w:r>
    </w:p>
    <w:p w:rsidR="00456E5F" w:rsidRPr="00456E5F" w:rsidRDefault="00456E5F" w:rsidP="00456E5F">
      <w:pPr>
        <w:pStyle w:val="Odsekzoznamu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  <w:r w:rsidRPr="00456E5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456E5F">
        <w:rPr>
          <w:rFonts w:cs="Segoe UI"/>
          <w:sz w:val="20"/>
          <w:szCs w:val="20"/>
          <w:shd w:val="clear" w:color="auto" w:fill="FFFFFF"/>
        </w:rPr>
        <w:t>Aká veľká sila pôsobí na vodič dĺžky 0,2m, ktorý sa nachádza v homogénnom magnetickom poli, ktorý zviera uhol α = 30</w:t>
      </w:r>
      <w:r w:rsidRPr="00456E5F">
        <w:rPr>
          <w:rFonts w:cs="Segoe UI"/>
          <w:sz w:val="20"/>
          <w:szCs w:val="20"/>
          <w:shd w:val="clear" w:color="auto" w:fill="FFFFFF"/>
          <w:vertAlign w:val="superscript"/>
        </w:rPr>
        <w:t>0</w:t>
      </w:r>
      <w:r w:rsidRPr="00456E5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456E5F">
        <w:rPr>
          <w:rFonts w:cs="Segoe UI"/>
          <w:sz w:val="20"/>
          <w:szCs w:val="20"/>
          <w:shd w:val="clear" w:color="auto" w:fill="FFFFFF"/>
        </w:rPr>
        <w:t>so smerom magnetickej indukcie magnetického poľa. Magnetická indukcia je</w:t>
      </w:r>
      <w:r w:rsidRPr="00456E5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456E5F">
        <w:rPr>
          <w:rFonts w:cs="Segoe UI"/>
          <w:sz w:val="20"/>
          <w:szCs w:val="20"/>
          <w:shd w:val="clear" w:color="auto" w:fill="FFFFFF"/>
        </w:rPr>
        <w:t>B = 0,1T, vodičom prechádza prúd I = 10A. </w:t>
      </w: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</w:p>
    <w:p w:rsidR="00456E5F" w:rsidRPr="00456E5F" w:rsidRDefault="00456E5F" w:rsidP="00456E5F">
      <w:pPr>
        <w:pStyle w:val="Odsekzoznamu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56E5F">
        <w:rPr>
          <w:sz w:val="20"/>
          <w:szCs w:val="20"/>
        </w:rPr>
        <w:t>Na priamy vodič s dĺžkou 0,50 m, vložený vo vákuu      v homogénnom magnetickom poli s magnetickom indukciou veľkosti 2,0.10</w:t>
      </w:r>
      <w:r w:rsidRPr="00456E5F">
        <w:rPr>
          <w:sz w:val="20"/>
          <w:szCs w:val="20"/>
          <w:vertAlign w:val="superscript"/>
        </w:rPr>
        <w:t xml:space="preserve">-2 </w:t>
      </w:r>
      <w:r w:rsidRPr="00456E5F">
        <w:rPr>
          <w:sz w:val="20"/>
          <w:szCs w:val="20"/>
        </w:rPr>
        <w:t>T kolmo na indukčné čiary, pôsobí sila 0,1 N. Vypočítajte prúd prechádzajúci vodičom.</w:t>
      </w: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</w:p>
    <w:p w:rsidR="00456E5F" w:rsidRPr="00456E5F" w:rsidRDefault="00456E5F" w:rsidP="00456E5F">
      <w:pPr>
        <w:pStyle w:val="Odsekzoznamu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  <w:r w:rsidRPr="00456E5F">
        <w:rPr>
          <w:rFonts w:eastAsia="Times New Roman" w:cs="Segoe UI"/>
          <w:sz w:val="20"/>
          <w:szCs w:val="20"/>
          <w:lang w:eastAsia="sk-SK"/>
        </w:rPr>
        <w:t xml:space="preserve">Na vodič vinutia rotora elektromotora, ktorým prechádza prúd 20A pôsobí sila </w:t>
      </w:r>
      <w:proofErr w:type="spellStart"/>
      <w:r w:rsidRPr="00456E5F">
        <w:rPr>
          <w:rFonts w:eastAsia="Times New Roman" w:cs="Segoe UI"/>
          <w:sz w:val="20"/>
          <w:szCs w:val="20"/>
          <w:lang w:eastAsia="sk-SK"/>
        </w:rPr>
        <w:t>F</w:t>
      </w:r>
      <w:r w:rsidRPr="00456E5F">
        <w:rPr>
          <w:rFonts w:eastAsia="Times New Roman" w:cs="Segoe UI"/>
          <w:sz w:val="20"/>
          <w:szCs w:val="20"/>
          <w:vertAlign w:val="subscript"/>
          <w:lang w:eastAsia="sk-SK"/>
        </w:rPr>
        <w:t>m</w:t>
      </w:r>
      <w:proofErr w:type="spellEnd"/>
      <w:r w:rsidRPr="00456E5F">
        <w:rPr>
          <w:rFonts w:eastAsia="Times New Roman" w:cs="Segoe UI"/>
          <w:sz w:val="20"/>
          <w:szCs w:val="20"/>
          <w:lang w:eastAsia="sk-SK"/>
        </w:rPr>
        <w:t> = 1,8N. Určite veľkosť indukcie magnetického poľa v mieste , ktorým vodič prechádza. Dĺžka vodiča je 15cm</w:t>
      </w:r>
    </w:p>
    <w:p w:rsidR="00456E5F" w:rsidRPr="00456E5F" w:rsidRDefault="00456E5F" w:rsidP="00456E5F">
      <w:pPr>
        <w:pStyle w:val="Odsekzoznamu"/>
        <w:pBdr>
          <w:bottom w:val="single" w:sz="4" w:space="1" w:color="auto"/>
        </w:pBdr>
        <w:shd w:val="clear" w:color="auto" w:fill="FFFFFF"/>
        <w:spacing w:before="240" w:after="240" w:line="240" w:lineRule="auto"/>
        <w:rPr>
          <w:rFonts w:cs="Segoe UI"/>
          <w:sz w:val="20"/>
          <w:szCs w:val="20"/>
          <w:shd w:val="clear" w:color="auto" w:fill="FFFFFF"/>
        </w:rPr>
      </w:pP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ind w:left="0"/>
        <w:rPr>
          <w:rFonts w:cs="Segoe UI"/>
          <w:sz w:val="20"/>
          <w:szCs w:val="20"/>
          <w:shd w:val="clear" w:color="auto" w:fill="FFFFFF"/>
        </w:rPr>
      </w:pP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ind w:left="0"/>
        <w:rPr>
          <w:rFonts w:cs="Segoe UI"/>
          <w:sz w:val="20"/>
          <w:szCs w:val="20"/>
          <w:shd w:val="clear" w:color="auto" w:fill="FFFFFF"/>
        </w:rPr>
      </w:pPr>
      <w:r w:rsidRPr="00456E5F">
        <w:rPr>
          <w:rFonts w:cs="Segoe UI"/>
          <w:sz w:val="20"/>
          <w:szCs w:val="20"/>
          <w:shd w:val="clear" w:color="auto" w:fill="FFFFFF"/>
        </w:rPr>
        <w:t xml:space="preserve">Skupina B </w:t>
      </w: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ind w:left="0"/>
        <w:rPr>
          <w:rFonts w:cs="Segoe UI"/>
          <w:sz w:val="20"/>
          <w:szCs w:val="20"/>
          <w:shd w:val="clear" w:color="auto" w:fill="FFFFFF"/>
        </w:rPr>
      </w:pPr>
    </w:p>
    <w:p w:rsidR="00456E5F" w:rsidRPr="00456E5F" w:rsidRDefault="00456E5F" w:rsidP="00456E5F">
      <w:pPr>
        <w:pStyle w:val="Odsekzoznamu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  <w:r w:rsidRPr="00456E5F">
        <w:rPr>
          <w:rFonts w:cs="Segoe UI"/>
          <w:sz w:val="20"/>
          <w:szCs w:val="20"/>
          <w:shd w:val="clear" w:color="auto" w:fill="FFFFFF"/>
        </w:rPr>
        <w:t>Na priamy vodič dĺžky 10cm, ktorým prechádza prúd 2A pôsobí v homogénnom magnetickom poli s magnetickou indukciou 0,2T sila 20mN. Určite uhol, ktorý zviera vodič so smerom magnetických indukčných čiar.</w:t>
      </w:r>
    </w:p>
    <w:p w:rsidR="00456E5F" w:rsidRPr="00456E5F" w:rsidRDefault="00456E5F" w:rsidP="00456E5F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56E5F">
        <w:rPr>
          <w:sz w:val="20"/>
          <w:szCs w:val="20"/>
        </w:rPr>
        <w:t>Dvoma priamymi rovnobežnými vodičmi prechádzajú rovnaké prúdy 2 A súhlasným smerom. Určte veľkosť príťažlivej sily pôsobiacej na dĺžkovú jednotku (1m)  každého z nich, ak ich vzdialenosť je  5 cm.</w:t>
      </w:r>
    </w:p>
    <w:p w:rsidR="00456E5F" w:rsidRPr="00456E5F" w:rsidRDefault="00456E5F" w:rsidP="00456E5F">
      <w:pPr>
        <w:pStyle w:val="Odsekzoznamu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  <w:r w:rsidRPr="00456E5F">
        <w:rPr>
          <w:rFonts w:eastAsia="Times New Roman" w:cs="Segoe UI"/>
          <w:sz w:val="20"/>
          <w:szCs w:val="20"/>
          <w:lang w:eastAsia="sk-SK"/>
        </w:rPr>
        <w:t>Vodičom, ktorý je umiestnený v homogénnom stacionárnom magnetickom poli kolmo k smeru indukčných čiar a má aktívnu dĺžku 5cm, prechádza prúd 25A. Magnetické pole pôsobí na vodič silou 50mN. Určite veľkosť magnetickej indukcie.</w:t>
      </w:r>
    </w:p>
    <w:p w:rsidR="00456E5F" w:rsidRPr="00456E5F" w:rsidRDefault="00456E5F" w:rsidP="00456E5F">
      <w:pPr>
        <w:pStyle w:val="Odsekzoznamu"/>
        <w:pBdr>
          <w:bottom w:val="single" w:sz="4" w:space="1" w:color="auto"/>
        </w:pBdr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</w:p>
    <w:p w:rsidR="00456E5F" w:rsidRPr="00456E5F" w:rsidRDefault="00456E5F" w:rsidP="00456E5F">
      <w:pPr>
        <w:pStyle w:val="Odsekzoznamu"/>
        <w:spacing w:line="240" w:lineRule="auto"/>
        <w:rPr>
          <w:sz w:val="20"/>
          <w:szCs w:val="20"/>
        </w:rPr>
      </w:pPr>
    </w:p>
    <w:p w:rsidR="00A17316" w:rsidRPr="00456E5F" w:rsidRDefault="00A17316" w:rsidP="00456E5F">
      <w:pPr>
        <w:spacing w:line="240" w:lineRule="auto"/>
        <w:rPr>
          <w:sz w:val="20"/>
          <w:szCs w:val="20"/>
        </w:rPr>
      </w:pPr>
    </w:p>
    <w:p w:rsidR="00A17316" w:rsidRPr="00456E5F" w:rsidRDefault="00A17316" w:rsidP="00456E5F">
      <w:pPr>
        <w:spacing w:line="240" w:lineRule="auto"/>
        <w:rPr>
          <w:sz w:val="20"/>
          <w:szCs w:val="20"/>
        </w:rPr>
      </w:pPr>
    </w:p>
    <w:p w:rsidR="00456E5F" w:rsidRPr="00456E5F" w:rsidRDefault="00456E5F" w:rsidP="00456E5F">
      <w:pPr>
        <w:pStyle w:val="Odsekzoznamu"/>
        <w:shd w:val="clear" w:color="auto" w:fill="FFFFFF"/>
        <w:spacing w:before="240" w:after="240" w:line="240" w:lineRule="auto"/>
        <w:rPr>
          <w:rFonts w:eastAsia="Times New Roman" w:cs="Segoe UI"/>
          <w:sz w:val="20"/>
          <w:szCs w:val="20"/>
          <w:lang w:eastAsia="sk-SK"/>
        </w:rPr>
      </w:pPr>
    </w:p>
    <w:p w:rsidR="00A17316" w:rsidRPr="00456E5F" w:rsidRDefault="00A17316" w:rsidP="00456E5F">
      <w:pPr>
        <w:spacing w:line="240" w:lineRule="auto"/>
        <w:ind w:left="360"/>
        <w:rPr>
          <w:sz w:val="20"/>
          <w:szCs w:val="20"/>
        </w:rPr>
      </w:pPr>
    </w:p>
    <w:p w:rsidR="00B711BA" w:rsidRPr="00B711BA" w:rsidRDefault="00B711BA" w:rsidP="00B711BA">
      <w:pPr>
        <w:shd w:val="clear" w:color="auto" w:fill="FFFFFF"/>
        <w:spacing w:after="0" w:line="332" w:lineRule="atLeast"/>
        <w:outlineLvl w:val="0"/>
        <w:rPr>
          <w:rFonts w:ascii="Arial" w:eastAsia="Times New Roman" w:hAnsi="Arial" w:cs="Arial"/>
          <w:b/>
          <w:bCs/>
          <w:caps/>
          <w:color w:val="4D95C8"/>
          <w:kern w:val="36"/>
          <w:sz w:val="24"/>
          <w:szCs w:val="24"/>
          <w:lang w:eastAsia="sk-SK"/>
        </w:rPr>
      </w:pPr>
    </w:p>
    <w:p w:rsidR="00B711BA" w:rsidRPr="00B711BA" w:rsidRDefault="00B711BA" w:rsidP="00B711BA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4"/>
          <w:szCs w:val="1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19587</wp:posOffset>
            </wp:positionH>
            <wp:positionV relativeFrom="paragraph">
              <wp:posOffset>2735</wp:posOffset>
            </wp:positionV>
            <wp:extent cx="5664298" cy="1617785"/>
            <wp:effectExtent l="19050" t="0" r="0" b="0"/>
            <wp:wrapNone/>
            <wp:docPr id="1" name="Obrázok 1" descr="test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2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98" cy="161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7BEA" w:rsidRPr="00456E5F" w:rsidRDefault="00C17BEA" w:rsidP="00456E5F">
      <w:pPr>
        <w:spacing w:line="240" w:lineRule="auto"/>
        <w:rPr>
          <w:sz w:val="20"/>
          <w:szCs w:val="20"/>
        </w:rPr>
      </w:pPr>
    </w:p>
    <w:sectPr w:rsidR="00C17BEA" w:rsidRPr="00456E5F" w:rsidSect="00456E5F">
      <w:pgSz w:w="11906" w:h="16838"/>
      <w:pgMar w:top="28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1973"/>
    <w:multiLevelType w:val="hybridMultilevel"/>
    <w:tmpl w:val="C408E9A4"/>
    <w:lvl w:ilvl="0" w:tplc="FCDC49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87EB8"/>
    <w:multiLevelType w:val="hybridMultilevel"/>
    <w:tmpl w:val="EB5A988C"/>
    <w:lvl w:ilvl="0" w:tplc="7ECE24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53B30"/>
    <w:multiLevelType w:val="hybridMultilevel"/>
    <w:tmpl w:val="E7D6A8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03F7E"/>
    <w:multiLevelType w:val="hybridMultilevel"/>
    <w:tmpl w:val="77B26730"/>
    <w:lvl w:ilvl="0" w:tplc="1A069F2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A7D3B"/>
    <w:multiLevelType w:val="hybridMultilevel"/>
    <w:tmpl w:val="A14ED22E"/>
    <w:lvl w:ilvl="0" w:tplc="810888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17316"/>
    <w:rsid w:val="00456E5F"/>
    <w:rsid w:val="00A17316"/>
    <w:rsid w:val="00B711BA"/>
    <w:rsid w:val="00C1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7BEA"/>
  </w:style>
  <w:style w:type="paragraph" w:styleId="Nadpis1">
    <w:name w:val="heading 1"/>
    <w:basedOn w:val="Normlny"/>
    <w:link w:val="Nadpis1Char"/>
    <w:uiPriority w:val="9"/>
    <w:qFormat/>
    <w:rsid w:val="00B71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17316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A17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A17316"/>
  </w:style>
  <w:style w:type="character" w:customStyle="1" w:styleId="Nadpis1Char">
    <w:name w:val="Nadpis 1 Char"/>
    <w:basedOn w:val="Predvolenpsmoodseku"/>
    <w:link w:val="Nadpis1"/>
    <w:uiPriority w:val="9"/>
    <w:rsid w:val="00B711B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7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1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2016-04-12T16:11:00Z</dcterms:created>
  <dcterms:modified xsi:type="dcterms:W3CDTF">2016-04-12T16:40:00Z</dcterms:modified>
</cp:coreProperties>
</file>