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AC3" w:rsidRDefault="000822FF" w:rsidP="000822FF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822F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Jódlování</w:t>
      </w:r>
      <w:proofErr w:type="spellEnd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je </w:t>
      </w:r>
      <w:proofErr w:type="spellStart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zvláštní</w:t>
      </w:r>
      <w:proofErr w:type="spellEnd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druh </w:t>
      </w:r>
      <w:proofErr w:type="spellStart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zpěvu</w:t>
      </w:r>
      <w:proofErr w:type="spellEnd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tradičně</w:t>
      </w:r>
      <w:proofErr w:type="spellEnd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rozšířený</w:t>
      </w:r>
      <w:proofErr w:type="spellEnd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především</w:t>
      </w:r>
      <w:proofErr w:type="spellEnd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v oblasti </w:t>
      </w:r>
      <w:proofErr w:type="spellStart"/>
      <w:r w:rsidRPr="000822FF">
        <w:rPr>
          <w:rFonts w:ascii="Times New Roman" w:hAnsi="Times New Roman" w:cs="Times New Roman"/>
          <w:sz w:val="24"/>
          <w:szCs w:val="24"/>
        </w:rPr>
        <w:fldChar w:fldCharType="begin"/>
      </w:r>
      <w:r w:rsidRPr="000822FF">
        <w:rPr>
          <w:rFonts w:ascii="Times New Roman" w:hAnsi="Times New Roman" w:cs="Times New Roman"/>
          <w:sz w:val="24"/>
          <w:szCs w:val="24"/>
        </w:rPr>
        <w:instrText xml:space="preserve"> HYPERLINK "https://cs.wikipedia.org/wiki/Tyrolsko" \o "Tyrolsko" </w:instrText>
      </w:r>
      <w:r w:rsidRPr="000822FF">
        <w:rPr>
          <w:rFonts w:ascii="Times New Roman" w:hAnsi="Times New Roman" w:cs="Times New Roman"/>
          <w:sz w:val="24"/>
          <w:szCs w:val="24"/>
        </w:rPr>
        <w:fldChar w:fldCharType="separate"/>
      </w:r>
      <w:r w:rsidRPr="000822FF">
        <w:rPr>
          <w:rStyle w:val="Hypertextovprepojenie"/>
          <w:rFonts w:ascii="Times New Roman" w:hAnsi="Times New Roman" w:cs="Times New Roman"/>
          <w:color w:val="0B0080"/>
          <w:sz w:val="24"/>
          <w:szCs w:val="24"/>
          <w:u w:val="none"/>
          <w:shd w:val="clear" w:color="auto" w:fill="FFFFFF"/>
        </w:rPr>
        <w:t>Tyrolských</w:t>
      </w:r>
      <w:proofErr w:type="spellEnd"/>
      <w:r w:rsidRPr="000822FF">
        <w:rPr>
          <w:rFonts w:ascii="Times New Roman" w:hAnsi="Times New Roman" w:cs="Times New Roman"/>
          <w:sz w:val="24"/>
          <w:szCs w:val="24"/>
        </w:rPr>
        <w:fldChar w:fldCharType="end"/>
      </w:r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0822FF">
        <w:rPr>
          <w:rFonts w:ascii="Times New Roman" w:hAnsi="Times New Roman" w:cs="Times New Roman"/>
          <w:sz w:val="24"/>
          <w:szCs w:val="24"/>
        </w:rPr>
        <w:fldChar w:fldCharType="begin"/>
      </w:r>
      <w:r w:rsidRPr="000822FF">
        <w:rPr>
          <w:rFonts w:ascii="Times New Roman" w:hAnsi="Times New Roman" w:cs="Times New Roman"/>
          <w:sz w:val="24"/>
          <w:szCs w:val="24"/>
        </w:rPr>
        <w:instrText xml:space="preserve"> HYPERLINK "https://cs.wikipedia.org/wiki/Alpy" \o "Alpy" </w:instrText>
      </w:r>
      <w:r w:rsidRPr="000822FF">
        <w:rPr>
          <w:rFonts w:ascii="Times New Roman" w:hAnsi="Times New Roman" w:cs="Times New Roman"/>
          <w:sz w:val="24"/>
          <w:szCs w:val="24"/>
        </w:rPr>
        <w:fldChar w:fldCharType="separate"/>
      </w:r>
      <w:r w:rsidRPr="000822FF">
        <w:rPr>
          <w:rStyle w:val="Hypertextovprepojenie"/>
          <w:rFonts w:ascii="Times New Roman" w:hAnsi="Times New Roman" w:cs="Times New Roman"/>
          <w:color w:val="0B0080"/>
          <w:sz w:val="24"/>
          <w:szCs w:val="24"/>
          <w:u w:val="none"/>
          <w:shd w:val="clear" w:color="auto" w:fill="FFFFFF"/>
        </w:rPr>
        <w:t>Alp</w:t>
      </w:r>
      <w:proofErr w:type="spellEnd"/>
      <w:r w:rsidRPr="000822FF">
        <w:rPr>
          <w:rFonts w:ascii="Times New Roman" w:hAnsi="Times New Roman" w:cs="Times New Roman"/>
          <w:sz w:val="24"/>
          <w:szCs w:val="24"/>
        </w:rPr>
        <w:fldChar w:fldCharType="end"/>
      </w:r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Hlas </w:t>
      </w:r>
      <w:proofErr w:type="spellStart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zpívajícího</w:t>
      </w:r>
      <w:proofErr w:type="spellEnd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při</w:t>
      </w:r>
      <w:proofErr w:type="spellEnd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něm</w:t>
      </w:r>
      <w:proofErr w:type="spellEnd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přeskakuje</w:t>
      </w:r>
      <w:proofErr w:type="spellEnd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z </w:t>
      </w:r>
      <w:proofErr w:type="spellStart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hrudního</w:t>
      </w:r>
      <w:proofErr w:type="spellEnd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rejstříku</w:t>
      </w:r>
      <w:proofErr w:type="spellEnd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do </w:t>
      </w:r>
      <w:hyperlink r:id="rId5" w:tooltip="Falzet" w:history="1">
        <w:r w:rsidRPr="000822FF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falzetu</w:t>
        </w:r>
      </w:hyperlink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 to </w:t>
      </w:r>
      <w:proofErr w:type="spellStart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ve</w:t>
      </w:r>
      <w:proofErr w:type="spellEnd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velkých</w:t>
      </w:r>
      <w:proofErr w:type="spellEnd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intervalových </w:t>
      </w:r>
      <w:proofErr w:type="spellStart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skocích</w:t>
      </w:r>
      <w:proofErr w:type="spellEnd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Jódlování</w:t>
      </w:r>
      <w:proofErr w:type="spellEnd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v Alpách </w:t>
      </w:r>
      <w:proofErr w:type="spellStart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původně</w:t>
      </w:r>
      <w:proofErr w:type="spellEnd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sloužilo</w:t>
      </w:r>
      <w:proofErr w:type="spellEnd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</w:t>
      </w:r>
      <w:proofErr w:type="spellEnd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komunikaci</w:t>
      </w:r>
      <w:proofErr w:type="spellEnd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horalů</w:t>
      </w:r>
      <w:proofErr w:type="spellEnd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</w:t>
      </w:r>
      <w:proofErr w:type="spellStart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pastevců</w:t>
      </w:r>
      <w:proofErr w:type="spellEnd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Podobný typ </w:t>
      </w:r>
      <w:proofErr w:type="spellStart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zpěvu</w:t>
      </w:r>
      <w:proofErr w:type="spellEnd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</w:t>
      </w:r>
      <w:proofErr w:type="spellEnd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vyskytuje také u </w:t>
      </w:r>
      <w:proofErr w:type="spellStart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jiných</w:t>
      </w:r>
      <w:proofErr w:type="spellEnd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národů</w:t>
      </w:r>
      <w:proofErr w:type="spellEnd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zaznamenán</w:t>
      </w:r>
      <w:proofErr w:type="spellEnd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byl</w:t>
      </w:r>
      <w:proofErr w:type="spellEnd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 afrických </w:t>
      </w:r>
      <w:proofErr w:type="spellStart"/>
      <w:r w:rsidRPr="000822FF">
        <w:rPr>
          <w:rFonts w:ascii="Times New Roman" w:hAnsi="Times New Roman" w:cs="Times New Roman"/>
          <w:sz w:val="24"/>
          <w:szCs w:val="24"/>
        </w:rPr>
        <w:fldChar w:fldCharType="begin"/>
      </w:r>
      <w:r w:rsidRPr="000822FF">
        <w:rPr>
          <w:rFonts w:ascii="Times New Roman" w:hAnsi="Times New Roman" w:cs="Times New Roman"/>
          <w:sz w:val="24"/>
          <w:szCs w:val="24"/>
        </w:rPr>
        <w:instrText xml:space="preserve"> HYPERLINK "https://cs.wikipedia.org/wiki/Pygmejov%C3%A9" \o "Pygmejové" </w:instrText>
      </w:r>
      <w:r w:rsidRPr="000822FF">
        <w:rPr>
          <w:rFonts w:ascii="Times New Roman" w:hAnsi="Times New Roman" w:cs="Times New Roman"/>
          <w:sz w:val="24"/>
          <w:szCs w:val="24"/>
        </w:rPr>
        <w:fldChar w:fldCharType="separate"/>
      </w:r>
      <w:r w:rsidRPr="000822FF">
        <w:rPr>
          <w:rStyle w:val="Hypertextovprepojenie"/>
          <w:rFonts w:ascii="Times New Roman" w:hAnsi="Times New Roman" w:cs="Times New Roman"/>
          <w:color w:val="0B0080"/>
          <w:sz w:val="24"/>
          <w:szCs w:val="24"/>
          <w:u w:val="none"/>
          <w:shd w:val="clear" w:color="auto" w:fill="FFFFFF"/>
        </w:rPr>
        <w:t>Pygmejů</w:t>
      </w:r>
      <w:proofErr w:type="spellEnd"/>
      <w:r w:rsidRPr="000822FF">
        <w:rPr>
          <w:rFonts w:ascii="Times New Roman" w:hAnsi="Times New Roman" w:cs="Times New Roman"/>
          <w:sz w:val="24"/>
          <w:szCs w:val="24"/>
        </w:rPr>
        <w:fldChar w:fldCharType="end"/>
      </w:r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u </w:t>
      </w:r>
      <w:proofErr w:type="spellStart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Melanésanů</w:t>
      </w:r>
      <w:proofErr w:type="spellEnd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aj. </w:t>
      </w:r>
      <w:proofErr w:type="spellStart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Příbuzným</w:t>
      </w:r>
      <w:proofErr w:type="spellEnd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fenoménem</w:t>
      </w:r>
      <w:proofErr w:type="spellEnd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v </w:t>
      </w:r>
      <w:proofErr w:type="spellStart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českém</w:t>
      </w:r>
      <w:proofErr w:type="spellEnd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folklóru je tzv. </w:t>
      </w:r>
      <w:proofErr w:type="spellStart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jukání</w:t>
      </w:r>
      <w:proofErr w:type="spellEnd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které</w:t>
      </w:r>
      <w:proofErr w:type="spellEnd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je </w:t>
      </w:r>
      <w:proofErr w:type="spellStart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rozšířeno</w:t>
      </w:r>
      <w:proofErr w:type="spellEnd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zejména</w:t>
      </w:r>
      <w:proofErr w:type="spellEnd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na </w:t>
      </w:r>
      <w:hyperlink r:id="rId6" w:tooltip="Šumava" w:history="1">
        <w:r w:rsidRPr="000822FF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Šumavě</w:t>
        </w:r>
      </w:hyperlink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hyperlink r:id="rId7" w:anchor="cite_note-1" w:history="1">
        <w:r w:rsidRPr="000822FF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  <w:vertAlign w:val="superscript"/>
          </w:rPr>
          <w:t>[1]</w:t>
        </w:r>
      </w:hyperlink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Jódlování</w:t>
      </w:r>
      <w:proofErr w:type="spellEnd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sehrálo</w:t>
      </w:r>
      <w:proofErr w:type="spellEnd"/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roli i v americké </w:t>
      </w:r>
      <w:hyperlink r:id="rId8" w:tooltip="Country" w:history="1">
        <w:r w:rsidRPr="000822FF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country</w:t>
        </w:r>
      </w:hyperlink>
      <w:r w:rsidRPr="000822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0822FF" w:rsidRPr="00173083" w:rsidRDefault="005D572E" w:rsidP="00173083">
      <w:pPr>
        <w:pBdr>
          <w:top w:val="single" w:sz="12" w:space="1" w:color="auto"/>
          <w:bottom w:val="single" w:sz="12" w:space="1" w:color="auto"/>
        </w:pBd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7308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Francúzština</w:t>
      </w:r>
      <w:r w:rsidRPr="001730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je </w:t>
      </w:r>
      <w:hyperlink r:id="rId9" w:tooltip="Románsky jazyk" w:history="1">
        <w:r w:rsidRPr="00173083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románsky jazyk</w:t>
        </w:r>
      </w:hyperlink>
      <w:r w:rsidRPr="001730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ktorým sa hovorí najmä vo </w:t>
      </w:r>
      <w:hyperlink r:id="rId10" w:tooltip="Francúzsko" w:history="1">
        <w:r w:rsidRPr="00173083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Francúzsku</w:t>
        </w:r>
      </w:hyperlink>
      <w:r w:rsidRPr="001730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hyperlink r:id="rId11" w:tooltip="Belgicko" w:history="1">
        <w:r w:rsidRPr="00173083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Belgicku</w:t>
        </w:r>
      </w:hyperlink>
      <w:r w:rsidRPr="001730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hyperlink r:id="rId12" w:tooltip="Švajčiarsko" w:history="1">
        <w:r w:rsidRPr="00173083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Švajčiarsku</w:t>
        </w:r>
      </w:hyperlink>
      <w:r w:rsidRPr="001730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hyperlink r:id="rId13" w:tooltip="Kanada" w:history="1">
        <w:r w:rsidRPr="00173083">
          <w:rPr>
            <w:rStyle w:val="Hypertextovprepojenie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Kanade</w:t>
        </w:r>
      </w:hyperlink>
      <w:r w:rsidRPr="001730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a v niekoľkých krajinách v</w:t>
      </w:r>
      <w:r w:rsidRPr="001730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1730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Afrike</w:t>
      </w:r>
    </w:p>
    <w:p w:rsidR="009164E9" w:rsidRPr="00173083" w:rsidRDefault="009164E9" w:rsidP="00173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17308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Endemity</w:t>
      </w:r>
      <w:proofErr w:type="spellEnd"/>
      <w:r w:rsidRPr="0017308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v EU</w:t>
      </w:r>
      <w:bookmarkStart w:id="0" w:name="_GoBack"/>
      <w:bookmarkEnd w:id="0"/>
    </w:p>
    <w:p w:rsidR="005D572E" w:rsidRPr="00173083" w:rsidRDefault="009164E9" w:rsidP="00173083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73083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Rys španielsky</w:t>
      </w:r>
      <w:r w:rsidRPr="001730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 vyskytuje len na malom území juhozápadného Španielska, v pohorí Sierra Morena. V súčasnosti sú známe dve populácie schopné rozmnožovania sa a počet dospelých jedincov sa odhaduje na 84 až 143 jedincov (podľa niektorých informácií okolo 300 jedincov). Obe populácie sú od seba izolované, čo ich robí zraniteľnejšími a zvyšuje možnosť </w:t>
      </w:r>
      <w:proofErr w:type="spellStart"/>
      <w:r w:rsidRPr="00173083">
        <w:rPr>
          <w:rFonts w:ascii="Times New Roman" w:hAnsi="Times New Roman" w:cs="Times New Roman"/>
          <w:sz w:val="24"/>
          <w:szCs w:val="24"/>
          <w:shd w:val="clear" w:color="auto" w:fill="FFFFFF"/>
        </w:rPr>
        <w:t>inbreedingu</w:t>
      </w:r>
      <w:proofErr w:type="spellEnd"/>
      <w:r w:rsidRPr="001730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(kríženia príbuzných jedincov). Pôvodne sa Rys španielsky nachádzal aj na území Portugalska a Francúzska, kde však vyhynul. V súčasnosti je Rys španielsky najohrozenejšia mačkovitá šelma na svete a ak by vyhynul, bol by prvou známou vyhynutou veľkou mačkovitou šelmou za posledných 2 000 rokov</w:t>
      </w:r>
    </w:p>
    <w:p w:rsidR="009164E9" w:rsidRPr="00173083" w:rsidRDefault="009164E9" w:rsidP="00173083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73083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Norok európsky</w:t>
      </w:r>
      <w:r w:rsidRPr="001730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bol pomerne rozšírený druh a vyskytoval sa prakticky v celej Európe. Pokles populácie začal približne pred 150 rokmi a momentálne sa vyskytuje len na niekoľkých izolovaných lokalitách v severnom Španielsku, západnom Francúzku, delte Dunaja v Rumunsku, Ukrajine a Rusku. Presná veľkosť populácie nie je známa, ale podľa odhadu IUCN žije v Rusku 20 000 jedincov, Španielsku 500 – 1000 jedincov, Francúzsku do 100 jedincov a údaje z ostatných krajín nie sú znám</w:t>
      </w:r>
    </w:p>
    <w:p w:rsidR="00173083" w:rsidRPr="00173083" w:rsidRDefault="00173083" w:rsidP="00173083">
      <w:pPr>
        <w:pStyle w:val="Normlnywebov"/>
        <w:shd w:val="clear" w:color="auto" w:fill="FFFFFF"/>
        <w:spacing w:before="120" w:beforeAutospacing="0" w:after="120" w:afterAutospacing="0" w:line="360" w:lineRule="auto"/>
        <w:rPr>
          <w:color w:val="222222"/>
        </w:rPr>
      </w:pPr>
      <w:proofErr w:type="spellStart"/>
      <w:r w:rsidRPr="00173083">
        <w:rPr>
          <w:b/>
          <w:bCs/>
          <w:color w:val="222222"/>
        </w:rPr>
        <w:t>Flamenco</w:t>
      </w:r>
      <w:proofErr w:type="spellEnd"/>
      <w:r w:rsidRPr="00173083">
        <w:rPr>
          <w:color w:val="222222"/>
        </w:rPr>
        <w:t> je významný španielsky hudobno-tanečný žáner. V roku 2010 bolo organizáciou UNESCO vyhlásené za celosvetové nemateriálne dedičstvo ľudstva.</w:t>
      </w:r>
    </w:p>
    <w:p w:rsidR="00173083" w:rsidRPr="00173083" w:rsidRDefault="00173083" w:rsidP="00173083">
      <w:pPr>
        <w:pStyle w:val="Normlnywebov"/>
        <w:shd w:val="clear" w:color="auto" w:fill="FFFFFF"/>
        <w:spacing w:before="120" w:beforeAutospacing="0" w:after="120" w:afterAutospacing="0" w:line="360" w:lineRule="auto"/>
        <w:rPr>
          <w:color w:val="222222"/>
        </w:rPr>
      </w:pPr>
      <w:r w:rsidRPr="00173083">
        <w:rPr>
          <w:color w:val="222222"/>
        </w:rPr>
        <w:t xml:space="preserve">Skôr ako len typ ľudovej hudby, tanca a spevu je </w:t>
      </w:r>
      <w:proofErr w:type="spellStart"/>
      <w:r w:rsidRPr="00173083">
        <w:rPr>
          <w:color w:val="222222"/>
        </w:rPr>
        <w:t>flamenco</w:t>
      </w:r>
      <w:proofErr w:type="spellEnd"/>
      <w:r w:rsidRPr="00173083">
        <w:rPr>
          <w:color w:val="222222"/>
        </w:rPr>
        <w:t xml:space="preserve"> hudobným a zároveň </w:t>
      </w:r>
      <w:r w:rsidRPr="00173083">
        <w:rPr>
          <w:b/>
          <w:bCs/>
          <w:color w:val="222222"/>
        </w:rPr>
        <w:t>kultúrnym fenoménom</w:t>
      </w:r>
      <w:r w:rsidRPr="00173083">
        <w:rPr>
          <w:color w:val="222222"/>
        </w:rPr>
        <w:t>. Aj keď sa považuje za súčasť španielskej kultúry všeobecne, pochádza predovšetkým z jedného regiónu Španielska (</w:t>
      </w:r>
      <w:proofErr w:type="spellStart"/>
      <w:r w:rsidRPr="00173083">
        <w:rPr>
          <w:color w:val="222222"/>
        </w:rPr>
        <w:fldChar w:fldCharType="begin"/>
      </w:r>
      <w:r w:rsidRPr="00173083">
        <w:rPr>
          <w:color w:val="222222"/>
        </w:rPr>
        <w:instrText xml:space="preserve"> HYPERLINK "https://sk.wikipedia.org/wiki/Andal%C3%BAzia" \o "Andalúzia" </w:instrText>
      </w:r>
      <w:r w:rsidRPr="00173083">
        <w:rPr>
          <w:color w:val="222222"/>
        </w:rPr>
        <w:fldChar w:fldCharType="separate"/>
      </w:r>
      <w:r w:rsidRPr="00173083">
        <w:rPr>
          <w:rStyle w:val="Hypertextovprepojenie"/>
          <w:color w:val="0B0080"/>
        </w:rPr>
        <w:t>Andalucia</w:t>
      </w:r>
      <w:proofErr w:type="spellEnd"/>
      <w:r w:rsidRPr="00173083">
        <w:rPr>
          <w:color w:val="222222"/>
        </w:rPr>
        <w:fldChar w:fldCharType="end"/>
      </w:r>
      <w:r w:rsidRPr="00173083">
        <w:rPr>
          <w:color w:val="222222"/>
        </w:rPr>
        <w:t xml:space="preserve">). No aj iné oblasti – najmä </w:t>
      </w:r>
      <w:proofErr w:type="spellStart"/>
      <w:r w:rsidRPr="00173083">
        <w:rPr>
          <w:color w:val="222222"/>
        </w:rPr>
        <w:t>Extremadura</w:t>
      </w:r>
      <w:proofErr w:type="spellEnd"/>
      <w:r w:rsidRPr="00173083">
        <w:rPr>
          <w:color w:val="222222"/>
        </w:rPr>
        <w:t xml:space="preserve"> a </w:t>
      </w:r>
      <w:proofErr w:type="spellStart"/>
      <w:r w:rsidRPr="00173083">
        <w:rPr>
          <w:color w:val="222222"/>
        </w:rPr>
        <w:t>Murcía</w:t>
      </w:r>
      <w:proofErr w:type="spellEnd"/>
      <w:r w:rsidRPr="00173083">
        <w:rPr>
          <w:color w:val="222222"/>
        </w:rPr>
        <w:t xml:space="preserve"> prispeli k rozvoju niektorých jeho hudobných foriem a mnohí význační </w:t>
      </w:r>
      <w:proofErr w:type="spellStart"/>
      <w:r w:rsidRPr="00173083">
        <w:rPr>
          <w:color w:val="222222"/>
        </w:rPr>
        <w:t>flamencoví</w:t>
      </w:r>
      <w:proofErr w:type="spellEnd"/>
      <w:r w:rsidRPr="00173083">
        <w:rPr>
          <w:color w:val="222222"/>
        </w:rPr>
        <w:t xml:space="preserve"> umelci pochádzali i z ďalších oblastí Španielska. Pôvod </w:t>
      </w:r>
      <w:proofErr w:type="spellStart"/>
      <w:r w:rsidRPr="00173083">
        <w:rPr>
          <w:color w:val="222222"/>
        </w:rPr>
        <w:t>flamenca</w:t>
      </w:r>
      <w:proofErr w:type="spellEnd"/>
      <w:r w:rsidRPr="00173083">
        <w:rPr>
          <w:color w:val="222222"/>
        </w:rPr>
        <w:t xml:space="preserve"> nie je celkom vyjasnený, ale vo všeobecnosti sa za hlavné zložky pokladá rómska, židovská, islamská a napokon domorodá andalúzska kultúra. Pre vývoj niektorých jeho hudobných foriem boli tiež dôležité latinsko-americké (najmä kubánske) vplyvy.</w:t>
      </w:r>
    </w:p>
    <w:p w:rsidR="00173083" w:rsidRPr="00173083" w:rsidRDefault="00173083" w:rsidP="00173083">
      <w:pPr>
        <w:pStyle w:val="Normlnywebov"/>
        <w:shd w:val="clear" w:color="auto" w:fill="FFFFFF"/>
        <w:spacing w:before="120" w:beforeAutospacing="0" w:after="120" w:afterAutospacing="0" w:line="360" w:lineRule="auto"/>
        <w:rPr>
          <w:color w:val="222222"/>
        </w:rPr>
      </w:pPr>
      <w:r w:rsidRPr="00173083">
        <w:rPr>
          <w:color w:val="222222"/>
        </w:rPr>
        <w:t xml:space="preserve">Folklórny vplyv na dnešnú podobu </w:t>
      </w:r>
      <w:proofErr w:type="spellStart"/>
      <w:r w:rsidRPr="00173083">
        <w:rPr>
          <w:color w:val="222222"/>
        </w:rPr>
        <w:t>tohoto</w:t>
      </w:r>
      <w:proofErr w:type="spellEnd"/>
      <w:r w:rsidRPr="00173083">
        <w:rPr>
          <w:color w:val="222222"/>
        </w:rPr>
        <w:t xml:space="preserve"> umenia je nezmazateľný. Dávno to však už nie je len o folklóre. Významným španielskym exportným artiklom sa stala </w:t>
      </w:r>
      <w:r w:rsidRPr="00173083">
        <w:rPr>
          <w:b/>
          <w:bCs/>
          <w:color w:val="222222"/>
        </w:rPr>
        <w:t>hudobná a tanečná štylizácia</w:t>
      </w:r>
      <w:r w:rsidRPr="00173083">
        <w:rPr>
          <w:color w:val="222222"/>
        </w:rPr>
        <w:t xml:space="preserve">, ktorá obsiahla okrem folklórnych aj moderné, baletné, dramatické, scénické, a iné vplyvy viacerých európskych kultúr a žánrov. </w:t>
      </w:r>
      <w:r w:rsidRPr="00173083">
        <w:rPr>
          <w:color w:val="222222"/>
        </w:rPr>
        <w:lastRenderedPageBreak/>
        <w:t>V takejto podobe zažíva rozmach a popularitu blížiacu sa popularite štýlov ´</w:t>
      </w:r>
      <w:proofErr w:type="spellStart"/>
      <w:r w:rsidRPr="00173083">
        <w:rPr>
          <w:color w:val="222222"/>
        </w:rPr>
        <w:t>latino</w:t>
      </w:r>
      <w:proofErr w:type="spellEnd"/>
      <w:r w:rsidRPr="00173083">
        <w:rPr>
          <w:color w:val="222222"/>
        </w:rPr>
        <w:t xml:space="preserve">´, i keď je </w:t>
      </w:r>
      <w:proofErr w:type="spellStart"/>
      <w:r w:rsidRPr="00173083">
        <w:rPr>
          <w:color w:val="222222"/>
        </w:rPr>
        <w:t>flamenco</w:t>
      </w:r>
      <w:proofErr w:type="spellEnd"/>
      <w:r w:rsidRPr="00173083">
        <w:rPr>
          <w:color w:val="222222"/>
        </w:rPr>
        <w:t xml:space="preserve"> evidentne predsa len o niečom úplne inom.</w:t>
      </w:r>
    </w:p>
    <w:sectPr w:rsidR="00173083" w:rsidRPr="00173083" w:rsidSect="001310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95F"/>
    <w:rsid w:val="0000495F"/>
    <w:rsid w:val="000822FF"/>
    <w:rsid w:val="001310D1"/>
    <w:rsid w:val="00173083"/>
    <w:rsid w:val="005D572E"/>
    <w:rsid w:val="00847AC3"/>
    <w:rsid w:val="0091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0822FF"/>
    <w:rPr>
      <w:color w:val="0000FF"/>
      <w:u w:val="single"/>
    </w:rPr>
  </w:style>
  <w:style w:type="paragraph" w:styleId="Normlnywebov">
    <w:name w:val="Normal (Web)"/>
    <w:basedOn w:val="Normlny"/>
    <w:uiPriority w:val="99"/>
    <w:unhideWhenUsed/>
    <w:rsid w:val="00173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0822FF"/>
    <w:rPr>
      <w:color w:val="0000FF"/>
      <w:u w:val="single"/>
    </w:rPr>
  </w:style>
  <w:style w:type="paragraph" w:styleId="Normlnywebov">
    <w:name w:val="Normal (Web)"/>
    <w:basedOn w:val="Normlny"/>
    <w:uiPriority w:val="99"/>
    <w:unhideWhenUsed/>
    <w:rsid w:val="00173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Country" TargetMode="External"/><Relationship Id="rId13" Type="http://schemas.openxmlformats.org/officeDocument/2006/relationships/hyperlink" Target="https://sk.wikipedia.org/wiki/Kanad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.wikipedia.org/wiki/J%C3%B3dlov%C3%A1n%C3%AD" TargetMode="External"/><Relationship Id="rId12" Type="http://schemas.openxmlformats.org/officeDocument/2006/relationships/hyperlink" Target="https://sk.wikipedia.org/wiki/%C5%A0vaj%C4%8Diarsk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s.wikipedia.org/wiki/%C5%A0umava" TargetMode="External"/><Relationship Id="rId11" Type="http://schemas.openxmlformats.org/officeDocument/2006/relationships/hyperlink" Target="https://sk.wikipedia.org/wiki/Belgicko" TargetMode="External"/><Relationship Id="rId5" Type="http://schemas.openxmlformats.org/officeDocument/2006/relationships/hyperlink" Target="https://cs.wikipedia.org/wiki/Falze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k.wikipedia.org/wiki/Franc%C3%BAzsk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Rom%C3%A1nsky_jazy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6</cp:revision>
  <cp:lastPrinted>2018-09-21T06:27:00Z</cp:lastPrinted>
  <dcterms:created xsi:type="dcterms:W3CDTF">2018-09-21T06:19:00Z</dcterms:created>
  <dcterms:modified xsi:type="dcterms:W3CDTF">2018-09-21T06:28:00Z</dcterms:modified>
</cp:coreProperties>
</file>