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FC6" w:rsidRDefault="009F7FC6" w:rsidP="009F7FC6">
      <w:r>
        <w:t>A</w:t>
      </w:r>
    </w:p>
    <w:p w:rsidR="006A7B1A" w:rsidRPr="009F7FC6" w:rsidRDefault="009F7FC6" w:rsidP="009F7FC6">
      <w:pPr>
        <w:pStyle w:val="Odsekzoznamu"/>
        <w:numPr>
          <w:ilvl w:val="0"/>
          <w:numId w:val="1"/>
        </w:numPr>
      </w:pPr>
      <w: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. Zistite monotónnosť tejto postupnosti. </w:t>
      </w:r>
    </w:p>
    <w:p w:rsidR="009F7FC6" w:rsidRDefault="009F7FC6" w:rsidP="009F7FC6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rPr>
          <w:rFonts w:eastAsiaTheme="minorEastAsia"/>
        </w:rP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. Zistite ohraničenosť postupnosti. </w:t>
      </w:r>
    </w:p>
    <w:p w:rsidR="009F7FC6" w:rsidRDefault="009F7FC6" w:rsidP="009F7FC6">
      <w:pPr>
        <w:pStyle w:val="Odsekzoznamu"/>
        <w:ind w:left="0"/>
      </w:pPr>
      <w:r>
        <w:t>B</w:t>
      </w:r>
    </w:p>
    <w:p w:rsidR="009F7FC6" w:rsidRPr="009F7FC6" w:rsidRDefault="009F7FC6" w:rsidP="009F7FC6">
      <w:pPr>
        <w:pStyle w:val="Odsekzoznamu"/>
        <w:numPr>
          <w:ilvl w:val="0"/>
          <w:numId w:val="2"/>
        </w:numPr>
      </w:pPr>
      <w:r>
        <w:t>Daná je postupnosť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9F7FC6">
        <w:rPr>
          <w:rFonts w:eastAsiaTheme="minorEastAsia"/>
        </w:rPr>
        <w:t xml:space="preserve">. Zistite monotónnosť tejto postupnosti. </w:t>
      </w:r>
    </w:p>
    <w:p w:rsidR="009F7FC6" w:rsidRDefault="009F7FC6" w:rsidP="009F7FC6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rPr>
          <w:rFonts w:eastAsiaTheme="minorEastAsia"/>
        </w:rP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. Zistite ohraničenosť postupnosti. </w:t>
      </w:r>
    </w:p>
    <w:p w:rsidR="009F7FC6" w:rsidRDefault="009F7FC6" w:rsidP="009F7FC6">
      <w:r>
        <w:t>A</w:t>
      </w:r>
    </w:p>
    <w:p w:rsidR="009F7FC6" w:rsidRPr="009F7FC6" w:rsidRDefault="009F7FC6" w:rsidP="009F7FC6">
      <w:pPr>
        <w:pStyle w:val="Odsekzoznamu"/>
        <w:numPr>
          <w:ilvl w:val="0"/>
          <w:numId w:val="3"/>
        </w:numPr>
      </w:pPr>
      <w: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9F7FC6">
        <w:rPr>
          <w:rFonts w:eastAsiaTheme="minorEastAsia"/>
        </w:rPr>
        <w:t xml:space="preserve">. Zistite monotónnosť tejto postupnosti. </w:t>
      </w:r>
    </w:p>
    <w:p w:rsidR="009F7FC6" w:rsidRDefault="009F7FC6" w:rsidP="009F7FC6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 w:rsidRPr="009F7FC6">
        <w:rPr>
          <w:rFonts w:eastAsiaTheme="minorEastAsia"/>
        </w:rP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9F7FC6">
        <w:rPr>
          <w:rFonts w:eastAsiaTheme="minorEastAsia"/>
        </w:rPr>
        <w:t xml:space="preserve">. Zistite ohraničenosť postupnosti. </w:t>
      </w:r>
    </w:p>
    <w:p w:rsidR="009F7FC6" w:rsidRDefault="009F7FC6" w:rsidP="009F7FC6">
      <w:pPr>
        <w:pStyle w:val="Odsekzoznamu"/>
        <w:ind w:left="0"/>
      </w:pPr>
      <w:r>
        <w:t>B</w:t>
      </w:r>
    </w:p>
    <w:p w:rsidR="009F7FC6" w:rsidRPr="009F7FC6" w:rsidRDefault="009F7FC6" w:rsidP="009F7FC6">
      <w:pPr>
        <w:pStyle w:val="Odsekzoznamu"/>
        <w:numPr>
          <w:ilvl w:val="0"/>
          <w:numId w:val="4"/>
        </w:numPr>
      </w:pPr>
      <w:r>
        <w:t>Daná je postupnosť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9F7FC6">
        <w:rPr>
          <w:rFonts w:eastAsiaTheme="minorEastAsia"/>
        </w:rPr>
        <w:t xml:space="preserve">. Zistite monotónnosť tejto postupnosti. </w:t>
      </w:r>
    </w:p>
    <w:p w:rsidR="009F7FC6" w:rsidRDefault="009F7FC6" w:rsidP="009F7FC6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>
        <w:rPr>
          <w:rFonts w:eastAsiaTheme="minorEastAsia"/>
        </w:rP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. Zistite ohraničenosť postupnosti. </w:t>
      </w:r>
    </w:p>
    <w:p w:rsidR="009F7FC6" w:rsidRDefault="009F7FC6" w:rsidP="009F7FC6">
      <w:r>
        <w:t>A</w:t>
      </w:r>
    </w:p>
    <w:p w:rsidR="009F7FC6" w:rsidRPr="009F7FC6" w:rsidRDefault="009F7FC6" w:rsidP="009F7FC6">
      <w:pPr>
        <w:pStyle w:val="Odsekzoznamu"/>
        <w:numPr>
          <w:ilvl w:val="0"/>
          <w:numId w:val="5"/>
        </w:numPr>
      </w:pPr>
      <w: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9F7FC6">
        <w:rPr>
          <w:rFonts w:eastAsiaTheme="minorEastAsia"/>
        </w:rPr>
        <w:t xml:space="preserve">. Zistite monotónnosť tejto postupnosti. </w:t>
      </w:r>
    </w:p>
    <w:p w:rsidR="009F7FC6" w:rsidRDefault="009F7FC6" w:rsidP="009F7FC6">
      <w:pPr>
        <w:pStyle w:val="Odsekzoznamu"/>
        <w:numPr>
          <w:ilvl w:val="0"/>
          <w:numId w:val="5"/>
        </w:numPr>
        <w:pBdr>
          <w:bottom w:val="single" w:sz="4" w:space="1" w:color="auto"/>
        </w:pBdr>
      </w:pPr>
      <w:r>
        <w:rPr>
          <w:rFonts w:eastAsiaTheme="minorEastAsia"/>
        </w:rP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. Zistite ohraničenosť postupnosti. </w:t>
      </w:r>
    </w:p>
    <w:p w:rsidR="009F7FC6" w:rsidRDefault="009F7FC6" w:rsidP="009F7FC6">
      <w:pPr>
        <w:pStyle w:val="Odsekzoznamu"/>
        <w:ind w:left="0"/>
      </w:pPr>
      <w:r>
        <w:t>B</w:t>
      </w:r>
    </w:p>
    <w:p w:rsidR="009F7FC6" w:rsidRPr="009F7FC6" w:rsidRDefault="009F7FC6" w:rsidP="009F7FC6">
      <w:pPr>
        <w:pStyle w:val="Odsekzoznamu"/>
        <w:numPr>
          <w:ilvl w:val="0"/>
          <w:numId w:val="6"/>
        </w:numPr>
      </w:pPr>
      <w:r>
        <w:t>Daná je postupnosť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9F7FC6">
        <w:rPr>
          <w:rFonts w:eastAsiaTheme="minorEastAsia"/>
        </w:rPr>
        <w:t xml:space="preserve">. Zistite monotónnosť tejto postupnosti. </w:t>
      </w:r>
    </w:p>
    <w:p w:rsidR="009F7FC6" w:rsidRDefault="009F7FC6" w:rsidP="009F7FC6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r>
        <w:rPr>
          <w:rFonts w:eastAsiaTheme="minorEastAsia"/>
        </w:rP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. Zistite ohraničenosť postupnosti. </w:t>
      </w:r>
    </w:p>
    <w:p w:rsidR="009F7FC6" w:rsidRDefault="009F7FC6" w:rsidP="009F7FC6">
      <w:r>
        <w:t>A</w:t>
      </w:r>
    </w:p>
    <w:p w:rsidR="009F7FC6" w:rsidRPr="009F7FC6" w:rsidRDefault="009F7FC6" w:rsidP="009F7FC6">
      <w:pPr>
        <w:pStyle w:val="Odsekzoznamu"/>
        <w:numPr>
          <w:ilvl w:val="0"/>
          <w:numId w:val="7"/>
        </w:numPr>
      </w:pPr>
      <w: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9F7FC6">
        <w:rPr>
          <w:rFonts w:eastAsiaTheme="minorEastAsia"/>
        </w:rPr>
        <w:t xml:space="preserve">. Zistite monotónnosť tejto postupnosti. </w:t>
      </w:r>
    </w:p>
    <w:p w:rsidR="009F7FC6" w:rsidRDefault="009F7FC6" w:rsidP="009F7FC6">
      <w:pPr>
        <w:pStyle w:val="Odsekzoznamu"/>
        <w:numPr>
          <w:ilvl w:val="0"/>
          <w:numId w:val="7"/>
        </w:numPr>
        <w:pBdr>
          <w:bottom w:val="single" w:sz="4" w:space="1" w:color="auto"/>
        </w:pBdr>
      </w:pPr>
      <w:r>
        <w:rPr>
          <w:rFonts w:eastAsiaTheme="minorEastAsia"/>
        </w:rP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. Zistite ohraničenosť postupnosti. </w:t>
      </w:r>
    </w:p>
    <w:p w:rsidR="009F7FC6" w:rsidRDefault="009F7FC6" w:rsidP="009F7FC6">
      <w:pPr>
        <w:pStyle w:val="Odsekzoznamu"/>
        <w:ind w:left="0"/>
      </w:pPr>
      <w:r>
        <w:t>B</w:t>
      </w:r>
    </w:p>
    <w:p w:rsidR="009F7FC6" w:rsidRPr="009F7FC6" w:rsidRDefault="009F7FC6" w:rsidP="009F7FC6">
      <w:pPr>
        <w:pStyle w:val="Odsekzoznamu"/>
        <w:numPr>
          <w:ilvl w:val="0"/>
          <w:numId w:val="8"/>
        </w:numPr>
      </w:pPr>
      <w:r>
        <w:t>Daná je postupnosť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9F7FC6">
        <w:rPr>
          <w:rFonts w:eastAsiaTheme="minorEastAsia"/>
        </w:rPr>
        <w:t xml:space="preserve">. Zistite monotónnosť tejto postupnosti. </w:t>
      </w:r>
    </w:p>
    <w:p w:rsidR="009F7FC6" w:rsidRDefault="009F7FC6" w:rsidP="009F7FC6">
      <w:pPr>
        <w:pStyle w:val="Odsekzoznamu"/>
        <w:numPr>
          <w:ilvl w:val="0"/>
          <w:numId w:val="8"/>
        </w:numPr>
        <w:pBdr>
          <w:bottom w:val="single" w:sz="4" w:space="1" w:color="auto"/>
        </w:pBdr>
      </w:pPr>
      <w:r>
        <w:rPr>
          <w:rFonts w:eastAsiaTheme="minorEastAsia"/>
        </w:rP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. Zistite ohraničenosť postupnosti. </w:t>
      </w:r>
    </w:p>
    <w:p w:rsidR="009F7FC6" w:rsidRDefault="009F7FC6" w:rsidP="009F7FC6">
      <w:r>
        <w:t>A</w:t>
      </w:r>
    </w:p>
    <w:p w:rsidR="009F7FC6" w:rsidRPr="009F7FC6" w:rsidRDefault="009F7FC6" w:rsidP="009F7FC6">
      <w:pPr>
        <w:pStyle w:val="Odsekzoznamu"/>
        <w:numPr>
          <w:ilvl w:val="0"/>
          <w:numId w:val="9"/>
        </w:numPr>
      </w:pPr>
      <w: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9F7FC6">
        <w:rPr>
          <w:rFonts w:eastAsiaTheme="minorEastAsia"/>
        </w:rPr>
        <w:t xml:space="preserve">. Zistite monotónnosť tejto postupnosti. </w:t>
      </w:r>
    </w:p>
    <w:p w:rsidR="009F7FC6" w:rsidRDefault="009F7FC6" w:rsidP="009F7FC6">
      <w:pPr>
        <w:pStyle w:val="Odsekzoznamu"/>
        <w:numPr>
          <w:ilvl w:val="0"/>
          <w:numId w:val="9"/>
        </w:numPr>
        <w:pBdr>
          <w:bottom w:val="single" w:sz="4" w:space="1" w:color="auto"/>
        </w:pBdr>
      </w:pPr>
      <w:r>
        <w:rPr>
          <w:rFonts w:eastAsiaTheme="minorEastAsia"/>
        </w:rP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. Zistite ohraničenosť postupnosti. </w:t>
      </w:r>
    </w:p>
    <w:p w:rsidR="009F7FC6" w:rsidRDefault="009F7FC6" w:rsidP="009F7FC6">
      <w:pPr>
        <w:pStyle w:val="Odsekzoznamu"/>
        <w:ind w:left="0"/>
      </w:pPr>
      <w:r>
        <w:t>B</w:t>
      </w:r>
    </w:p>
    <w:p w:rsidR="009F7FC6" w:rsidRPr="009F7FC6" w:rsidRDefault="009F7FC6" w:rsidP="009F7FC6">
      <w:pPr>
        <w:pStyle w:val="Odsekzoznamu"/>
        <w:numPr>
          <w:ilvl w:val="0"/>
          <w:numId w:val="10"/>
        </w:numPr>
      </w:pPr>
      <w:r>
        <w:t>Daná je postupnosť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9F7FC6">
        <w:rPr>
          <w:rFonts w:eastAsiaTheme="minorEastAsia"/>
        </w:rPr>
        <w:t xml:space="preserve">. Zistite monotónnosť tejto postupnosti. </w:t>
      </w:r>
    </w:p>
    <w:p w:rsidR="009F7FC6" w:rsidRDefault="009F7FC6" w:rsidP="009F7FC6">
      <w:pPr>
        <w:pStyle w:val="Odsekzoznamu"/>
        <w:numPr>
          <w:ilvl w:val="0"/>
          <w:numId w:val="10"/>
        </w:numPr>
        <w:pBdr>
          <w:bottom w:val="single" w:sz="4" w:space="1" w:color="auto"/>
        </w:pBdr>
      </w:pPr>
      <w:r>
        <w:rPr>
          <w:rFonts w:eastAsiaTheme="minorEastAsia"/>
        </w:rP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. Zistite ohraničenosť postupnosti. </w:t>
      </w:r>
    </w:p>
    <w:p w:rsidR="009F7FC6" w:rsidRDefault="009F7FC6" w:rsidP="009F7FC6">
      <w:r>
        <w:t>A</w:t>
      </w:r>
    </w:p>
    <w:p w:rsidR="009F7FC6" w:rsidRPr="009F7FC6" w:rsidRDefault="009F7FC6" w:rsidP="009F7FC6">
      <w:pPr>
        <w:pStyle w:val="Odsekzoznamu"/>
        <w:numPr>
          <w:ilvl w:val="0"/>
          <w:numId w:val="11"/>
        </w:numPr>
      </w:pPr>
      <w: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9F7FC6">
        <w:rPr>
          <w:rFonts w:eastAsiaTheme="minorEastAsia"/>
        </w:rPr>
        <w:t xml:space="preserve">. Zistite monotónnosť tejto postupnosti. </w:t>
      </w:r>
    </w:p>
    <w:p w:rsidR="009F7FC6" w:rsidRDefault="009F7FC6" w:rsidP="009F7FC6">
      <w:pPr>
        <w:pStyle w:val="Odsekzoznamu"/>
        <w:numPr>
          <w:ilvl w:val="0"/>
          <w:numId w:val="11"/>
        </w:numPr>
        <w:pBdr>
          <w:bottom w:val="single" w:sz="4" w:space="1" w:color="auto"/>
        </w:pBdr>
      </w:pPr>
      <w:r>
        <w:rPr>
          <w:rFonts w:eastAsiaTheme="minorEastAsia"/>
        </w:rP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. Zistite ohraničenosť postupnosti. </w:t>
      </w:r>
    </w:p>
    <w:p w:rsidR="009F7FC6" w:rsidRDefault="009F7FC6" w:rsidP="009F7FC6">
      <w:pPr>
        <w:pStyle w:val="Odsekzoznamu"/>
        <w:ind w:left="0"/>
      </w:pPr>
      <w:r>
        <w:t>B</w:t>
      </w:r>
    </w:p>
    <w:p w:rsidR="009F7FC6" w:rsidRPr="009F7FC6" w:rsidRDefault="009F7FC6" w:rsidP="009F7FC6">
      <w:pPr>
        <w:pStyle w:val="Odsekzoznamu"/>
        <w:numPr>
          <w:ilvl w:val="0"/>
          <w:numId w:val="12"/>
        </w:numPr>
      </w:pPr>
      <w:r>
        <w:t>Daná je postupnosť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9F7FC6">
        <w:rPr>
          <w:rFonts w:eastAsiaTheme="minorEastAsia"/>
        </w:rPr>
        <w:t xml:space="preserve">. Zistite monotónnosť tejto postupnosti. </w:t>
      </w:r>
    </w:p>
    <w:p w:rsidR="009F7FC6" w:rsidRDefault="009F7FC6" w:rsidP="009F7FC6">
      <w:pPr>
        <w:pStyle w:val="Odsekzoznamu"/>
        <w:numPr>
          <w:ilvl w:val="0"/>
          <w:numId w:val="12"/>
        </w:numPr>
        <w:pBdr>
          <w:bottom w:val="single" w:sz="4" w:space="1" w:color="auto"/>
        </w:pBdr>
      </w:pPr>
      <w:r>
        <w:rPr>
          <w:rFonts w:eastAsiaTheme="minorEastAsia"/>
        </w:rPr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. Zistite ohraničenosť postupnosti. </w:t>
      </w:r>
    </w:p>
    <w:p w:rsidR="009F7FC6" w:rsidRDefault="009F7FC6" w:rsidP="009F7FC6">
      <w:pPr>
        <w:pStyle w:val="Odsekzoznamu"/>
      </w:pPr>
    </w:p>
    <w:p w:rsidR="009F7FC6" w:rsidRPr="009F7FC6" w:rsidRDefault="009F7FC6" w:rsidP="009F7FC6">
      <w:pPr>
        <w:pStyle w:val="Odsekzoznamu"/>
        <w:numPr>
          <w:ilvl w:val="0"/>
          <w:numId w:val="13"/>
        </w:numPr>
      </w:pPr>
      <w:r>
        <w:lastRenderedPageBreak/>
        <w:t xml:space="preserve">Daná je postupnosť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2-3n</m:t>
                </m:r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9F7FC6">
        <w:rPr>
          <w:rFonts w:eastAsiaTheme="minorEastAsia"/>
        </w:rPr>
        <w:t xml:space="preserve">. Zistite monotónnosť tejto postupnosti. </w:t>
      </w:r>
    </w:p>
    <w:p w:rsidR="009F7FC6" w:rsidRPr="009F7FC6" w:rsidRDefault="009F7FC6" w:rsidP="009F7FC6">
      <w:pPr>
        <w:tabs>
          <w:tab w:val="left" w:pos="1042"/>
        </w:tabs>
      </w:pPr>
    </w:p>
    <w:sectPr w:rsidR="009F7FC6" w:rsidRPr="009F7FC6" w:rsidSect="006A7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324A"/>
    <w:multiLevelType w:val="hybridMultilevel"/>
    <w:tmpl w:val="A3706D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D6B1F"/>
    <w:multiLevelType w:val="hybridMultilevel"/>
    <w:tmpl w:val="71F05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474D9"/>
    <w:multiLevelType w:val="hybridMultilevel"/>
    <w:tmpl w:val="6570DB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C1FAA"/>
    <w:multiLevelType w:val="hybridMultilevel"/>
    <w:tmpl w:val="E624A6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B0AF2"/>
    <w:multiLevelType w:val="hybridMultilevel"/>
    <w:tmpl w:val="916E8B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E3C37"/>
    <w:multiLevelType w:val="hybridMultilevel"/>
    <w:tmpl w:val="F4EED9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E66E0"/>
    <w:multiLevelType w:val="hybridMultilevel"/>
    <w:tmpl w:val="CBC277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AB4A36"/>
    <w:multiLevelType w:val="hybridMultilevel"/>
    <w:tmpl w:val="D30AC8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2A4404"/>
    <w:multiLevelType w:val="hybridMultilevel"/>
    <w:tmpl w:val="01E066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10E7E"/>
    <w:multiLevelType w:val="hybridMultilevel"/>
    <w:tmpl w:val="02F25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9C6E56"/>
    <w:multiLevelType w:val="hybridMultilevel"/>
    <w:tmpl w:val="7E3417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9810E1"/>
    <w:multiLevelType w:val="hybridMultilevel"/>
    <w:tmpl w:val="421242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C8766D"/>
    <w:multiLevelType w:val="hybridMultilevel"/>
    <w:tmpl w:val="334C4D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F7FC6"/>
    <w:rsid w:val="006A7B1A"/>
    <w:rsid w:val="009F7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A7B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F7FC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F7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F7F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2017-05-10T14:29:00Z</dcterms:created>
  <dcterms:modified xsi:type="dcterms:W3CDTF">2017-05-10T14:35:00Z</dcterms:modified>
</cp:coreProperties>
</file>