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9889" w:type="dxa"/>
        <w:jc w:val="center"/>
        <w:tblLook w:val="04A0" w:firstRow="1" w:lastRow="0" w:firstColumn="1" w:lastColumn="0" w:noHBand="0" w:noVBand="1"/>
      </w:tblPr>
      <w:tblGrid>
        <w:gridCol w:w="4943"/>
        <w:gridCol w:w="4946"/>
      </w:tblGrid>
      <w:tr w:rsidR="005B55E1" w:rsidRPr="00FF7E43" w:rsidTr="008F7085">
        <w:trPr>
          <w:trHeight w:val="338"/>
          <w:jc w:val="center"/>
        </w:trPr>
        <w:tc>
          <w:tcPr>
            <w:tcW w:w="4657" w:type="dxa"/>
          </w:tcPr>
          <w:p w:rsidR="005B55E1" w:rsidRPr="000C3563" w:rsidRDefault="005B55E1" w:rsidP="008F70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0C35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Názov kyseliny</w:t>
            </w:r>
          </w:p>
        </w:tc>
        <w:tc>
          <w:tcPr>
            <w:tcW w:w="4659" w:type="dxa"/>
          </w:tcPr>
          <w:p w:rsidR="005B55E1" w:rsidRPr="000C3563" w:rsidRDefault="005B55E1" w:rsidP="008F70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0C35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Chemický vzorec</w:t>
            </w:r>
          </w:p>
        </w:tc>
      </w:tr>
      <w:tr w:rsidR="005B55E1" w:rsidRPr="00FF7E43" w:rsidTr="008F7085">
        <w:trPr>
          <w:trHeight w:val="701"/>
          <w:jc w:val="center"/>
        </w:trPr>
        <w:tc>
          <w:tcPr>
            <w:tcW w:w="4657" w:type="dxa"/>
          </w:tcPr>
          <w:p w:rsidR="005B55E1" w:rsidRPr="00FF7E43" w:rsidRDefault="005B55E1" w:rsidP="005B55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Kyselina siričitá</w:t>
            </w:r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686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659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</w:t>
            </w:r>
            <w:r w:rsidRPr="00494E40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CO</w:t>
            </w:r>
            <w:r w:rsidRPr="00494E40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3</w:t>
            </w:r>
          </w:p>
        </w:tc>
      </w:tr>
      <w:tr w:rsidR="005B55E1" w:rsidRPr="005B55E1" w:rsidTr="008F7085">
        <w:trPr>
          <w:trHeight w:val="686"/>
          <w:jc w:val="center"/>
        </w:trPr>
        <w:tc>
          <w:tcPr>
            <w:tcW w:w="4657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</w:p>
        </w:tc>
        <w:tc>
          <w:tcPr>
            <w:tcW w:w="4659" w:type="dxa"/>
            <w:vAlign w:val="center"/>
          </w:tcPr>
          <w:p w:rsidR="005B55E1" w:rsidRPr="005B55E1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686"/>
          <w:jc w:val="center"/>
        </w:trPr>
        <w:tc>
          <w:tcPr>
            <w:tcW w:w="4657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manganistá</w:t>
            </w:r>
            <w:proofErr w:type="spellEnd"/>
          </w:p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609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659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HClO</w:t>
            </w:r>
            <w:proofErr w:type="spellEnd"/>
          </w:p>
        </w:tc>
      </w:tr>
      <w:tr w:rsidR="005B55E1" w:rsidRPr="00FF7E43" w:rsidTr="008F7085">
        <w:trPr>
          <w:trHeight w:val="686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chloritá</w:t>
            </w:r>
            <w:proofErr w:type="spellEnd"/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726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659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HBrO</w:t>
            </w:r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3</w:t>
            </w:r>
          </w:p>
        </w:tc>
      </w:tr>
      <w:tr w:rsidR="005B55E1" w:rsidRPr="00FF7E43" w:rsidTr="008F7085">
        <w:trPr>
          <w:trHeight w:val="693"/>
          <w:jc w:val="center"/>
        </w:trPr>
        <w:tc>
          <w:tcPr>
            <w:tcW w:w="4657" w:type="dxa"/>
          </w:tcPr>
          <w:p w:rsidR="005B55E1" w:rsidRPr="00FF7E43" w:rsidRDefault="005B55E1" w:rsidP="005B55E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dusnatá</w:t>
            </w:r>
            <w:proofErr w:type="spellEnd"/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687"/>
          <w:jc w:val="center"/>
        </w:trPr>
        <w:tc>
          <w:tcPr>
            <w:tcW w:w="4657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bromistá</w:t>
            </w:r>
            <w:proofErr w:type="spellEnd"/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</w:tbl>
    <w:p w:rsidR="005C538B" w:rsidRPr="005B55E1" w:rsidRDefault="005C538B">
      <w:pPr>
        <w:rPr>
          <w:sz w:val="6"/>
        </w:rPr>
      </w:pPr>
    </w:p>
    <w:tbl>
      <w:tblPr>
        <w:tblStyle w:val="Mriekatabuky"/>
        <w:tblW w:w="9889" w:type="dxa"/>
        <w:jc w:val="center"/>
        <w:tblLook w:val="04A0" w:firstRow="1" w:lastRow="0" w:firstColumn="1" w:lastColumn="0" w:noHBand="0" w:noVBand="1"/>
      </w:tblPr>
      <w:tblGrid>
        <w:gridCol w:w="4943"/>
        <w:gridCol w:w="4946"/>
      </w:tblGrid>
      <w:tr w:rsidR="005B55E1" w:rsidRPr="00FF7E43" w:rsidTr="005B55E1">
        <w:trPr>
          <w:trHeight w:val="338"/>
          <w:jc w:val="center"/>
        </w:trPr>
        <w:tc>
          <w:tcPr>
            <w:tcW w:w="4943" w:type="dxa"/>
          </w:tcPr>
          <w:p w:rsidR="005B55E1" w:rsidRPr="000C3563" w:rsidRDefault="005B55E1" w:rsidP="008F70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0C35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Názov kyseliny</w:t>
            </w:r>
          </w:p>
        </w:tc>
        <w:tc>
          <w:tcPr>
            <w:tcW w:w="4946" w:type="dxa"/>
          </w:tcPr>
          <w:p w:rsidR="005B55E1" w:rsidRPr="000C3563" w:rsidRDefault="005B55E1" w:rsidP="008F70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0C35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Chemický vzorec</w:t>
            </w:r>
          </w:p>
        </w:tc>
      </w:tr>
      <w:tr w:rsidR="005B55E1" w:rsidRPr="00FF7E43" w:rsidTr="005B55E1">
        <w:trPr>
          <w:trHeight w:val="701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Kyselina siričitá</w:t>
            </w:r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686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946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</w:t>
            </w:r>
            <w:r w:rsidRPr="00494E40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CO</w:t>
            </w:r>
            <w:r w:rsidRPr="00494E40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3</w:t>
            </w:r>
          </w:p>
        </w:tc>
      </w:tr>
      <w:tr w:rsidR="005B55E1" w:rsidRPr="005B55E1" w:rsidTr="005B55E1">
        <w:trPr>
          <w:trHeight w:val="686"/>
          <w:jc w:val="center"/>
        </w:trPr>
        <w:tc>
          <w:tcPr>
            <w:tcW w:w="4943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</w:p>
        </w:tc>
        <w:tc>
          <w:tcPr>
            <w:tcW w:w="4946" w:type="dxa"/>
            <w:vAlign w:val="center"/>
          </w:tcPr>
          <w:p w:rsidR="005B55E1" w:rsidRPr="005B55E1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686"/>
          <w:jc w:val="center"/>
        </w:trPr>
        <w:tc>
          <w:tcPr>
            <w:tcW w:w="4943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manganistá</w:t>
            </w:r>
            <w:proofErr w:type="spellEnd"/>
          </w:p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609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946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HClO</w:t>
            </w:r>
            <w:proofErr w:type="spellEnd"/>
          </w:p>
        </w:tc>
      </w:tr>
      <w:tr w:rsidR="005B55E1" w:rsidRPr="00FF7E43" w:rsidTr="005B55E1">
        <w:trPr>
          <w:trHeight w:val="686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chloritá</w:t>
            </w:r>
            <w:proofErr w:type="spellEnd"/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726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946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HBrO</w:t>
            </w:r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3</w:t>
            </w:r>
          </w:p>
        </w:tc>
      </w:tr>
      <w:tr w:rsidR="005B55E1" w:rsidRPr="00FF7E43" w:rsidTr="005B55E1">
        <w:trPr>
          <w:trHeight w:val="693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dusnatá</w:t>
            </w:r>
            <w:proofErr w:type="spellEnd"/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687"/>
          <w:jc w:val="center"/>
        </w:trPr>
        <w:tc>
          <w:tcPr>
            <w:tcW w:w="4943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bromistá</w:t>
            </w:r>
            <w:proofErr w:type="spellEnd"/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338"/>
          <w:jc w:val="center"/>
        </w:trPr>
        <w:tc>
          <w:tcPr>
            <w:tcW w:w="4943" w:type="dxa"/>
          </w:tcPr>
          <w:p w:rsidR="005B55E1" w:rsidRPr="000C3563" w:rsidRDefault="005B55E1" w:rsidP="008F70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0C35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lastRenderedPageBreak/>
              <w:t>Názov kyseliny</w:t>
            </w:r>
          </w:p>
        </w:tc>
        <w:tc>
          <w:tcPr>
            <w:tcW w:w="4946" w:type="dxa"/>
          </w:tcPr>
          <w:p w:rsidR="005B55E1" w:rsidRPr="000C3563" w:rsidRDefault="005B55E1" w:rsidP="008F70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0C35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Chemický vzorec</w:t>
            </w:r>
          </w:p>
        </w:tc>
      </w:tr>
      <w:tr w:rsidR="005B55E1" w:rsidRPr="00FF7E43" w:rsidTr="005B55E1">
        <w:trPr>
          <w:trHeight w:val="701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Kyselina siričitá</w:t>
            </w:r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686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946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</w:t>
            </w:r>
            <w:r w:rsidRPr="00494E40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CO</w:t>
            </w:r>
            <w:r w:rsidRPr="00494E40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3</w:t>
            </w:r>
          </w:p>
        </w:tc>
      </w:tr>
      <w:tr w:rsidR="005B55E1" w:rsidRPr="005B55E1" w:rsidTr="005B55E1">
        <w:trPr>
          <w:trHeight w:val="686"/>
          <w:jc w:val="center"/>
        </w:trPr>
        <w:tc>
          <w:tcPr>
            <w:tcW w:w="4943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</w:p>
        </w:tc>
        <w:tc>
          <w:tcPr>
            <w:tcW w:w="4946" w:type="dxa"/>
            <w:vAlign w:val="center"/>
          </w:tcPr>
          <w:p w:rsidR="005B55E1" w:rsidRPr="005B55E1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686"/>
          <w:jc w:val="center"/>
        </w:trPr>
        <w:tc>
          <w:tcPr>
            <w:tcW w:w="4943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manganistá</w:t>
            </w:r>
            <w:proofErr w:type="spellEnd"/>
          </w:p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609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946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HClO</w:t>
            </w:r>
            <w:proofErr w:type="spellEnd"/>
          </w:p>
        </w:tc>
      </w:tr>
      <w:tr w:rsidR="005B55E1" w:rsidRPr="00FF7E43" w:rsidTr="005B55E1">
        <w:trPr>
          <w:trHeight w:val="686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chloritá</w:t>
            </w:r>
            <w:proofErr w:type="spellEnd"/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726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946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HBrO</w:t>
            </w:r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3</w:t>
            </w:r>
          </w:p>
        </w:tc>
      </w:tr>
      <w:tr w:rsidR="005B55E1" w:rsidRPr="00FF7E43" w:rsidTr="005B55E1">
        <w:trPr>
          <w:trHeight w:val="693"/>
          <w:jc w:val="center"/>
        </w:trPr>
        <w:tc>
          <w:tcPr>
            <w:tcW w:w="4943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dusnatá</w:t>
            </w:r>
            <w:proofErr w:type="spellEnd"/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5B55E1">
        <w:trPr>
          <w:trHeight w:val="687"/>
          <w:jc w:val="center"/>
        </w:trPr>
        <w:tc>
          <w:tcPr>
            <w:tcW w:w="4943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bromistá</w:t>
            </w:r>
            <w:proofErr w:type="spellEnd"/>
          </w:p>
        </w:tc>
        <w:tc>
          <w:tcPr>
            <w:tcW w:w="4946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</w:tbl>
    <w:p w:rsidR="005B55E1" w:rsidRPr="005B55E1" w:rsidRDefault="005B55E1" w:rsidP="005B55E1">
      <w:pPr>
        <w:rPr>
          <w:sz w:val="6"/>
        </w:rPr>
      </w:pPr>
    </w:p>
    <w:tbl>
      <w:tblPr>
        <w:tblStyle w:val="Mriekatabuky"/>
        <w:tblW w:w="9889" w:type="dxa"/>
        <w:jc w:val="center"/>
        <w:tblLook w:val="04A0" w:firstRow="1" w:lastRow="0" w:firstColumn="1" w:lastColumn="0" w:noHBand="0" w:noVBand="1"/>
      </w:tblPr>
      <w:tblGrid>
        <w:gridCol w:w="4943"/>
        <w:gridCol w:w="4946"/>
      </w:tblGrid>
      <w:tr w:rsidR="005B55E1" w:rsidRPr="00FF7E43" w:rsidTr="008F7085">
        <w:trPr>
          <w:trHeight w:val="338"/>
          <w:jc w:val="center"/>
        </w:trPr>
        <w:tc>
          <w:tcPr>
            <w:tcW w:w="4657" w:type="dxa"/>
          </w:tcPr>
          <w:p w:rsidR="005B55E1" w:rsidRPr="000C3563" w:rsidRDefault="005B55E1" w:rsidP="008F70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0C35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Názov kyseliny</w:t>
            </w:r>
          </w:p>
        </w:tc>
        <w:tc>
          <w:tcPr>
            <w:tcW w:w="4659" w:type="dxa"/>
          </w:tcPr>
          <w:p w:rsidR="005B55E1" w:rsidRPr="000C3563" w:rsidRDefault="005B55E1" w:rsidP="008F708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</w:pPr>
            <w:r w:rsidRPr="000C35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sk-SK"/>
              </w:rPr>
              <w:t>Chemický vzorec</w:t>
            </w:r>
          </w:p>
        </w:tc>
      </w:tr>
      <w:tr w:rsidR="005B55E1" w:rsidRPr="00FF7E43" w:rsidTr="008F7085">
        <w:trPr>
          <w:trHeight w:val="701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Kyselina siričitá</w:t>
            </w:r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686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659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</w:t>
            </w:r>
            <w:r w:rsidRPr="00494E40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2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CO</w:t>
            </w:r>
            <w:r w:rsidRPr="00494E40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3</w:t>
            </w:r>
          </w:p>
        </w:tc>
      </w:tr>
      <w:tr w:rsidR="005B55E1" w:rsidRPr="005B55E1" w:rsidTr="008F7085">
        <w:trPr>
          <w:trHeight w:val="686"/>
          <w:jc w:val="center"/>
        </w:trPr>
        <w:tc>
          <w:tcPr>
            <w:tcW w:w="4657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</w:p>
        </w:tc>
        <w:tc>
          <w:tcPr>
            <w:tcW w:w="4659" w:type="dxa"/>
            <w:vAlign w:val="center"/>
          </w:tcPr>
          <w:p w:rsidR="005B55E1" w:rsidRPr="005B55E1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686"/>
          <w:jc w:val="center"/>
        </w:trPr>
        <w:tc>
          <w:tcPr>
            <w:tcW w:w="4657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manganistá</w:t>
            </w:r>
            <w:proofErr w:type="spellEnd"/>
          </w:p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609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659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proofErr w:type="spellStart"/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HClO</w:t>
            </w:r>
            <w:proofErr w:type="spellEnd"/>
          </w:p>
        </w:tc>
      </w:tr>
      <w:tr w:rsidR="005B55E1" w:rsidRPr="00FF7E43" w:rsidTr="008F7085">
        <w:trPr>
          <w:trHeight w:val="686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chloritá</w:t>
            </w:r>
            <w:proofErr w:type="spellEnd"/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726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4659" w:type="dxa"/>
            <w:vAlign w:val="center"/>
          </w:tcPr>
          <w:p w:rsidR="005B55E1" w:rsidRPr="00FF7E43" w:rsidRDefault="005B55E1" w:rsidP="008F7085">
            <w:pPr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  <w:t>HBrO</w:t>
            </w:r>
            <w:r w:rsidRPr="00FF7E43"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  <w:lang w:eastAsia="sk-SK"/>
              </w:rPr>
              <w:t>3</w:t>
            </w:r>
          </w:p>
        </w:tc>
      </w:tr>
      <w:tr w:rsidR="005B55E1" w:rsidRPr="00FF7E43" w:rsidTr="008F7085">
        <w:trPr>
          <w:trHeight w:val="693"/>
          <w:jc w:val="center"/>
        </w:trPr>
        <w:tc>
          <w:tcPr>
            <w:tcW w:w="4657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dusnatá</w:t>
            </w:r>
            <w:proofErr w:type="spellEnd"/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  <w:tr w:rsidR="005B55E1" w:rsidRPr="00FF7E43" w:rsidTr="008F7085">
        <w:trPr>
          <w:trHeight w:val="687"/>
          <w:jc w:val="center"/>
        </w:trPr>
        <w:tc>
          <w:tcPr>
            <w:tcW w:w="4657" w:type="dxa"/>
          </w:tcPr>
          <w:p w:rsidR="005B55E1" w:rsidRPr="005B55E1" w:rsidRDefault="005B55E1" w:rsidP="008F7085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</w:pPr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 xml:space="preserve">Kyselina </w:t>
            </w:r>
            <w:proofErr w:type="spellStart"/>
            <w:r w:rsidRPr="005B55E1">
              <w:rPr>
                <w:rFonts w:ascii="Times New Roman" w:eastAsia="Times New Roman" w:hAnsi="Times New Roman" w:cs="Times New Roman"/>
                <w:sz w:val="28"/>
                <w:szCs w:val="24"/>
                <w:lang w:eastAsia="sk-SK"/>
              </w:rPr>
              <w:t>bromistá</w:t>
            </w:r>
            <w:proofErr w:type="spellEnd"/>
          </w:p>
        </w:tc>
        <w:tc>
          <w:tcPr>
            <w:tcW w:w="4659" w:type="dxa"/>
          </w:tcPr>
          <w:p w:rsidR="005B55E1" w:rsidRPr="00FF7E43" w:rsidRDefault="005B55E1" w:rsidP="008F7085">
            <w:pPr>
              <w:rPr>
                <w:rFonts w:ascii="Times New Roman" w:eastAsia="Times New Roman" w:hAnsi="Times New Roman" w:cs="Times New Roman"/>
                <w:sz w:val="40"/>
                <w:szCs w:val="40"/>
                <w:lang w:eastAsia="sk-SK"/>
              </w:rPr>
            </w:pPr>
          </w:p>
        </w:tc>
      </w:tr>
    </w:tbl>
    <w:p w:rsidR="005B55E1" w:rsidRDefault="005B55E1">
      <w:bookmarkStart w:id="0" w:name="_GoBack"/>
      <w:bookmarkEnd w:id="0"/>
    </w:p>
    <w:sectPr w:rsidR="005B55E1" w:rsidSect="005B55E1">
      <w:pgSz w:w="11906" w:h="16838"/>
      <w:pgMar w:top="56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1C"/>
    <w:rsid w:val="005B55E1"/>
    <w:rsid w:val="005C538B"/>
    <w:rsid w:val="00DA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03F3E-52B1-4286-BAFD-A1ED3F0A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B55E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B5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2023-10-08T21:42:00Z</dcterms:created>
  <dcterms:modified xsi:type="dcterms:W3CDTF">2023-10-08T21:44:00Z</dcterms:modified>
</cp:coreProperties>
</file>