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68" w:rsidRDefault="0039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Plánované aktivity: </w:t>
      </w:r>
    </w:p>
    <w:p w:rsidR="00390276" w:rsidRDefault="00390276" w:rsidP="00390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Polročné a výstupné testy v NEJ, RUJ, FRJ a SPJ</w:t>
      </w:r>
    </w:p>
    <w:p w:rsidR="00390276" w:rsidRDefault="00390276" w:rsidP="00390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Organizácia a realizácia školských kôl olympiád z cudzích jazykov a príprava žiakov na ne</w:t>
      </w:r>
    </w:p>
    <w:p w:rsidR="00390276" w:rsidRDefault="00390276" w:rsidP="00390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Príprava žiakov na obvodné a okresné kolo olympiády z NEJ a</w:t>
      </w:r>
      <w:r w:rsidR="009E314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FRJ</w:t>
      </w:r>
    </w:p>
    <w:p w:rsidR="009E314C" w:rsidRDefault="009E314C" w:rsidP="00390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Tvorivé aktivity so žiakmi pri príležitosti Európskeho dňa cudzích jazykov</w:t>
      </w:r>
    </w:p>
    <w:p w:rsidR="009E314C" w:rsidRDefault="009E314C" w:rsidP="00390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Skúška DELF</w:t>
      </w:r>
      <w:bookmarkStart w:id="0" w:name="_GoBack"/>
      <w:bookmarkEnd w:id="0"/>
    </w:p>
    <w:p w:rsidR="00390276" w:rsidRDefault="00390276" w:rsidP="00390276">
      <w:pPr>
        <w:rPr>
          <w:rFonts w:ascii="Times New Roman" w:hAnsi="Times New Roman" w:cs="Times New Roman"/>
          <w:sz w:val="24"/>
          <w:szCs w:val="24"/>
        </w:rPr>
      </w:pPr>
    </w:p>
    <w:p w:rsidR="00390276" w:rsidRDefault="00390276" w:rsidP="0039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Besedy:</w:t>
      </w:r>
    </w:p>
    <w:p w:rsidR="00390276" w:rsidRPr="00390276" w:rsidRDefault="00390276" w:rsidP="00390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Ruské Vianoce – posedenie pri jedličke</w:t>
      </w:r>
    </w:p>
    <w:p w:rsidR="00390276" w:rsidRPr="00390276" w:rsidRDefault="00390276" w:rsidP="00390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Deň Zeme v španielčine a ruštine</w:t>
      </w:r>
    </w:p>
    <w:p w:rsidR="00390276" w:rsidRPr="00390276" w:rsidRDefault="00390276" w:rsidP="00390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Ruská kuchyňa, Španielska kuchyňa a Nemecké jedlá</w:t>
      </w:r>
    </w:p>
    <w:p w:rsidR="00390276" w:rsidRDefault="00390276" w:rsidP="00390276">
      <w:pPr>
        <w:rPr>
          <w:rFonts w:ascii="Times New Roman" w:hAnsi="Times New Roman" w:cs="Times New Roman"/>
          <w:sz w:val="24"/>
          <w:szCs w:val="24"/>
        </w:rPr>
      </w:pPr>
    </w:p>
    <w:p w:rsidR="00390276" w:rsidRDefault="00390276" w:rsidP="00390276">
      <w:pPr>
        <w:rPr>
          <w:rFonts w:ascii="Times New Roman" w:hAnsi="Times New Roman" w:cs="Times New Roman"/>
          <w:b/>
          <w:sz w:val="24"/>
          <w:szCs w:val="24"/>
        </w:rPr>
      </w:pPr>
      <w:r w:rsidRPr="00390276">
        <w:rPr>
          <w:rFonts w:ascii="Times New Roman" w:hAnsi="Times New Roman" w:cs="Times New Roman"/>
          <w:b/>
          <w:sz w:val="24"/>
          <w:szCs w:val="24"/>
        </w:rPr>
        <w:t>Návštevy:</w:t>
      </w:r>
    </w:p>
    <w:p w:rsidR="00390276" w:rsidRPr="00390276" w:rsidRDefault="00390276" w:rsidP="00390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Návšteva Goetheho inštitútu a Rakúskej knižnice</w:t>
      </w:r>
    </w:p>
    <w:p w:rsidR="00390276" w:rsidRPr="00390276" w:rsidRDefault="00390276" w:rsidP="00390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Návšteva Francúzskej aliancie</w:t>
      </w:r>
    </w:p>
    <w:p w:rsidR="00390276" w:rsidRDefault="00390276" w:rsidP="00390276">
      <w:pPr>
        <w:rPr>
          <w:rFonts w:ascii="Times New Roman" w:hAnsi="Times New Roman" w:cs="Times New Roman"/>
          <w:b/>
          <w:sz w:val="24"/>
          <w:szCs w:val="24"/>
        </w:rPr>
      </w:pPr>
    </w:p>
    <w:p w:rsidR="00390276" w:rsidRDefault="00390276" w:rsidP="0039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Prezentácie</w:t>
      </w:r>
      <w:r w:rsidR="009E314C">
        <w:rPr>
          <w:rFonts w:ascii="Times New Roman" w:hAnsi="Times New Roman" w:cs="Times New Roman"/>
          <w:b/>
          <w:sz w:val="24"/>
          <w:szCs w:val="24"/>
        </w:rPr>
        <w:t xml:space="preserve"> a projekty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90276" w:rsidRDefault="00390276" w:rsidP="003902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Moje Košice v nemčine – spojené s vychádzkou v meste</w:t>
      </w:r>
    </w:p>
    <w:p w:rsidR="00390276" w:rsidRDefault="009E314C" w:rsidP="003902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Medzinárodný</w:t>
      </w:r>
      <w:r w:rsidR="00390276">
        <w:rPr>
          <w:rFonts w:ascii="Times New Roman" w:hAnsi="Times New Roman" w:cs="Times New Roman"/>
          <w:sz w:val="24"/>
          <w:szCs w:val="24"/>
        </w:rPr>
        <w:t xml:space="preserve"> deň rodiny v španielčine a ruštine – tvorba rodostromu a opis rodiny</w:t>
      </w:r>
    </w:p>
    <w:p w:rsidR="00390276" w:rsidRDefault="00390276" w:rsidP="003902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Vianočné pohľadnice v</w:t>
      </w:r>
      <w:r w:rsidR="009E314C">
        <w:rPr>
          <w:rFonts w:ascii="Times New Roman" w:hAnsi="Times New Roman" w:cs="Times New Roman"/>
          <w:sz w:val="24"/>
          <w:szCs w:val="24"/>
        </w:rPr>
        <w:t> cudzích jazykoch</w:t>
      </w:r>
    </w:p>
    <w:p w:rsidR="009E314C" w:rsidRDefault="009E314C" w:rsidP="003902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Symboly Veľkej Noci v cudzích jazykoch</w:t>
      </w:r>
    </w:p>
    <w:p w:rsidR="009E314C" w:rsidRDefault="009E314C" w:rsidP="003902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Globálne vzdelávanie – tvorba projektov v cudzích jazykoch a ukážka videí</w:t>
      </w:r>
    </w:p>
    <w:p w:rsidR="009E314C" w:rsidRDefault="009E314C" w:rsidP="009E314C">
      <w:pPr>
        <w:rPr>
          <w:rFonts w:ascii="Times New Roman" w:hAnsi="Times New Roman" w:cs="Times New Roman"/>
          <w:sz w:val="24"/>
          <w:szCs w:val="24"/>
        </w:rPr>
      </w:pPr>
    </w:p>
    <w:p w:rsidR="009E314C" w:rsidRDefault="009E314C" w:rsidP="009E31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Čítanie s porozumením:</w:t>
      </w:r>
    </w:p>
    <w:p w:rsidR="009E314C" w:rsidRPr="009E314C" w:rsidRDefault="009E314C" w:rsidP="009E31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Starší čítajú mladším v cudzom jazyku</w:t>
      </w:r>
    </w:p>
    <w:p w:rsidR="009E314C" w:rsidRDefault="009E314C" w:rsidP="009E314C">
      <w:pPr>
        <w:rPr>
          <w:rFonts w:ascii="Times New Roman" w:hAnsi="Times New Roman" w:cs="Times New Roman"/>
          <w:sz w:val="24"/>
          <w:szCs w:val="24"/>
        </w:rPr>
      </w:pPr>
    </w:p>
    <w:p w:rsidR="009E314C" w:rsidRPr="009E314C" w:rsidRDefault="009E314C" w:rsidP="009E31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90276" w:rsidRPr="00390276" w:rsidRDefault="00390276" w:rsidP="00390276">
      <w:pPr>
        <w:rPr>
          <w:rFonts w:ascii="Times New Roman" w:hAnsi="Times New Roman" w:cs="Times New Roman"/>
          <w:sz w:val="24"/>
          <w:szCs w:val="24"/>
        </w:rPr>
      </w:pPr>
    </w:p>
    <w:sectPr w:rsidR="00390276" w:rsidRPr="00390276" w:rsidSect="003902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3539"/>
    <w:multiLevelType w:val="hybridMultilevel"/>
    <w:tmpl w:val="34CC06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13ABC"/>
    <w:multiLevelType w:val="hybridMultilevel"/>
    <w:tmpl w:val="F21A7B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4A68"/>
    <w:multiLevelType w:val="hybridMultilevel"/>
    <w:tmpl w:val="75E667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C5F42"/>
    <w:multiLevelType w:val="hybridMultilevel"/>
    <w:tmpl w:val="73B201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95CCB"/>
    <w:multiLevelType w:val="hybridMultilevel"/>
    <w:tmpl w:val="5C50D1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D3BCB"/>
    <w:multiLevelType w:val="hybridMultilevel"/>
    <w:tmpl w:val="14F0B4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76"/>
    <w:rsid w:val="002D4D68"/>
    <w:rsid w:val="00390276"/>
    <w:rsid w:val="009E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72A10"/>
  <w15:chartTrackingRefBased/>
  <w15:docId w15:val="{1F8F4A5E-692C-4E19-B1B3-6DB0994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Pouzivatel</dc:creator>
  <cp:keywords/>
  <dc:description/>
  <cp:lastModifiedBy>Pouzivatel</cp:lastModifiedBy>
  <cp:revision>1</cp:revision>
  <dcterms:created xsi:type="dcterms:W3CDTF">2019-09-23T13:46:00Z</dcterms:created>
  <dcterms:modified xsi:type="dcterms:W3CDTF">2019-09-23T14:04:00Z</dcterms:modified>
</cp:coreProperties>
</file>