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65" w:type="dxa"/>
        <w:tblInd w:w="-318" w:type="dxa"/>
        <w:tblLook w:val="04A0" w:firstRow="1" w:lastRow="0" w:firstColumn="1" w:lastColumn="0" w:noHBand="0" w:noVBand="1"/>
      </w:tblPr>
      <w:tblGrid>
        <w:gridCol w:w="10065"/>
      </w:tblGrid>
      <w:tr w:rsidR="00733276" w:rsidTr="002323DA">
        <w:tc>
          <w:tcPr>
            <w:tcW w:w="10065" w:type="dxa"/>
          </w:tcPr>
          <w:p w:rsidR="00733276" w:rsidRDefault="00733276" w:rsidP="002323DA">
            <w:pPr>
              <w:pStyle w:val="Odsekzoznamu"/>
              <w:numPr>
                <w:ilvl w:val="0"/>
                <w:numId w:val="1"/>
              </w:numPr>
              <w:ind w:left="460" w:hanging="284"/>
              <w:jc w:val="both"/>
            </w:pPr>
            <w:r w:rsidRPr="00A84B11">
              <w:rPr>
                <w:sz w:val="28"/>
                <w:szCs w:val="28"/>
              </w:rPr>
              <w:t xml:space="preserve">Ktorá čeľaď rastlín a konkrétne druhy sú významným ovocím a zdrojom vitamínov? Uveďte kam radíme strukoviny, konkrétny príklad a ich význam. Uveďte príklady liečivých rastlín. Pomohla vám už niekedy niektorá z nich?  Popíšte aspoň 2 vybrané čeľade </w:t>
            </w:r>
            <w:proofErr w:type="spellStart"/>
            <w:r w:rsidRPr="00A84B11">
              <w:rPr>
                <w:sz w:val="28"/>
                <w:szCs w:val="28"/>
              </w:rPr>
              <w:t>dvojklíčnolistových</w:t>
            </w:r>
            <w:proofErr w:type="spellEnd"/>
            <w:r w:rsidRPr="00A84B11">
              <w:rPr>
                <w:sz w:val="28"/>
                <w:szCs w:val="28"/>
              </w:rPr>
              <w:t xml:space="preserve"> rastlín a uveďte ich typických zástupcov. </w:t>
            </w:r>
          </w:p>
        </w:tc>
      </w:tr>
      <w:tr w:rsidR="00733276" w:rsidRPr="00A84B11" w:rsidTr="002323DA">
        <w:tc>
          <w:tcPr>
            <w:tcW w:w="10065" w:type="dxa"/>
          </w:tcPr>
          <w:p w:rsidR="00733276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Význam: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6E370F">
              <w:rPr>
                <w:color w:val="000000" w:themeColor="text1"/>
              </w:rPr>
              <w:t>veľká skupina</w:t>
            </w:r>
            <w:r>
              <w:rPr>
                <w:color w:val="000000" w:themeColor="text1"/>
              </w:rPr>
              <w:t xml:space="preserve"> hospodársky významných druhov - potrava</w:t>
            </w:r>
            <w:r w:rsidRPr="006E370F">
              <w:rPr>
                <w:color w:val="000000" w:themeColor="text1"/>
              </w:rPr>
              <w:t xml:space="preserve"> </w:t>
            </w:r>
          </w:p>
          <w:p w:rsidR="00733276" w:rsidRDefault="00733276" w:rsidP="002323DA">
            <w:pPr>
              <w:jc w:val="both"/>
            </w:pPr>
            <w:r>
              <w:t xml:space="preserve">Ovocie alebo zelenina? Pri jablkách je to jasné. Sú ale potraviny, pri ktorých to také jednoznačné dlho nebolo. Napríklad o paradajkách musel rozhodnúť až súd. </w:t>
            </w:r>
            <w:r w:rsidRPr="001D6202">
              <w:rPr>
                <w:u w:val="single"/>
              </w:rPr>
              <w:t>Rajčiny patria medzi zeleninu.</w:t>
            </w:r>
          </w:p>
          <w:p w:rsidR="00733276" w:rsidRDefault="00733276" w:rsidP="002323DA">
            <w:pPr>
              <w:jc w:val="both"/>
            </w:pPr>
            <w:r>
              <w:t>Ak sa na to ale pozrieme z hľadiska biológie, mali by patriť medzi ovocie. Podobne ako paprika či uhorka. To všetko je v podstate ovocie.  (aj melón je zelenina, nie ovocie, hoci je sladký)</w:t>
            </w:r>
          </w:p>
          <w:p w:rsidR="00733276" w:rsidRDefault="00733276" w:rsidP="002323DA">
            <w:pPr>
              <w:jc w:val="both"/>
            </w:pPr>
            <w:r>
              <w:t xml:space="preserve">Z botanického hľadiska </w:t>
            </w:r>
            <w:r w:rsidRPr="001D6202">
              <w:rPr>
                <w:b/>
              </w:rPr>
              <w:t xml:space="preserve">ovocím </w:t>
            </w:r>
            <w:r>
              <w:rPr>
                <w:b/>
              </w:rPr>
              <w:t xml:space="preserve">je </w:t>
            </w:r>
            <w:r w:rsidRPr="001D6202">
              <w:rPr>
                <w:b/>
              </w:rPr>
              <w:t>plod kvitnúcich rastlín</w:t>
            </w:r>
            <w:r>
              <w:t xml:space="preserve">. A to paradajka naozaj je. Za zeleninu považujeme všetky ostatné časti rastliny - teda korene, stonky a kvitnúce listy. 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Ovocie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- (</w:t>
            </w:r>
            <w:r>
              <w:rPr>
                <w:color w:val="000000" w:themeColor="text1"/>
              </w:rPr>
              <w:t xml:space="preserve">významná </w:t>
            </w:r>
            <w:r w:rsidRPr="006E370F">
              <w:rPr>
                <w:color w:val="000000" w:themeColor="text1"/>
              </w:rPr>
              <w:t>čeľ</w:t>
            </w:r>
            <w:r>
              <w:rPr>
                <w:color w:val="000000" w:themeColor="text1"/>
              </w:rPr>
              <w:t xml:space="preserve">aď </w:t>
            </w:r>
            <w:proofErr w:type="spellStart"/>
            <w:r w:rsidRPr="006E370F">
              <w:rPr>
                <w:color w:val="000000" w:themeColor="text1"/>
              </w:rPr>
              <w:t>ružovité</w:t>
            </w:r>
            <w:r>
              <w:rPr>
                <w:color w:val="000000" w:themeColor="text1"/>
              </w:rPr>
              <w:t>=Rosaceae</w:t>
            </w:r>
            <w:proofErr w:type="spellEnd"/>
            <w:r w:rsidRPr="006E370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– </w:t>
            </w:r>
            <w:r w:rsidRPr="006E370F">
              <w:rPr>
                <w:color w:val="000000" w:themeColor="text1"/>
              </w:rPr>
              <w:t>jabloň</w:t>
            </w:r>
            <w:r>
              <w:rPr>
                <w:color w:val="000000" w:themeColor="text1"/>
              </w:rPr>
              <w:t xml:space="preserve"> domáca</w:t>
            </w:r>
            <w:r w:rsidRPr="006E370F">
              <w:rPr>
                <w:color w:val="000000" w:themeColor="text1"/>
              </w:rPr>
              <w:t>, hruška, čerešňa, slivka, broskyňa, marhuľa, jahoda</w:t>
            </w:r>
            <w:r>
              <w:rPr>
                <w:color w:val="000000" w:themeColor="text1"/>
              </w:rPr>
              <w:t xml:space="preserve"> – vitamíny ako </w:t>
            </w:r>
            <w:proofErr w:type="spellStart"/>
            <w:r>
              <w:rPr>
                <w:color w:val="000000" w:themeColor="text1"/>
              </w:rPr>
              <w:t>antioxidanty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vit</w:t>
            </w:r>
            <w:proofErr w:type="spellEnd"/>
            <w:r>
              <w:rPr>
                <w:color w:val="000000" w:themeColor="text1"/>
              </w:rPr>
              <w:t xml:space="preserve">. C, červené druhy aj A, vláknina, voda, minerálne látky, farbivá ako </w:t>
            </w:r>
            <w:proofErr w:type="spellStart"/>
            <w:r>
              <w:rPr>
                <w:color w:val="000000" w:themeColor="text1"/>
              </w:rPr>
              <w:t>lykopén</w:t>
            </w:r>
            <w:proofErr w:type="spellEnd"/>
            <w:r>
              <w:rPr>
                <w:color w:val="000000" w:themeColor="text1"/>
              </w:rPr>
              <w:t xml:space="preserve"> proti rakovine... </w:t>
            </w:r>
            <w:r w:rsidRPr="006E370F">
              <w:rPr>
                <w:color w:val="000000" w:themeColor="text1"/>
              </w:rPr>
              <w:t> 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 xml:space="preserve">Zelenina 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a) koreňová – mrkva, petržlen, zeler (čeľ: mrkvovité)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b) hlúbová – kapusta, kel, kaleráb, brokolica, karfiol (</w:t>
            </w:r>
            <w:proofErr w:type="spellStart"/>
            <w:r w:rsidRPr="006E370F">
              <w:rPr>
                <w:color w:val="000000" w:themeColor="text1"/>
              </w:rPr>
              <w:t>čeľ:kapustovité</w:t>
            </w:r>
            <w:proofErr w:type="spellEnd"/>
            <w:r w:rsidRPr="006E370F">
              <w:rPr>
                <w:color w:val="000000" w:themeColor="text1"/>
              </w:rPr>
              <w:t>)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c) </w:t>
            </w:r>
            <w:r>
              <w:rPr>
                <w:b/>
                <w:color w:val="000000" w:themeColor="text1"/>
              </w:rPr>
              <w:t>strukoviny–</w:t>
            </w:r>
            <w:r w:rsidRPr="001D6202">
              <w:rPr>
                <w:b/>
                <w:color w:val="000000" w:themeColor="text1"/>
              </w:rPr>
              <w:t xml:space="preserve">fazuľa záhradná, hrach siaty, sója, bôb, </w:t>
            </w:r>
            <w:proofErr w:type="spellStart"/>
            <w:r w:rsidRPr="001D6202">
              <w:rPr>
                <w:b/>
                <w:color w:val="000000" w:themeColor="text1"/>
              </w:rPr>
              <w:t>šošovica</w:t>
            </w:r>
            <w:r>
              <w:rPr>
                <w:b/>
                <w:color w:val="000000" w:themeColor="text1"/>
              </w:rPr>
              <w:t>-</w:t>
            </w:r>
            <w:r w:rsidRPr="001D6202">
              <w:rPr>
                <w:b/>
                <w:color w:val="000000" w:themeColor="text1"/>
              </w:rPr>
              <w:t>PATRIA</w:t>
            </w:r>
            <w:proofErr w:type="spellEnd"/>
            <w:r w:rsidRPr="001D6202">
              <w:rPr>
                <w:b/>
                <w:color w:val="000000" w:themeColor="text1"/>
              </w:rPr>
              <w:t xml:space="preserve"> DO čeľade - </w:t>
            </w:r>
            <w:proofErr w:type="spellStart"/>
            <w:r w:rsidRPr="001D6202">
              <w:rPr>
                <w:b/>
                <w:color w:val="000000" w:themeColor="text1"/>
              </w:rPr>
              <w:t>bôbovité=Fabaceae</w:t>
            </w:r>
            <w:proofErr w:type="spellEnd"/>
            <w:r w:rsidRPr="001D6202">
              <w:rPr>
                <w:b/>
                <w:color w:val="000000" w:themeColor="text1"/>
              </w:rPr>
              <w:t>)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d) okopaniny– ľuľok zemiakový (čeľ: ľuľkovité)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e) zvyšná – reďkev, repka, horčica (čeľ: kapustovité), rajčiak, paprika (čeľ: ľuľkovité)</w:t>
            </w:r>
          </w:p>
          <w:p w:rsidR="00733276" w:rsidRDefault="00733276" w:rsidP="002323DA">
            <w:pPr>
              <w:ind w:firstLine="176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bôbovité r. – symbióza – na koreňoch majú symbiotické baktérie v hľúzkach, </w:t>
            </w:r>
            <w:proofErr w:type="spellStart"/>
            <w:r>
              <w:rPr>
                <w:b/>
                <w:bCs/>
                <w:color w:val="000000" w:themeColor="text1"/>
              </w:rPr>
              <w:t>viažu=fixujú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vzdušný dusík dostanú ho do pôdy a tým zvyšujú jej úrodnosť 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Krmoviny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– ďatelina, lucerna (čeľ: bôbovité)</w:t>
            </w:r>
          </w:p>
          <w:p w:rsidR="00733276" w:rsidRPr="006E370F" w:rsidRDefault="00733276" w:rsidP="002323DA">
            <w:pPr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Obilniny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- jačmeň, pšenica, raž, ovos ryža, kukurica (čeľ: lipnicovité)</w:t>
            </w:r>
          </w:p>
          <w:p w:rsidR="00733276" w:rsidRDefault="00733276" w:rsidP="002323DA">
            <w:pPr>
              <w:ind w:firstLine="176"/>
              <w:rPr>
                <w:color w:val="000000" w:themeColor="text1"/>
              </w:rPr>
            </w:pPr>
          </w:p>
          <w:p w:rsidR="00733276" w:rsidRPr="006E370F" w:rsidRDefault="00733276" w:rsidP="002323DA">
            <w:pPr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Liečivé rastliny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- hluchavka biela, materina dúška, rozmarín, mäta, šalvia (čeľ: </w:t>
            </w:r>
            <w:proofErr w:type="spellStart"/>
            <w:r w:rsidRPr="006E370F">
              <w:rPr>
                <w:color w:val="000000" w:themeColor="text1"/>
              </w:rPr>
              <w:t>hluchavkovité</w:t>
            </w:r>
            <w:r>
              <w:rPr>
                <w:color w:val="000000" w:themeColor="text1"/>
              </w:rPr>
              <w:t>=Lamiaceae</w:t>
            </w:r>
            <w:proofErr w:type="spellEnd"/>
            <w:r w:rsidRPr="006E370F">
              <w:rPr>
                <w:color w:val="000000" w:themeColor="text1"/>
              </w:rPr>
              <w:t>)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- podbeľ, nechtík, púpava, </w:t>
            </w:r>
            <w:r>
              <w:rPr>
                <w:color w:val="000000" w:themeColor="text1"/>
              </w:rPr>
              <w:t>rum</w:t>
            </w:r>
            <w:r w:rsidRPr="006E370F">
              <w:rPr>
                <w:color w:val="000000" w:themeColor="text1"/>
              </w:rPr>
              <w:t xml:space="preserve">anček (čeľ: </w:t>
            </w:r>
            <w:proofErr w:type="spellStart"/>
            <w:r w:rsidRPr="006E370F">
              <w:rPr>
                <w:color w:val="000000" w:themeColor="text1"/>
              </w:rPr>
              <w:t>astrovité</w:t>
            </w:r>
            <w:r>
              <w:rPr>
                <w:color w:val="000000" w:themeColor="text1"/>
              </w:rPr>
              <w:t>=Asteracea</w:t>
            </w:r>
            <w:proofErr w:type="spellEnd"/>
            <w:r w:rsidRPr="006E370F">
              <w:rPr>
                <w:color w:val="000000" w:themeColor="text1"/>
              </w:rPr>
              <w:t>)</w:t>
            </w:r>
          </w:p>
          <w:p w:rsidR="00733276" w:rsidRPr="006E370F" w:rsidRDefault="00733276" w:rsidP="002323DA">
            <w:pPr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Koreniny</w:t>
            </w:r>
          </w:p>
          <w:p w:rsidR="00733276" w:rsidRPr="006E370F" w:rsidRDefault="00733276" w:rsidP="002323DA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- bazalka, pamajorán (čeľ: </w:t>
            </w:r>
            <w:proofErr w:type="spellStart"/>
            <w:r w:rsidRPr="006E370F">
              <w:rPr>
                <w:color w:val="000000" w:themeColor="text1"/>
              </w:rPr>
              <w:t>hluchavkovité</w:t>
            </w:r>
            <w:proofErr w:type="spellEnd"/>
            <w:r w:rsidRPr="006E370F">
              <w:rPr>
                <w:color w:val="000000" w:themeColor="text1"/>
              </w:rPr>
              <w:t>) fenikel, rasca, kôpor (čeľ: mrkvovité)</w:t>
            </w:r>
          </w:p>
          <w:p w:rsidR="00733276" w:rsidRPr="005B2EA9" w:rsidRDefault="00733276" w:rsidP="002323DA">
            <w:pPr>
              <w:rPr>
                <w:szCs w:val="28"/>
              </w:rPr>
            </w:pPr>
            <w:r w:rsidRPr="005B2EA9">
              <w:rPr>
                <w:szCs w:val="28"/>
              </w:rPr>
              <w:t>Rumanček a repík – hojí zapálené rany, materina dúška – dýchacia sústava, šalvia – kloktanie hrdla, lastovičník – na bradavice, podbeľ – kašeľ, žihľava – jarná očista organizmu</w:t>
            </w:r>
          </w:p>
          <w:p w:rsidR="00733276" w:rsidRPr="005B2EA9" w:rsidRDefault="00733276" w:rsidP="002323DA">
            <w:pPr>
              <w:rPr>
                <w:szCs w:val="28"/>
              </w:rPr>
            </w:pPr>
            <w:r w:rsidRPr="005B2EA9">
              <w:rPr>
                <w:szCs w:val="28"/>
              </w:rPr>
              <w:t xml:space="preserve">Cibuľa a cesnak má antibakteriálne účinky </w:t>
            </w:r>
          </w:p>
          <w:p w:rsidR="00733276" w:rsidRDefault="00733276" w:rsidP="002323DA">
            <w:pPr>
              <w:pStyle w:val="Odsekzoznamu"/>
              <w:ind w:left="0"/>
              <w:jc w:val="both"/>
              <w:rPr>
                <w:i/>
                <w:color w:val="000000"/>
                <w:u w:val="single"/>
              </w:rPr>
            </w:pPr>
          </w:p>
          <w:p w:rsidR="00733276" w:rsidRPr="003A6346" w:rsidRDefault="00733276" w:rsidP="002323DA">
            <w:pPr>
              <w:pStyle w:val="Odsekzoznamu"/>
              <w:ind w:left="0"/>
              <w:jc w:val="both"/>
              <w:rPr>
                <w:i/>
                <w:color w:val="000000"/>
                <w:sz w:val="2"/>
                <w:u w:val="single"/>
              </w:rPr>
            </w:pPr>
          </w:p>
          <w:p w:rsidR="00733276" w:rsidRDefault="00733276" w:rsidP="002323DA">
            <w:pPr>
              <w:pStyle w:val="Odsekzoznamu"/>
              <w:ind w:left="0"/>
              <w:jc w:val="both"/>
              <w:rPr>
                <w:i/>
                <w:color w:val="000000"/>
                <w:u w:val="single"/>
              </w:rPr>
            </w:pPr>
          </w:p>
          <w:p w:rsidR="00733276" w:rsidRPr="001B32EE" w:rsidRDefault="00733276" w:rsidP="002323DA">
            <w:pPr>
              <w:pStyle w:val="Odsekzoznamu"/>
              <w:ind w:left="0"/>
              <w:jc w:val="both"/>
              <w:rPr>
                <w:i/>
                <w:color w:val="000000"/>
                <w:u w:val="single"/>
              </w:rPr>
            </w:pPr>
            <w:r w:rsidRPr="001B32EE">
              <w:rPr>
                <w:i/>
                <w:color w:val="000000"/>
                <w:u w:val="single"/>
              </w:rPr>
              <w:t>Čeľaď: RUŽOVITÉ (ROSACEAE)</w:t>
            </w:r>
          </w:p>
          <w:p w:rsidR="00733276" w:rsidRPr="00752676" w:rsidRDefault="00733276" w:rsidP="002323DA">
            <w:pPr>
              <w:jc w:val="both"/>
            </w:pPr>
            <w:r w:rsidRPr="00752676">
              <w:t xml:space="preserve">Skupina stromov, krov a bylín. Kvety pravidelné 5-početné, jednotlivé alebo v strapcovitých súkvetiach. </w:t>
            </w:r>
          </w:p>
          <w:p w:rsidR="00733276" w:rsidRPr="00752676" w:rsidRDefault="00733276" w:rsidP="002323DA">
            <w:r w:rsidRPr="00752676">
              <w:t>Plody - mechúriky, nažky, kôstkovice, malvice.</w:t>
            </w:r>
            <w:r>
              <w:t xml:space="preserve"> </w:t>
            </w:r>
          </w:p>
          <w:p w:rsidR="00733276" w:rsidRPr="001B32EE" w:rsidRDefault="00733276" w:rsidP="002323DA">
            <w:pPr>
              <w:rPr>
                <w:color w:val="000000" w:themeColor="text1"/>
              </w:rPr>
            </w:pPr>
            <w:r>
              <w:rPr>
                <w:rStyle w:val="CitciaHTML"/>
                <w:b/>
                <w:bCs/>
                <w:color w:val="000000" w:themeColor="text1"/>
              </w:rPr>
              <w:t>r</w:t>
            </w:r>
            <w:r w:rsidRPr="001B32EE">
              <w:rPr>
                <w:rStyle w:val="CitciaHTML"/>
                <w:b/>
                <w:bCs/>
                <w:color w:val="000000" w:themeColor="text1"/>
              </w:rPr>
              <w:t>uža šípová</w:t>
            </w:r>
            <w:r w:rsidRPr="001B32EE">
              <w:rPr>
                <w:color w:val="000000" w:themeColor="text1"/>
              </w:rPr>
              <w:t xml:space="preserve"> , </w:t>
            </w:r>
            <w:r>
              <w:rPr>
                <w:rStyle w:val="CitciaHTML"/>
                <w:b/>
                <w:bCs/>
                <w:color w:val="000000" w:themeColor="text1"/>
              </w:rPr>
              <w:t>o</w:t>
            </w:r>
            <w:r w:rsidRPr="001B32EE">
              <w:rPr>
                <w:rStyle w:val="CitciaHTML"/>
                <w:b/>
                <w:bCs/>
                <w:color w:val="000000" w:themeColor="text1"/>
              </w:rPr>
              <w:t>stružina černicová</w:t>
            </w:r>
            <w:r w:rsidRPr="001B32EE">
              <w:rPr>
                <w:color w:val="000000" w:themeColor="text1"/>
              </w:rPr>
              <w:t xml:space="preserve">, </w:t>
            </w:r>
            <w:r w:rsidRPr="001B32EE">
              <w:rPr>
                <w:rStyle w:val="CitciaHTML"/>
                <w:b/>
                <w:bCs/>
                <w:color w:val="000000" w:themeColor="text1"/>
              </w:rPr>
              <w:t xml:space="preserve">malinová, </w:t>
            </w:r>
            <w:r w:rsidRPr="001B32EE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 w:themeColor="text1"/>
              </w:rPr>
              <w:t>al</w:t>
            </w:r>
            <w:r w:rsidRPr="001B32EE">
              <w:rPr>
                <w:b/>
                <w:bCs/>
                <w:i/>
                <w:iCs/>
                <w:color w:val="000000" w:themeColor="text1"/>
              </w:rPr>
              <w:t>chemilka</w:t>
            </w:r>
            <w:proofErr w:type="spellEnd"/>
            <w:r w:rsidRPr="001B32EE">
              <w:rPr>
                <w:b/>
                <w:bCs/>
                <w:i/>
                <w:iCs/>
                <w:color w:val="000000" w:themeColor="text1"/>
              </w:rPr>
              <w:t xml:space="preserve"> obyčajná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, </w:t>
            </w:r>
          </w:p>
          <w:p w:rsidR="00733276" w:rsidRPr="00104512" w:rsidRDefault="00733276" w:rsidP="002323DA">
            <w:pPr>
              <w:rPr>
                <w:b/>
                <w:i/>
                <w:color w:val="000000" w:themeColor="text1"/>
              </w:rPr>
            </w:pPr>
            <w:r w:rsidRPr="001B32EE">
              <w:rPr>
                <w:rStyle w:val="Zvraznenie"/>
                <w:b/>
                <w:bCs/>
                <w:color w:val="000000" w:themeColor="text1"/>
              </w:rPr>
              <w:t>Ovocné stromy</w:t>
            </w:r>
            <w:r w:rsidRPr="001B32EE">
              <w:rPr>
                <w:color w:val="000000" w:themeColor="text1"/>
              </w:rPr>
              <w:t xml:space="preserve">: </w:t>
            </w:r>
            <w:r>
              <w:rPr>
                <w:rStyle w:val="Siln"/>
                <w:color w:val="000000" w:themeColor="text1"/>
              </w:rPr>
              <w:t>j</w:t>
            </w:r>
            <w:r w:rsidRPr="00104512">
              <w:rPr>
                <w:rStyle w:val="Siln"/>
                <w:color w:val="000000" w:themeColor="text1"/>
              </w:rPr>
              <w:t xml:space="preserve">abloň domáca, </w:t>
            </w:r>
            <w:r>
              <w:rPr>
                <w:rStyle w:val="Siln"/>
                <w:color w:val="000000" w:themeColor="text1"/>
              </w:rPr>
              <w:t>s</w:t>
            </w:r>
            <w:r w:rsidRPr="00104512">
              <w:rPr>
                <w:rStyle w:val="Siln"/>
                <w:color w:val="000000" w:themeColor="text1"/>
              </w:rPr>
              <w:t xml:space="preserve">livka domáca , </w:t>
            </w:r>
            <w:r>
              <w:rPr>
                <w:rStyle w:val="Siln"/>
                <w:color w:val="000000" w:themeColor="text1"/>
              </w:rPr>
              <w:t>h</w:t>
            </w:r>
            <w:r w:rsidRPr="00104512">
              <w:rPr>
                <w:rStyle w:val="Siln"/>
                <w:color w:val="000000" w:themeColor="text1"/>
              </w:rPr>
              <w:t xml:space="preserve">ruška obyčajná </w:t>
            </w:r>
          </w:p>
          <w:p w:rsidR="00733276" w:rsidRPr="003A6346" w:rsidRDefault="00733276" w:rsidP="002323DA">
            <w:pPr>
              <w:pStyle w:val="Odsekzoznamu"/>
              <w:ind w:left="0"/>
              <w:jc w:val="both"/>
              <w:rPr>
                <w:b/>
                <w:i/>
                <w:color w:val="000000" w:themeColor="text1"/>
                <w:sz w:val="16"/>
              </w:rPr>
            </w:pPr>
          </w:p>
          <w:p w:rsidR="00733276" w:rsidRPr="001B32EE" w:rsidRDefault="00733276" w:rsidP="002323DA">
            <w:pPr>
              <w:rPr>
                <w:color w:val="000000" w:themeColor="text1"/>
              </w:rPr>
            </w:pPr>
            <w:r w:rsidRPr="001B32EE">
              <w:rPr>
                <w:color w:val="000000" w:themeColor="text1"/>
                <w:u w:val="single"/>
              </w:rPr>
              <w:t xml:space="preserve">Čeľaď: </w:t>
            </w:r>
            <w:r w:rsidRPr="001B32EE">
              <w:rPr>
                <w:rStyle w:val="PremennHTML"/>
                <w:color w:val="000000" w:themeColor="text1"/>
                <w:u w:val="single"/>
              </w:rPr>
              <w:t>MAKOVITÉ</w:t>
            </w:r>
            <w:r w:rsidRPr="001B32EE">
              <w:rPr>
                <w:color w:val="000000" w:themeColor="text1"/>
                <w:u w:val="single"/>
              </w:rPr>
              <w:t xml:space="preserve"> (PAPAVERACEAE) </w:t>
            </w:r>
          </w:p>
          <w:p w:rsidR="00733276" w:rsidRPr="007A6CCE" w:rsidRDefault="00733276" w:rsidP="002323DA">
            <w:pPr>
              <w:jc w:val="both"/>
              <w:rPr>
                <w:color w:val="000000" w:themeColor="text1"/>
              </w:rPr>
            </w:pPr>
            <w:r w:rsidRPr="001B32EE">
              <w:rPr>
                <w:color w:val="000000" w:themeColor="text1"/>
              </w:rPr>
              <w:t xml:space="preserve">Ich kvety sú dvojpočetné (2+2) s prchavým kalichom (2 </w:t>
            </w:r>
            <w:proofErr w:type="spellStart"/>
            <w:r w:rsidRPr="001B32EE">
              <w:rPr>
                <w:color w:val="000000" w:themeColor="text1"/>
              </w:rPr>
              <w:t>kalíšne</w:t>
            </w:r>
            <w:proofErr w:type="spellEnd"/>
            <w:r w:rsidRPr="001B32EE">
              <w:rPr>
                <w:color w:val="000000" w:themeColor="text1"/>
              </w:rPr>
              <w:t xml:space="preserve"> lístky opadávajú pred rozkvitnutím). Plod: tobolka, </w:t>
            </w:r>
            <w:r w:rsidRPr="007A6CCE">
              <w:rPr>
                <w:color w:val="000000" w:themeColor="text1"/>
              </w:rPr>
              <w:t xml:space="preserve">nažka. Majú mliečnice – vyteká z nich tekutina, ktorá obsahuje alkaloidy: </w:t>
            </w:r>
            <w:r>
              <w:rPr>
                <w:color w:val="000000" w:themeColor="text1"/>
              </w:rPr>
              <w:t xml:space="preserve">napr. v maku - </w:t>
            </w:r>
            <w:r w:rsidRPr="007A6CCE">
              <w:rPr>
                <w:color w:val="000000" w:themeColor="text1"/>
              </w:rPr>
              <w:t xml:space="preserve">kodeín, </w:t>
            </w:r>
            <w:proofErr w:type="spellStart"/>
            <w:r w:rsidRPr="007A6CCE">
              <w:rPr>
                <w:color w:val="000000" w:themeColor="text1"/>
              </w:rPr>
              <w:t>morfín</w:t>
            </w:r>
            <w:proofErr w:type="spellEnd"/>
            <w:r w:rsidRPr="007A6CCE">
              <w:rPr>
                <w:color w:val="000000" w:themeColor="text1"/>
              </w:rPr>
              <w:t xml:space="preserve">, </w:t>
            </w:r>
            <w:proofErr w:type="spellStart"/>
            <w:r w:rsidRPr="007A6CCE">
              <w:rPr>
                <w:color w:val="000000" w:themeColor="text1"/>
              </w:rPr>
              <w:t>papaverín</w:t>
            </w:r>
            <w:proofErr w:type="spellEnd"/>
            <w:r w:rsidRPr="007A6CCE">
              <w:rPr>
                <w:color w:val="000000" w:themeColor="text1"/>
              </w:rPr>
              <w:t>)</w:t>
            </w:r>
          </w:p>
          <w:p w:rsidR="00733276" w:rsidRPr="005B2EA9" w:rsidRDefault="00733276" w:rsidP="002323DA">
            <w:pPr>
              <w:rPr>
                <w:b/>
                <w:i/>
                <w:color w:val="000000" w:themeColor="text1"/>
              </w:rPr>
            </w:pPr>
            <w:r w:rsidRPr="005B2EA9">
              <w:rPr>
                <w:rStyle w:val="CitciaHTML"/>
                <w:b/>
                <w:bCs/>
                <w:color w:val="000000" w:themeColor="text1"/>
              </w:rPr>
              <w:t>mak siaty (bielo-fialové kvety), mak vlčí (červené kvety, lastovičník väčší (žltý kvet) – oranžové mlieko</w:t>
            </w:r>
          </w:p>
          <w:p w:rsidR="00733276" w:rsidRPr="003A6346" w:rsidRDefault="00733276" w:rsidP="002323DA">
            <w:pPr>
              <w:pStyle w:val="Odsekzoznamu"/>
              <w:ind w:left="0"/>
              <w:jc w:val="both"/>
              <w:rPr>
                <w:i/>
                <w:color w:val="000000" w:themeColor="text1"/>
                <w:sz w:val="16"/>
              </w:rPr>
            </w:pPr>
          </w:p>
          <w:p w:rsidR="00733276" w:rsidRPr="007A6CCE" w:rsidRDefault="00733276" w:rsidP="002323DA">
            <w:pPr>
              <w:rPr>
                <w:color w:val="000000" w:themeColor="text1"/>
              </w:rPr>
            </w:pPr>
            <w:r w:rsidRPr="007A6CCE">
              <w:rPr>
                <w:color w:val="000000" w:themeColor="text1"/>
                <w:u w:val="single"/>
              </w:rPr>
              <w:t xml:space="preserve">Čeľaď: </w:t>
            </w:r>
            <w:r w:rsidRPr="007A6CCE">
              <w:rPr>
                <w:rStyle w:val="PremennHTML"/>
                <w:color w:val="000000" w:themeColor="text1"/>
                <w:u w:val="single"/>
              </w:rPr>
              <w:t>BÔBOVITÉ</w:t>
            </w:r>
            <w:r w:rsidRPr="007A6CCE">
              <w:rPr>
                <w:color w:val="000000" w:themeColor="text1"/>
                <w:u w:val="single"/>
              </w:rPr>
              <w:t xml:space="preserve"> (FABACEAE)</w:t>
            </w:r>
          </w:p>
          <w:p w:rsidR="00733276" w:rsidRDefault="00733276" w:rsidP="002323DA">
            <w:pPr>
              <w:jc w:val="both"/>
              <w:rPr>
                <w:color w:val="000000" w:themeColor="text1"/>
              </w:rPr>
            </w:pPr>
            <w:r w:rsidRPr="007A6CCE">
              <w:rPr>
                <w:color w:val="000000" w:themeColor="text1"/>
              </w:rPr>
              <w:t xml:space="preserve">Majú zložené listy s úponkami. Na koreňoch hľuzy so symbiotickými </w:t>
            </w:r>
            <w:proofErr w:type="spellStart"/>
            <w:r w:rsidRPr="007A6CCE">
              <w:rPr>
                <w:color w:val="000000" w:themeColor="text1"/>
              </w:rPr>
              <w:t>nitrifikačnými</w:t>
            </w:r>
            <w:proofErr w:type="spellEnd"/>
            <w:r w:rsidRPr="007A6CCE">
              <w:rPr>
                <w:color w:val="000000" w:themeColor="text1"/>
              </w:rPr>
              <w:t xml:space="preserve"> baktériami</w:t>
            </w:r>
            <w:r>
              <w:rPr>
                <w:color w:val="000000" w:themeColor="text1"/>
              </w:rPr>
              <w:t xml:space="preserve"> – fixácia vzdušného dusíka</w:t>
            </w:r>
            <w:r w:rsidRPr="007A6CCE">
              <w:rPr>
                <w:color w:val="000000" w:themeColor="text1"/>
              </w:rPr>
              <w:t>. Špecifická stavba kvetu: striežka, krídla, č</w:t>
            </w:r>
            <w:r>
              <w:rPr>
                <w:color w:val="000000" w:themeColor="text1"/>
              </w:rPr>
              <w:t>l</w:t>
            </w:r>
            <w:r w:rsidRPr="007A6CCE">
              <w:rPr>
                <w:color w:val="000000" w:themeColor="text1"/>
              </w:rPr>
              <w:t>nok.</w:t>
            </w:r>
          </w:p>
          <w:p w:rsidR="00733276" w:rsidRPr="007A6CCE" w:rsidRDefault="00733276" w:rsidP="002323DA">
            <w:pPr>
              <w:jc w:val="both"/>
              <w:rPr>
                <w:color w:val="000000" w:themeColor="text1"/>
              </w:rPr>
            </w:pPr>
            <w:r w:rsidRPr="007A6CCE">
              <w:rPr>
                <w:color w:val="000000" w:themeColor="text1"/>
              </w:rPr>
              <w:t>Plod: struk, semená obsahujú veľa bielkovín.</w:t>
            </w:r>
          </w:p>
          <w:p w:rsidR="00733276" w:rsidRPr="005B2EA9" w:rsidRDefault="00733276" w:rsidP="002323DA">
            <w:pPr>
              <w:jc w:val="both"/>
              <w:rPr>
                <w:b/>
                <w:i/>
                <w:color w:val="000000" w:themeColor="text1"/>
              </w:rPr>
            </w:pPr>
            <w:r w:rsidRPr="005B2EA9">
              <w:rPr>
                <w:rStyle w:val="CitciaHTML"/>
                <w:b/>
                <w:bCs/>
                <w:color w:val="000000" w:themeColor="text1"/>
              </w:rPr>
              <w:t>fazuľa obyčajná</w:t>
            </w:r>
            <w:r w:rsidRPr="005B2EA9">
              <w:rPr>
                <w:b/>
                <w:i/>
                <w:color w:val="000000" w:themeColor="text1"/>
              </w:rPr>
              <w:t xml:space="preserve"> , </w:t>
            </w:r>
            <w:r w:rsidRPr="005B2EA9">
              <w:rPr>
                <w:rStyle w:val="CitciaHTML"/>
                <w:b/>
                <w:bCs/>
                <w:color w:val="000000" w:themeColor="text1"/>
              </w:rPr>
              <w:t xml:space="preserve">hrach siaty, sója fazuľová, podzemnica olejná, ďatelina lúčna(fialové kvety), </w:t>
            </w:r>
            <w:r w:rsidRPr="005B2EA9">
              <w:rPr>
                <w:rStyle w:val="CitciaHTML"/>
                <w:b/>
                <w:bCs/>
                <w:color w:val="000000" w:themeColor="text1"/>
              </w:rPr>
              <w:lastRenderedPageBreak/>
              <w:t xml:space="preserve">ďatelina plazivá </w:t>
            </w:r>
            <w:r w:rsidRPr="005B2EA9">
              <w:rPr>
                <w:b/>
                <w:i/>
                <w:color w:val="000000" w:themeColor="text1"/>
              </w:rPr>
              <w:t>(biele kvety),  a</w:t>
            </w:r>
            <w:r w:rsidRPr="005B2EA9">
              <w:rPr>
                <w:b/>
                <w:bCs/>
                <w:i/>
                <w:iCs/>
                <w:color w:val="000000" w:themeColor="text1"/>
              </w:rPr>
              <w:t>gát biely</w:t>
            </w:r>
          </w:p>
          <w:p w:rsidR="00733276" w:rsidRPr="005B2EA9" w:rsidRDefault="00733276" w:rsidP="002323DA">
            <w:pPr>
              <w:pStyle w:val="Odsekzoznamu"/>
              <w:ind w:left="0"/>
              <w:jc w:val="both"/>
              <w:rPr>
                <w:b/>
                <w:i/>
                <w:color w:val="000000" w:themeColor="text1"/>
              </w:rPr>
            </w:pPr>
          </w:p>
          <w:p w:rsidR="00733276" w:rsidRPr="007A6CCE" w:rsidRDefault="00733276" w:rsidP="002323DA">
            <w:pPr>
              <w:rPr>
                <w:color w:val="000000" w:themeColor="text1"/>
              </w:rPr>
            </w:pPr>
            <w:r w:rsidRPr="007A6CCE">
              <w:rPr>
                <w:color w:val="000000" w:themeColor="text1"/>
                <w:u w:val="single"/>
              </w:rPr>
              <w:t xml:space="preserve">Čeľaď: </w:t>
            </w:r>
            <w:r w:rsidRPr="007A6CCE">
              <w:rPr>
                <w:rStyle w:val="PremennHTML"/>
                <w:color w:val="000000" w:themeColor="text1"/>
                <w:u w:val="single"/>
              </w:rPr>
              <w:t>ASTROVITÉ</w:t>
            </w:r>
            <w:r w:rsidRPr="007A6CCE">
              <w:rPr>
                <w:color w:val="000000" w:themeColor="text1"/>
                <w:u w:val="single"/>
              </w:rPr>
              <w:t xml:space="preserve"> (ASTERACEAE)</w:t>
            </w:r>
          </w:p>
          <w:p w:rsidR="00733276" w:rsidRPr="007A6CCE" w:rsidRDefault="00733276" w:rsidP="002323DA">
            <w:pPr>
              <w:jc w:val="both"/>
              <w:rPr>
                <w:color w:val="000000" w:themeColor="text1"/>
              </w:rPr>
            </w:pPr>
            <w:r w:rsidRPr="007A6CCE">
              <w:rPr>
                <w:color w:val="000000" w:themeColor="text1"/>
              </w:rPr>
              <w:t>Prevažne byliny aj dreviny, často s mliečnicami. Majú jednoduché aj zložené listy. Súkvetím je úbor tvorený z 2 častí. Stredná č</w:t>
            </w:r>
            <w:r>
              <w:rPr>
                <w:color w:val="000000" w:themeColor="text1"/>
              </w:rPr>
              <w:t>asť</w:t>
            </w:r>
            <w:r w:rsidRPr="007A6CCE">
              <w:rPr>
                <w:color w:val="000000" w:themeColor="text1"/>
              </w:rPr>
              <w:t xml:space="preserve"> – terč obsahuje rúrkovité kvety, po obvode sa nachádzajú farebne odlíšené jazykovité kvety. </w:t>
            </w:r>
            <w:r>
              <w:rPr>
                <w:color w:val="000000" w:themeColor="text1"/>
              </w:rPr>
              <w:t xml:space="preserve"> </w:t>
            </w:r>
            <w:r w:rsidRPr="007A6CCE">
              <w:rPr>
                <w:color w:val="000000" w:themeColor="text1"/>
              </w:rPr>
              <w:t xml:space="preserve">Plod: jednosemenná nažky – </w:t>
            </w:r>
            <w:r>
              <w:rPr>
                <w:color w:val="000000" w:themeColor="text1"/>
              </w:rPr>
              <w:t>majú</w:t>
            </w:r>
            <w:r w:rsidRPr="007A6CCE">
              <w:rPr>
                <w:color w:val="000000" w:themeColor="text1"/>
              </w:rPr>
              <w:t xml:space="preserve"> lietacie zariadenie.</w:t>
            </w:r>
          </w:p>
          <w:p w:rsidR="00733276" w:rsidRPr="005B2EA9" w:rsidRDefault="00733276" w:rsidP="002323DA">
            <w:pPr>
              <w:rPr>
                <w:i/>
                <w:color w:val="000000" w:themeColor="text1"/>
              </w:rPr>
            </w:pPr>
            <w:r w:rsidRPr="005B2EA9">
              <w:rPr>
                <w:rStyle w:val="CitciaHTML"/>
                <w:b/>
                <w:bCs/>
                <w:color w:val="000000" w:themeColor="text1"/>
              </w:rPr>
              <w:t>slnečnica</w:t>
            </w:r>
            <w:r w:rsidRPr="005B2EA9">
              <w:rPr>
                <w:rStyle w:val="CitciaHTML"/>
                <w:bCs/>
                <w:color w:val="000000" w:themeColor="text1"/>
              </w:rPr>
              <w:t xml:space="preserve"> </w:t>
            </w:r>
            <w:r w:rsidRPr="005B2EA9">
              <w:rPr>
                <w:rStyle w:val="CitciaHTML"/>
                <w:b/>
                <w:bCs/>
                <w:color w:val="000000" w:themeColor="text1"/>
              </w:rPr>
              <w:t>ročná, nechtík lekársky</w:t>
            </w:r>
            <w:r w:rsidRPr="005B2EA9">
              <w:rPr>
                <w:b/>
                <w:i/>
                <w:color w:val="000000" w:themeColor="text1"/>
              </w:rPr>
              <w:t>, p</w:t>
            </w:r>
            <w:r w:rsidRPr="005B2EA9">
              <w:rPr>
                <w:rStyle w:val="CitciaHTML"/>
                <w:b/>
                <w:bCs/>
                <w:color w:val="000000" w:themeColor="text1"/>
              </w:rPr>
              <w:t>úpava lekárska, rumanček pravý</w:t>
            </w:r>
            <w:r w:rsidRPr="005B2EA9">
              <w:rPr>
                <w:rStyle w:val="CitciaHTML"/>
                <w:bCs/>
                <w:color w:val="000000" w:themeColor="text1"/>
              </w:rPr>
              <w:t xml:space="preserve">, </w:t>
            </w:r>
            <w:r w:rsidRPr="005B2EA9">
              <w:rPr>
                <w:rStyle w:val="Siln"/>
                <w:color w:val="000000" w:themeColor="text1"/>
              </w:rPr>
              <w:t>rebríček obyčajný, podbeľ liečivý, margaréta biela, sedmokráska obyčajná</w:t>
            </w:r>
          </w:p>
          <w:p w:rsidR="00733276" w:rsidRPr="00A84B11" w:rsidRDefault="00733276" w:rsidP="002323DA">
            <w:pPr>
              <w:rPr>
                <w:sz w:val="28"/>
                <w:szCs w:val="28"/>
              </w:rPr>
            </w:pPr>
          </w:p>
        </w:tc>
      </w:tr>
      <w:tr w:rsidR="00733276" w:rsidTr="002323DA">
        <w:tc>
          <w:tcPr>
            <w:tcW w:w="10065" w:type="dxa"/>
          </w:tcPr>
          <w:p w:rsidR="00733276" w:rsidRDefault="00733276" w:rsidP="002323DA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A84B11">
              <w:rPr>
                <w:sz w:val="28"/>
                <w:szCs w:val="28"/>
              </w:rPr>
              <w:lastRenderedPageBreak/>
              <w:t>Vymenujte spôsoby rozmnožovania rastlín a uveďte praktický príklad. Popíšte stavbu kvetu nahosemenných a krytosemenných rastlín.</w:t>
            </w:r>
          </w:p>
        </w:tc>
      </w:tr>
      <w:tr w:rsidR="00733276" w:rsidRPr="00846EBD" w:rsidTr="002323DA">
        <w:tc>
          <w:tcPr>
            <w:tcW w:w="10065" w:type="dxa"/>
          </w:tcPr>
          <w:p w:rsidR="00733276" w:rsidRPr="000A0875" w:rsidRDefault="00733276" w:rsidP="002323DA">
            <w:pPr>
              <w:jc w:val="both"/>
              <w:rPr>
                <w:color w:val="000000"/>
                <w:szCs w:val="28"/>
              </w:rPr>
            </w:pPr>
            <w:proofErr w:type="spellStart"/>
            <w:r w:rsidRPr="000A0875">
              <w:rPr>
                <w:color w:val="000000"/>
                <w:szCs w:val="28"/>
              </w:rPr>
              <w:t>Rozmnožo</w:t>
            </w:r>
            <w:r>
              <w:rPr>
                <w:color w:val="000000"/>
                <w:szCs w:val="28"/>
              </w:rPr>
              <w:t>vanie=reprodukcia</w:t>
            </w:r>
            <w:proofErr w:type="spellEnd"/>
            <w:r>
              <w:rPr>
                <w:color w:val="000000"/>
                <w:szCs w:val="28"/>
              </w:rPr>
              <w:t>, všeobecná vlastnosť</w:t>
            </w:r>
            <w:r w:rsidRPr="000A0875">
              <w:rPr>
                <w:color w:val="000000"/>
                <w:szCs w:val="28"/>
              </w:rPr>
              <w:t xml:space="preserve"> živých sústav, podstata pre všetky bunky je rovnaká</w:t>
            </w:r>
          </w:p>
          <w:p w:rsidR="00733276" w:rsidRDefault="00733276" w:rsidP="002323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Riasy– rozmnožovanie delením</w:t>
            </w:r>
          </w:p>
          <w:p w:rsidR="00733276" w:rsidRDefault="00733276" w:rsidP="002323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Typy: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5B2EA9">
              <w:rPr>
                <w:b/>
                <w:color w:val="000000" w:themeColor="text1"/>
              </w:rPr>
              <w:t>Nepohlavné = vegetatívne (asexuálne)rozmnožovanie</w:t>
            </w:r>
          </w:p>
          <w:p w:rsidR="00733276" w:rsidRPr="005B2EA9" w:rsidRDefault="00733276" w:rsidP="002323DA">
            <w:r w:rsidRPr="005B2EA9">
              <w:t>nový jedinec vzniká z </w:t>
            </w:r>
            <w:proofErr w:type="spellStart"/>
            <w:r w:rsidRPr="005B2EA9">
              <w:t>telových=somatických</w:t>
            </w:r>
            <w:proofErr w:type="spellEnd"/>
            <w:r w:rsidRPr="005B2EA9">
              <w:t xml:space="preserve"> buniek (2n), pletív/tkanív rodičovského organizmu, </w:t>
            </w:r>
            <w:r>
              <w:t xml:space="preserve">je </w:t>
            </w:r>
            <w:proofErr w:type="spellStart"/>
            <w:r>
              <w:t>rovnaký=zhodný=</w:t>
            </w:r>
            <w:r w:rsidRPr="005B2EA9">
              <w:t>identický</w:t>
            </w:r>
            <w:proofErr w:type="spellEnd"/>
            <w:r w:rsidRPr="005B2EA9">
              <w:t xml:space="preserve"> ako materský organizmus, dedičné vlastnosti sú nezmenené, vznikajú klony – </w:t>
            </w:r>
            <w:proofErr w:type="spellStart"/>
            <w:r w:rsidRPr="005B2EA9">
              <w:t>pr</w:t>
            </w:r>
            <w:proofErr w:type="spellEnd"/>
            <w:r w:rsidRPr="005B2EA9">
              <w:t>. odrody v ovocinárstve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>časťami stielky (machy, lišajníky)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 xml:space="preserve">výtrusmi = spórami, výtrusy vznikajú </w:t>
            </w:r>
            <w:proofErr w:type="spellStart"/>
            <w:r w:rsidRPr="005B2EA9">
              <w:t>meiózou</w:t>
            </w:r>
            <w:proofErr w:type="spellEnd"/>
            <w:r w:rsidRPr="005B2EA9">
              <w:t xml:space="preserve"> sú </w:t>
            </w:r>
            <w:proofErr w:type="spellStart"/>
            <w:r w:rsidRPr="005B2EA9">
              <w:t>haploidné</w:t>
            </w:r>
            <w:proofErr w:type="spellEnd"/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 xml:space="preserve">podzemkami, podzemnými hľuzami </w:t>
            </w:r>
            <w:r>
              <w:t>(kosatec)</w:t>
            </w:r>
            <w:r w:rsidRPr="005B2EA9">
              <w:t xml:space="preserve"> 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>odrezkami stonky (vinič, ríbezle)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>listami (begónia)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>cibuľami (cesnak, tulipán)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4"/>
              </w:numPr>
            </w:pPr>
            <w:r w:rsidRPr="005B2EA9">
              <w:t>koreňov</w:t>
            </w:r>
            <w:r>
              <w:t>ými</w:t>
            </w:r>
            <w:r w:rsidRPr="005B2EA9">
              <w:t xml:space="preserve"> púčik</w:t>
            </w:r>
            <w:r>
              <w:t>mi</w:t>
            </w:r>
            <w:r w:rsidRPr="005B2EA9">
              <w:t xml:space="preserve"> (slivka</w:t>
            </w:r>
            <w:r>
              <w:t>, orgován</w:t>
            </w:r>
            <w:r w:rsidRPr="005B2EA9">
              <w:t>)</w:t>
            </w:r>
          </w:p>
          <w:p w:rsidR="00733276" w:rsidRPr="005B2EA9" w:rsidRDefault="00733276" w:rsidP="00733276">
            <w:pPr>
              <w:pStyle w:val="Odsekzoznamu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5B2EA9">
              <w:rPr>
                <w:rStyle w:val="Siln"/>
                <w:color w:val="000000" w:themeColor="text1"/>
              </w:rPr>
              <w:t>Pohlavné = generatívne, sexuálne rozmnožovanie</w:t>
            </w:r>
            <w:r w:rsidRPr="005B2EA9">
              <w:rPr>
                <w:color w:val="000000" w:themeColor="text1"/>
              </w:rPr>
              <w:t xml:space="preserve"> </w:t>
            </w:r>
          </w:p>
          <w:p w:rsidR="00733276" w:rsidRDefault="00733276" w:rsidP="00733276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326C6">
              <w:rPr>
                <w:color w:val="000000" w:themeColor="text1"/>
              </w:rPr>
              <w:t>splývanie pohlavných</w:t>
            </w:r>
            <w:r>
              <w:rPr>
                <w:color w:val="000000" w:themeColor="text1"/>
              </w:rPr>
              <w:t xml:space="preserve"> </w:t>
            </w:r>
            <w:r w:rsidRPr="001326C6">
              <w:rPr>
                <w:color w:val="000000" w:themeColor="text1"/>
              </w:rPr>
              <w:t xml:space="preserve">buniek – samčej a samičej  n+n=2n  - vznikne </w:t>
            </w:r>
            <w:proofErr w:type="spellStart"/>
            <w:r w:rsidRPr="001326C6">
              <w:rPr>
                <w:color w:val="000000" w:themeColor="text1"/>
              </w:rPr>
              <w:t>diploidná</w:t>
            </w:r>
            <w:proofErr w:type="spellEnd"/>
            <w:r w:rsidRPr="001326C6">
              <w:rPr>
                <w:color w:val="000000" w:themeColor="text1"/>
              </w:rPr>
              <w:t xml:space="preserve"> </w:t>
            </w:r>
            <w:proofErr w:type="spellStart"/>
            <w:r w:rsidRPr="001326C6">
              <w:rPr>
                <w:color w:val="000000" w:themeColor="text1"/>
              </w:rPr>
              <w:t>zygota</w:t>
            </w:r>
            <w:proofErr w:type="spellEnd"/>
            <w:r w:rsidRPr="001326C6">
              <w:rPr>
                <w:color w:val="000000" w:themeColor="text1"/>
              </w:rPr>
              <w:t xml:space="preserve">, vznikne embryo (zárodok)  </w:t>
            </w:r>
          </w:p>
          <w:p w:rsidR="00733276" w:rsidRPr="00846EBD" w:rsidRDefault="00733276" w:rsidP="00733276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846EBD">
              <w:rPr>
                <w:color w:val="000000" w:themeColor="text1"/>
              </w:rPr>
              <w:t>aj orgány rastlín delíme na vegetatívne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koreň,stonka,list</w:t>
            </w:r>
            <w:proofErr w:type="spellEnd"/>
            <w:r>
              <w:rPr>
                <w:color w:val="000000" w:themeColor="text1"/>
              </w:rPr>
              <w:t>)</w:t>
            </w:r>
            <w:r w:rsidRPr="00846EBD">
              <w:rPr>
                <w:color w:val="000000" w:themeColor="text1"/>
              </w:rPr>
              <w:t xml:space="preserve"> a generatívne (kvet, plod, semená (prípadne u výtrusných r. výtrusy))</w:t>
            </w:r>
          </w:p>
          <w:p w:rsidR="00733276" w:rsidRDefault="00733276" w:rsidP="002323DA">
            <w:pPr>
              <w:pStyle w:val="Odsekzoznamu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Kvetom u </w:t>
            </w:r>
            <w:proofErr w:type="spellStart"/>
            <w:r>
              <w:rPr>
                <w:color w:val="000000"/>
                <w:sz w:val="28"/>
                <w:szCs w:val="28"/>
              </w:rPr>
              <w:t>borovicorastov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sú šištičky. </w:t>
            </w:r>
          </w:p>
          <w:p w:rsidR="00733276" w:rsidRDefault="00733276" w:rsidP="002323DA">
            <w:pPr>
              <w:pStyle w:val="Odsekzoznamu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Samčie – žlté – majú na vretene t</w:t>
            </w:r>
            <w:r w:rsidRPr="00B72107">
              <w:rPr>
                <w:color w:val="000000"/>
                <w:sz w:val="28"/>
                <w:szCs w:val="28"/>
                <w:u w:val="single"/>
              </w:rPr>
              <w:t>yčinky</w:t>
            </w:r>
            <w:r>
              <w:rPr>
                <w:color w:val="000000"/>
                <w:sz w:val="28"/>
                <w:szCs w:val="28"/>
              </w:rPr>
              <w:t>, ktoré majú 2 peľové komôrky – v nich sa tvoria peľové zrnká (</w:t>
            </w:r>
            <w:proofErr w:type="spellStart"/>
            <w:r>
              <w:rPr>
                <w:color w:val="000000"/>
                <w:sz w:val="28"/>
                <w:szCs w:val="28"/>
              </w:rPr>
              <w:t>mikrospóry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  <w:p w:rsidR="00733276" w:rsidRDefault="00733276" w:rsidP="002323DA">
            <w:pPr>
              <w:pStyle w:val="Odsekzoznamu"/>
              <w:ind w:left="0"/>
              <w:jc w:val="both"/>
              <w:rPr>
                <w:color w:val="000000"/>
                <w:sz w:val="28"/>
                <w:szCs w:val="28"/>
              </w:rPr>
            </w:pPr>
          </w:p>
          <w:p w:rsidR="00733276" w:rsidRDefault="00733276" w:rsidP="002323DA">
            <w:pPr>
              <w:pStyle w:val="Odsekzoznamu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Samičie – červené - majú vreteno, podporné listene a semenné šupiny, na ktorých sú 2 nahé vajíčka, ich premenou vzniká plod – drevnatá šiška</w:t>
            </w:r>
          </w:p>
          <w:p w:rsidR="00733276" w:rsidRDefault="00733276" w:rsidP="002323DA">
            <w:pPr>
              <w:pStyle w:val="Odsekzoznamu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11D6BE7" wp14:editId="20C158B5">
                  <wp:simplePos x="0" y="0"/>
                  <wp:positionH relativeFrom="column">
                    <wp:posOffset>1788160</wp:posOffset>
                  </wp:positionH>
                  <wp:positionV relativeFrom="paragraph">
                    <wp:posOffset>111760</wp:posOffset>
                  </wp:positionV>
                  <wp:extent cx="2590800" cy="1813560"/>
                  <wp:effectExtent l="0" t="0" r="0" b="0"/>
                  <wp:wrapNone/>
                  <wp:docPr id="32" name="Obrázok 19" descr="Výsledok vyh&amp;lcaron;adávania obrázkov pre dopyt stavba kvetu nahosemenných rastl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ýsledok vyh&amp;lcaron;adávania obrázkov pre dopyt stavba kvetu nahosemenných rastl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81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242E8E9" wp14:editId="3BEE1EEB">
                  <wp:simplePos x="0" y="0"/>
                  <wp:positionH relativeFrom="column">
                    <wp:posOffset>4547870</wp:posOffset>
                  </wp:positionH>
                  <wp:positionV relativeFrom="paragraph">
                    <wp:posOffset>125095</wp:posOffset>
                  </wp:positionV>
                  <wp:extent cx="1816735" cy="1367790"/>
                  <wp:effectExtent l="0" t="0" r="0" b="3810"/>
                  <wp:wrapNone/>
                  <wp:docPr id="43" name="Obrázok 16" descr="Výsledok vyh&amp;lcaron;adávania obrázkov pre dopyt stavba kvetu nahosemenných rastl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ýsledok vyh&amp;lcaron;adávania obrázkov pre dopyt stavba kvetu nahosemenných rastl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136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924E2E8" wp14:editId="5721A756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124460</wp:posOffset>
                  </wp:positionV>
                  <wp:extent cx="1817370" cy="1251585"/>
                  <wp:effectExtent l="19050" t="0" r="0" b="0"/>
                  <wp:wrapNone/>
                  <wp:docPr id="3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6387" t="23753" r="38732" b="13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251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33276" w:rsidRDefault="00733276" w:rsidP="002323DA">
            <w:pPr>
              <w:tabs>
                <w:tab w:val="left" w:pos="1090"/>
              </w:tabs>
            </w:pPr>
          </w:p>
          <w:p w:rsidR="00733276" w:rsidRDefault="00733276" w:rsidP="002323DA"/>
          <w:p w:rsidR="00733276" w:rsidRDefault="00733276" w:rsidP="002323DA">
            <w:pPr>
              <w:tabs>
                <w:tab w:val="left" w:pos="4048"/>
              </w:tabs>
            </w:pPr>
            <w:r>
              <w:tab/>
            </w: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</w:p>
          <w:p w:rsidR="00733276" w:rsidRDefault="00733276" w:rsidP="002323DA">
            <w:pPr>
              <w:tabs>
                <w:tab w:val="left" w:pos="4048"/>
              </w:tabs>
            </w:pPr>
            <w:r>
              <w:lastRenderedPageBreak/>
              <w:t>Krytosemenné r.</w:t>
            </w:r>
          </w:p>
          <w:p w:rsidR="00733276" w:rsidRDefault="00733276" w:rsidP="002323DA">
            <w:pPr>
              <w:tabs>
                <w:tab w:val="left" w:pos="4048"/>
              </w:tabs>
            </w:pPr>
            <w:r>
              <w:t xml:space="preserve">     Úplný kvet =</w:t>
            </w:r>
            <w:proofErr w:type="spellStart"/>
            <w:r>
              <w:t>kalich+koruna</w:t>
            </w:r>
            <w:proofErr w:type="spellEnd"/>
            <w:r>
              <w:t xml:space="preserve">                   neúplný kvet – </w:t>
            </w:r>
            <w:proofErr w:type="spellStart"/>
            <w:r>
              <w:t>okvetie=perigón</w:t>
            </w:r>
            <w:proofErr w:type="spellEnd"/>
          </w:p>
          <w:p w:rsidR="00733276" w:rsidRPr="00846EBD" w:rsidRDefault="00733276" w:rsidP="002323DA">
            <w:pPr>
              <w:tabs>
                <w:tab w:val="left" w:pos="4048"/>
              </w:tabs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4A47A7B" wp14:editId="54FB92E1">
                  <wp:simplePos x="0" y="0"/>
                  <wp:positionH relativeFrom="column">
                    <wp:posOffset>5102860</wp:posOffset>
                  </wp:positionH>
                  <wp:positionV relativeFrom="paragraph">
                    <wp:posOffset>69215</wp:posOffset>
                  </wp:positionV>
                  <wp:extent cx="1068070" cy="1499235"/>
                  <wp:effectExtent l="0" t="0" r="0" b="5715"/>
                  <wp:wrapNone/>
                  <wp:docPr id="48" name="Obrázok 22" descr="Výsledok vyh&amp;lcaron;adávania obrázkov pre dopyt stavba kvetu nahosemenných rastl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ýsledok vyh&amp;lcaron;adávania obrázkov pre dopyt stavba kvetu nahosemenných rastl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49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3C24A144" wp14:editId="644B7FF9">
                  <wp:extent cx="2733675" cy="1925534"/>
                  <wp:effectExtent l="0" t="0" r="0" b="0"/>
                  <wp:docPr id="50" name="Obrázok 25" descr="Výsledok vyh&amp;lcaron;adávania obrázkov pre dopyt úplný kvet stav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ýsledok vyh&amp;lcaron;adávania obrázkov pre dopyt úplný kvet stav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999" cy="192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810">
              <w:t xml:space="preserve"> </w:t>
            </w:r>
            <w:r>
              <w:rPr>
                <w:noProof/>
              </w:rPr>
              <w:drawing>
                <wp:inline distT="0" distB="0" distL="0" distR="0" wp14:anchorId="3F795E3B" wp14:editId="2E20D10E">
                  <wp:extent cx="2133600" cy="2016437"/>
                  <wp:effectExtent l="0" t="0" r="0" b="3175"/>
                  <wp:docPr id="51" name="Obrázok 28" descr="Výsledok vyh&amp;lcaron;adávania obrázkov pre dopyt úplný kvet stav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ýsledok vyh&amp;lcaron;adávania obrázkov pre dopyt úplný kvet stav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50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001" cy="2015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276" w:rsidRPr="00A84B11" w:rsidTr="002323DA">
        <w:tc>
          <w:tcPr>
            <w:tcW w:w="10065" w:type="dxa"/>
          </w:tcPr>
          <w:p w:rsidR="00733276" w:rsidRPr="00A84B11" w:rsidRDefault="00733276" w:rsidP="00733276">
            <w:pPr>
              <w:pStyle w:val="Odsekzoznamu"/>
              <w:numPr>
                <w:ilvl w:val="0"/>
                <w:numId w:val="1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733276">
              <w:rPr>
                <w:sz w:val="22"/>
                <w:szCs w:val="28"/>
              </w:rPr>
              <w:lastRenderedPageBreak/>
              <w:t xml:space="preserve">Porovnajte charakteristické znaky </w:t>
            </w:r>
            <w:proofErr w:type="spellStart"/>
            <w:r w:rsidRPr="00733276">
              <w:rPr>
                <w:sz w:val="22"/>
                <w:szCs w:val="28"/>
              </w:rPr>
              <w:t>jednoklíčnolistových</w:t>
            </w:r>
            <w:proofErr w:type="spellEnd"/>
            <w:r w:rsidRPr="00733276">
              <w:rPr>
                <w:sz w:val="22"/>
                <w:szCs w:val="28"/>
              </w:rPr>
              <w:t xml:space="preserve"> a </w:t>
            </w:r>
            <w:proofErr w:type="spellStart"/>
            <w:r w:rsidRPr="00733276">
              <w:rPr>
                <w:sz w:val="22"/>
                <w:szCs w:val="28"/>
              </w:rPr>
              <w:t>dvojklíčnolistových</w:t>
            </w:r>
            <w:proofErr w:type="spellEnd"/>
            <w:r w:rsidRPr="00733276">
              <w:rPr>
                <w:sz w:val="22"/>
                <w:szCs w:val="28"/>
              </w:rPr>
              <w:t xml:space="preserve"> rastlín (typ koreňovej sústavy, početnosť kvetov, </w:t>
            </w:r>
            <w:proofErr w:type="spellStart"/>
            <w:r w:rsidRPr="00733276">
              <w:rPr>
                <w:sz w:val="22"/>
                <w:szCs w:val="28"/>
              </w:rPr>
              <w:t>žilnatina</w:t>
            </w:r>
            <w:proofErr w:type="spellEnd"/>
            <w:r w:rsidRPr="00733276">
              <w:rPr>
                <w:sz w:val="22"/>
                <w:szCs w:val="28"/>
              </w:rPr>
              <w:t xml:space="preserve">, cievne zväzky) a uveďte konkrétne príklady rastlín. Kde majú lokalizované prieduchy? </w:t>
            </w:r>
          </w:p>
        </w:tc>
      </w:tr>
      <w:tr w:rsidR="00733276" w:rsidRPr="00A84B11" w:rsidTr="002323DA">
        <w:tc>
          <w:tcPr>
            <w:tcW w:w="10065" w:type="dxa"/>
          </w:tcPr>
          <w:p w:rsidR="00733276" w:rsidRDefault="00733276" w:rsidP="002323DA">
            <w:pPr>
              <w:pStyle w:val="Odsekzoznamu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46F793" wp14:editId="1394A157">
                  <wp:extent cx="5191125" cy="3010412"/>
                  <wp:effectExtent l="0" t="0" r="0" b="0"/>
                  <wp:docPr id="97" name="Obrázok 50" descr="Výsledok vyh&amp;lcaron;adávania obrázkov pre dopyt jedno a dvojklí&amp;ccaron;nolistové rastl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Výsledok vyh&amp;lcaron;adávania obrázkov pre dopyt jedno a dvojklí&amp;ccaron;nolistové rastl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084" cy="3012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3276" w:rsidRPr="00733276" w:rsidRDefault="00733276" w:rsidP="002323DA">
            <w:pPr>
              <w:pStyle w:val="Odsekzoznamu"/>
              <w:ind w:lef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Typ listu:                 - </w:t>
            </w:r>
            <w:proofErr w:type="spellStart"/>
            <w:r w:rsidRPr="00733276">
              <w:rPr>
                <w:color w:val="000000"/>
                <w:szCs w:val="28"/>
              </w:rPr>
              <w:t>bifaciálny</w:t>
            </w:r>
            <w:proofErr w:type="spellEnd"/>
            <w:r w:rsidRPr="00733276">
              <w:rPr>
                <w:color w:val="000000"/>
                <w:szCs w:val="28"/>
              </w:rPr>
              <w:t xml:space="preserve"> = </w:t>
            </w:r>
            <w:proofErr w:type="spellStart"/>
            <w:r w:rsidRPr="00733276">
              <w:rPr>
                <w:color w:val="000000"/>
                <w:szCs w:val="28"/>
              </w:rPr>
              <w:t>rub+líce</w:t>
            </w:r>
            <w:proofErr w:type="spellEnd"/>
            <w:r w:rsidRPr="00733276"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 xml:space="preserve">      -</w:t>
            </w:r>
            <w:proofErr w:type="spellStart"/>
            <w:r w:rsidRPr="00733276">
              <w:rPr>
                <w:color w:val="000000"/>
                <w:szCs w:val="28"/>
              </w:rPr>
              <w:t>monofaciálny=nerozlišujeme</w:t>
            </w:r>
            <w:proofErr w:type="spellEnd"/>
            <w:r w:rsidRPr="00733276">
              <w:rPr>
                <w:color w:val="000000"/>
                <w:szCs w:val="28"/>
              </w:rPr>
              <w:t xml:space="preserve"> rub a líce</w:t>
            </w:r>
          </w:p>
          <w:p w:rsidR="00733276" w:rsidRDefault="00733276" w:rsidP="002323DA">
            <w:pPr>
              <w:pStyle w:val="Odsekzoznamu"/>
              <w:ind w:lef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Lokalizácia prieduchov         -p</w:t>
            </w:r>
            <w:r w:rsidRPr="00733276">
              <w:rPr>
                <w:color w:val="000000"/>
                <w:szCs w:val="28"/>
              </w:rPr>
              <w:t>rieduchy zo spodnej strany</w:t>
            </w:r>
            <w:r>
              <w:rPr>
                <w:color w:val="000000"/>
                <w:szCs w:val="28"/>
              </w:rPr>
              <w:t xml:space="preserve"> listu       -</w:t>
            </w:r>
            <w:r w:rsidRPr="00733276">
              <w:rPr>
                <w:color w:val="000000"/>
                <w:szCs w:val="28"/>
              </w:rPr>
              <w:t xml:space="preserve">prieduchy </w:t>
            </w:r>
            <w:r>
              <w:rPr>
                <w:color w:val="000000"/>
                <w:szCs w:val="28"/>
              </w:rPr>
              <w:t>všade na liste</w:t>
            </w:r>
          </w:p>
          <w:p w:rsidR="00733276" w:rsidRDefault="00733276" w:rsidP="002323DA">
            <w:pPr>
              <w:pStyle w:val="Odsekzoznamu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t xml:space="preserve">                                         </w:t>
            </w:r>
            <w:r>
              <w:rPr>
                <w:noProof/>
              </w:rPr>
              <w:drawing>
                <wp:inline distT="0" distB="0" distL="0" distR="0" wp14:anchorId="75E98A5A" wp14:editId="1B6D8520">
                  <wp:extent cx="1114425" cy="1436370"/>
                  <wp:effectExtent l="0" t="0" r="9525" b="0"/>
                  <wp:docPr id="98" name="Obrázok 53" descr="Výsledok vyh&amp;lcaron;adávania obrázkov pre dopyt jedno a dvojklí&amp;ccaron;nolistové rastl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Výsledok vyh&amp;lcaron;adávania obrázkov pre dopyt jedno a dvojklí&amp;ccaron;nolistové rastlin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l="57025" t="4192" r="20661" b="47182"/>
                          <a:stretch/>
                        </pic:blipFill>
                        <pic:spPr bwMode="auto">
                          <a:xfrm>
                            <a:off x="0" y="0"/>
                            <a:ext cx="111442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</w:rPr>
              <w:t xml:space="preserve">    </w:t>
            </w:r>
            <w:r w:rsidRPr="00DE52C1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398DBCA" wp14:editId="2A34B2F2">
                  <wp:extent cx="1143000" cy="1285875"/>
                  <wp:effectExtent l="0" t="0" r="0" b="9525"/>
                  <wp:docPr id="100" name="Obrázok 53" descr="Výsledok vyh&amp;lcaron;adávania obrázkov pre dopyt jedno a dvojklí&amp;ccaron;nolistové rastl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Výsledok vyh&amp;lcaron;adávania obrázkov pre dopyt jedno a dvojklí&amp;ccaron;nolistové rastlin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l="57025" t="43917" r="20661" b="11016"/>
                          <a:stretch/>
                        </pic:blipFill>
                        <pic:spPr bwMode="auto">
                          <a:xfrm>
                            <a:off x="0" y="0"/>
                            <a:ext cx="11430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8"/>
                <w:szCs w:val="28"/>
              </w:rPr>
              <w:t xml:space="preserve">                      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b/>
                <w:color w:val="000000"/>
                <w:szCs w:val="28"/>
                <w:u w:val="single"/>
              </w:rPr>
            </w:pPr>
            <w:r w:rsidRPr="00752676">
              <w:rPr>
                <w:b/>
                <w:color w:val="000000"/>
                <w:szCs w:val="28"/>
                <w:u w:val="single"/>
              </w:rPr>
              <w:t>2-klíčnolistové rastliny - čeľade: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Iskerníkovité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= RANUNCULACEAE - iskerník prudký, záružlie močiarne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Ružovité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= ROSACEAE – ruža šípová, jahoda obyčajná, jabloň domáca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752676">
              <w:rPr>
                <w:color w:val="000000"/>
                <w:szCs w:val="28"/>
              </w:rPr>
              <w:t>Astrovité = ASTERACEAE – rumanček pravý, púpava lekárska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752676">
              <w:rPr>
                <w:color w:val="000000"/>
                <w:szCs w:val="28"/>
              </w:rPr>
              <w:t>Bôbovité = FABACEAE – ďatelina lúčna, plazivá (biela), hrach siaty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752676">
              <w:rPr>
                <w:color w:val="000000"/>
                <w:szCs w:val="28"/>
              </w:rPr>
              <w:t>Ľuľkovité = SOLANACEAE – ľuľok zemiakový, rajčiak jedlý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752676">
              <w:rPr>
                <w:color w:val="000000"/>
                <w:szCs w:val="28"/>
              </w:rPr>
              <w:t>Kapustovité = BRASSICACEAE – kapusta obyčajná, chren dedinský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Hluchavkovité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= LAMIACEAE – materina dúška obyčajná, šalvia lekárska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Makovité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= PAPAVERACEAE – mak siaty, vlčí (červený), lastovičník väčší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752676">
              <w:rPr>
                <w:b/>
                <w:color w:val="000000"/>
                <w:szCs w:val="28"/>
                <w:u w:val="single"/>
              </w:rPr>
              <w:t>1-klíčnolistové rastliny</w:t>
            </w:r>
            <w:r w:rsidRPr="00752676">
              <w:rPr>
                <w:color w:val="000000"/>
                <w:szCs w:val="28"/>
                <w:u w:val="single"/>
              </w:rPr>
              <w:t xml:space="preserve"> –</w:t>
            </w:r>
            <w:r w:rsidRPr="00752676">
              <w:rPr>
                <w:color w:val="000000"/>
                <w:szCs w:val="28"/>
              </w:rPr>
              <w:t xml:space="preserve"> sú vývojovo mladšie ako 2kl.r. - čeľade: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Ľaliovité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= LILIACEAE - cibuľa kuchynská, tulipán záhradný, ľalia biela, 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Vstavačovité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– ORCHIDACEAE – vanilka obyčajná, </w:t>
            </w:r>
            <w:proofErr w:type="spellStart"/>
            <w:r w:rsidRPr="00752676">
              <w:rPr>
                <w:color w:val="000000"/>
                <w:szCs w:val="28"/>
              </w:rPr>
              <w:t>vstavač</w:t>
            </w:r>
            <w:proofErr w:type="spellEnd"/>
            <w:r w:rsidRPr="00752676">
              <w:rPr>
                <w:color w:val="000000"/>
                <w:szCs w:val="28"/>
              </w:rPr>
              <w:t xml:space="preserve"> májový,</w:t>
            </w:r>
          </w:p>
          <w:p w:rsidR="00733276" w:rsidRPr="00752676" w:rsidRDefault="00733276" w:rsidP="002323DA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752676">
              <w:rPr>
                <w:color w:val="000000"/>
                <w:szCs w:val="28"/>
              </w:rPr>
              <w:t>Lipnicovité = POACEAE –lipnica lúčna, raž siata, pšenica, kukurica, bambus</w:t>
            </w:r>
          </w:p>
          <w:p w:rsidR="00733276" w:rsidRPr="00A84B11" w:rsidRDefault="00733276" w:rsidP="00733276">
            <w:pPr>
              <w:pStyle w:val="Odsekzoznamu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52676">
              <w:rPr>
                <w:color w:val="000000"/>
                <w:szCs w:val="28"/>
              </w:rPr>
              <w:t>Amarylkovité</w:t>
            </w:r>
            <w:proofErr w:type="spellEnd"/>
            <w:r w:rsidRPr="00752676">
              <w:rPr>
                <w:color w:val="000000"/>
                <w:szCs w:val="28"/>
              </w:rPr>
              <w:t xml:space="preserve"> = snežienka jarná, narcis žltý</w:t>
            </w:r>
          </w:p>
        </w:tc>
        <w:bookmarkStart w:id="0" w:name="_GoBack"/>
        <w:bookmarkEnd w:id="0"/>
      </w:tr>
    </w:tbl>
    <w:p w:rsidR="00471E4B" w:rsidRDefault="00471E4B"/>
    <w:sectPr w:rsidR="00471E4B" w:rsidSect="00733276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44AC"/>
    <w:multiLevelType w:val="hybridMultilevel"/>
    <w:tmpl w:val="69F2C4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6733"/>
    <w:multiLevelType w:val="hybridMultilevel"/>
    <w:tmpl w:val="E0F46D18"/>
    <w:lvl w:ilvl="0" w:tplc="C6AC69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7881440"/>
    <w:multiLevelType w:val="hybridMultilevel"/>
    <w:tmpl w:val="CA90732C"/>
    <w:lvl w:ilvl="0" w:tplc="518A83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90"/>
    <w:rsid w:val="00471E4B"/>
    <w:rsid w:val="00727C90"/>
    <w:rsid w:val="007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3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3276"/>
    <w:pPr>
      <w:ind w:left="720"/>
      <w:contextualSpacing/>
    </w:pPr>
  </w:style>
  <w:style w:type="table" w:styleId="Mriekatabuky">
    <w:name w:val="Table Grid"/>
    <w:basedOn w:val="Normlnatabuka"/>
    <w:uiPriority w:val="59"/>
    <w:rsid w:val="0073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733276"/>
    <w:rPr>
      <w:b/>
      <w:bCs/>
    </w:rPr>
  </w:style>
  <w:style w:type="character" w:styleId="Zvraznenie">
    <w:name w:val="Emphasis"/>
    <w:basedOn w:val="Predvolenpsmoodseku"/>
    <w:uiPriority w:val="20"/>
    <w:qFormat/>
    <w:rsid w:val="00733276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733276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733276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32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327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3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3276"/>
    <w:pPr>
      <w:ind w:left="720"/>
      <w:contextualSpacing/>
    </w:pPr>
  </w:style>
  <w:style w:type="table" w:styleId="Mriekatabuky">
    <w:name w:val="Table Grid"/>
    <w:basedOn w:val="Normlnatabuka"/>
    <w:uiPriority w:val="59"/>
    <w:rsid w:val="0073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733276"/>
    <w:rPr>
      <w:b/>
      <w:bCs/>
    </w:rPr>
  </w:style>
  <w:style w:type="character" w:styleId="Zvraznenie">
    <w:name w:val="Emphasis"/>
    <w:basedOn w:val="Predvolenpsmoodseku"/>
    <w:uiPriority w:val="20"/>
    <w:qFormat/>
    <w:rsid w:val="00733276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733276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733276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32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3276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1001</Words>
  <Characters>5706</Characters>
  <Application>Microsoft Office Word</Application>
  <DocSecurity>0</DocSecurity>
  <Lines>47</Lines>
  <Paragraphs>13</Paragraphs>
  <ScaleCrop>false</ScaleCrop>
  <Company>Gymnázium Gelnica</Company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2023-12-18T11:22:00Z</dcterms:created>
  <dcterms:modified xsi:type="dcterms:W3CDTF">2023-12-18T11:28:00Z</dcterms:modified>
</cp:coreProperties>
</file>