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48E" w:rsidRDefault="005D248E" w:rsidP="00922D89">
      <w:pPr>
        <w:jc w:val="both"/>
        <w:rPr>
          <w:sz w:val="24"/>
        </w:rPr>
      </w:pPr>
      <w:r>
        <w:rPr>
          <w:b/>
          <w:sz w:val="24"/>
        </w:rPr>
        <w:t>Napíšte ch</w:t>
      </w:r>
      <w:bookmarkStart w:id="0" w:name="_GoBack"/>
      <w:bookmarkEnd w:id="0"/>
      <w:r>
        <w:rPr>
          <w:b/>
          <w:sz w:val="24"/>
        </w:rPr>
        <w:t>emické vzorce: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986"/>
        <w:gridCol w:w="4000"/>
      </w:tblGrid>
      <w:tr w:rsidR="005D248E" w:rsidTr="005D248E">
        <w:tc>
          <w:tcPr>
            <w:tcW w:w="1242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  <w:r w:rsidRPr="00922D89">
              <w:rPr>
                <w:sz w:val="24"/>
              </w:rPr>
              <w:t>oxid draselný</w:t>
            </w:r>
          </w:p>
        </w:tc>
        <w:tc>
          <w:tcPr>
            <w:tcW w:w="2977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</w:p>
        </w:tc>
        <w:tc>
          <w:tcPr>
            <w:tcW w:w="1986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Uhličitan </w:t>
            </w:r>
            <w:proofErr w:type="spellStart"/>
            <w:r>
              <w:rPr>
                <w:sz w:val="24"/>
              </w:rPr>
              <w:t>lítny</w:t>
            </w:r>
            <w:proofErr w:type="spellEnd"/>
          </w:p>
        </w:tc>
        <w:tc>
          <w:tcPr>
            <w:tcW w:w="4000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</w:p>
        </w:tc>
      </w:tr>
      <w:tr w:rsidR="005D248E" w:rsidTr="005D248E">
        <w:tc>
          <w:tcPr>
            <w:tcW w:w="1242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  <w:r w:rsidRPr="00922D89">
              <w:rPr>
                <w:sz w:val="24"/>
              </w:rPr>
              <w:t xml:space="preserve">jodid </w:t>
            </w:r>
            <w:proofErr w:type="spellStart"/>
            <w:r w:rsidRPr="00922D89">
              <w:rPr>
                <w:sz w:val="24"/>
              </w:rPr>
              <w:t>ortuťnatý</w:t>
            </w:r>
            <w:proofErr w:type="spellEnd"/>
          </w:p>
        </w:tc>
        <w:tc>
          <w:tcPr>
            <w:tcW w:w="2977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</w:p>
        </w:tc>
        <w:tc>
          <w:tcPr>
            <w:tcW w:w="1986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  <w:r w:rsidRPr="00922D89">
              <w:rPr>
                <w:sz w:val="24"/>
              </w:rPr>
              <w:t>siričitan  amónny</w:t>
            </w:r>
          </w:p>
        </w:tc>
        <w:tc>
          <w:tcPr>
            <w:tcW w:w="4000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</w:p>
        </w:tc>
      </w:tr>
      <w:tr w:rsidR="005D248E" w:rsidTr="005D248E">
        <w:tc>
          <w:tcPr>
            <w:tcW w:w="1242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  <w:r w:rsidRPr="00922D89">
              <w:rPr>
                <w:sz w:val="24"/>
              </w:rPr>
              <w:t xml:space="preserve">kyselina </w:t>
            </w:r>
            <w:proofErr w:type="spellStart"/>
            <w:r w:rsidRPr="00922D89">
              <w:rPr>
                <w:sz w:val="24"/>
              </w:rPr>
              <w:t>dusnatá</w:t>
            </w:r>
            <w:proofErr w:type="spellEnd"/>
          </w:p>
        </w:tc>
        <w:tc>
          <w:tcPr>
            <w:tcW w:w="2977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</w:p>
        </w:tc>
        <w:tc>
          <w:tcPr>
            <w:tcW w:w="1986" w:type="dxa"/>
          </w:tcPr>
          <w:p w:rsidR="005D248E" w:rsidRDefault="005D248E" w:rsidP="005D248E">
            <w:pPr>
              <w:jc w:val="both"/>
              <w:rPr>
                <w:sz w:val="24"/>
              </w:rPr>
            </w:pPr>
            <w:proofErr w:type="spellStart"/>
            <w:r w:rsidRPr="00922D89">
              <w:rPr>
                <w:sz w:val="24"/>
              </w:rPr>
              <w:t>hydrogénuhličitan</w:t>
            </w:r>
            <w:proofErr w:type="spellEnd"/>
            <w:r w:rsidRPr="00922D89">
              <w:rPr>
                <w:sz w:val="24"/>
              </w:rPr>
              <w:t xml:space="preserve"> </w:t>
            </w:r>
            <w:r>
              <w:rPr>
                <w:sz w:val="24"/>
              </w:rPr>
              <w:t>sodný</w:t>
            </w:r>
          </w:p>
        </w:tc>
        <w:tc>
          <w:tcPr>
            <w:tcW w:w="4000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</w:p>
        </w:tc>
      </w:tr>
      <w:tr w:rsidR="005D248E" w:rsidTr="005D248E">
        <w:tc>
          <w:tcPr>
            <w:tcW w:w="1242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chlorid </w:t>
            </w:r>
            <w:proofErr w:type="spellStart"/>
            <w:r>
              <w:rPr>
                <w:sz w:val="24"/>
              </w:rPr>
              <w:t>ortuťnatý</w:t>
            </w:r>
            <w:proofErr w:type="spellEnd"/>
          </w:p>
        </w:tc>
        <w:tc>
          <w:tcPr>
            <w:tcW w:w="2977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</w:p>
        </w:tc>
        <w:tc>
          <w:tcPr>
            <w:tcW w:w="1986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Sulfid </w:t>
            </w:r>
            <w:proofErr w:type="spellStart"/>
            <w:r>
              <w:rPr>
                <w:sz w:val="24"/>
              </w:rPr>
              <w:t>meďný</w:t>
            </w:r>
            <w:proofErr w:type="spellEnd"/>
          </w:p>
        </w:tc>
        <w:tc>
          <w:tcPr>
            <w:tcW w:w="4000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</w:p>
        </w:tc>
      </w:tr>
      <w:tr w:rsidR="005D248E" w:rsidTr="005D248E">
        <w:tc>
          <w:tcPr>
            <w:tcW w:w="1242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  <w:r w:rsidRPr="00922D89">
              <w:rPr>
                <w:sz w:val="24"/>
              </w:rPr>
              <w:t xml:space="preserve">kyselina </w:t>
            </w:r>
            <w:proofErr w:type="spellStart"/>
            <w:r w:rsidRPr="00922D89">
              <w:rPr>
                <w:sz w:val="24"/>
              </w:rPr>
              <w:t>brómna</w:t>
            </w:r>
            <w:proofErr w:type="spellEnd"/>
          </w:p>
        </w:tc>
        <w:tc>
          <w:tcPr>
            <w:tcW w:w="2977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</w:p>
        </w:tc>
        <w:tc>
          <w:tcPr>
            <w:tcW w:w="1986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  <w:r>
              <w:rPr>
                <w:sz w:val="24"/>
              </w:rPr>
              <w:t>Kyselina siričitá</w:t>
            </w:r>
          </w:p>
        </w:tc>
        <w:tc>
          <w:tcPr>
            <w:tcW w:w="4000" w:type="dxa"/>
          </w:tcPr>
          <w:p w:rsidR="005D248E" w:rsidRDefault="005D248E" w:rsidP="00922D89">
            <w:pPr>
              <w:jc w:val="both"/>
              <w:rPr>
                <w:sz w:val="24"/>
              </w:rPr>
            </w:pPr>
          </w:p>
        </w:tc>
      </w:tr>
    </w:tbl>
    <w:p w:rsidR="005D248E" w:rsidRPr="00922D89" w:rsidRDefault="005D248E" w:rsidP="00922D89">
      <w:pPr>
        <w:jc w:val="both"/>
        <w:rPr>
          <w:sz w:val="24"/>
        </w:rPr>
      </w:pPr>
    </w:p>
    <w:p w:rsidR="00922D89" w:rsidRDefault="00922D89" w:rsidP="00922D89">
      <w:pPr>
        <w:jc w:val="both"/>
        <w:rPr>
          <w:sz w:val="24"/>
          <w:vertAlign w:val="subscript"/>
        </w:rPr>
      </w:pPr>
      <w:r w:rsidRPr="00922D89">
        <w:rPr>
          <w:b/>
          <w:sz w:val="24"/>
        </w:rPr>
        <w:t>Určte oxidačné čísla a pomenujte:</w:t>
      </w:r>
      <w:r w:rsidRPr="00922D89">
        <w:rPr>
          <w:sz w:val="24"/>
        </w:rPr>
        <w:t xml:space="preserve">,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54"/>
        <w:gridCol w:w="3925"/>
        <w:gridCol w:w="1630"/>
        <w:gridCol w:w="3509"/>
      </w:tblGrid>
      <w:tr w:rsidR="005D248E" w:rsidTr="005D248E">
        <w:trPr>
          <w:trHeight w:val="669"/>
        </w:trPr>
        <w:tc>
          <w:tcPr>
            <w:tcW w:w="1154" w:type="dxa"/>
          </w:tcPr>
          <w:p w:rsidR="005D248E" w:rsidRPr="005D248E" w:rsidRDefault="005D248E" w:rsidP="00922D89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CO</w:t>
            </w:r>
          </w:p>
        </w:tc>
        <w:tc>
          <w:tcPr>
            <w:tcW w:w="3925" w:type="dxa"/>
          </w:tcPr>
          <w:p w:rsidR="005D248E" w:rsidRDefault="005D248E" w:rsidP="00922D89">
            <w:pPr>
              <w:jc w:val="both"/>
              <w:rPr>
                <w:sz w:val="24"/>
                <w:vertAlign w:val="subscript"/>
              </w:rPr>
            </w:pPr>
          </w:p>
        </w:tc>
        <w:tc>
          <w:tcPr>
            <w:tcW w:w="1571" w:type="dxa"/>
          </w:tcPr>
          <w:p w:rsidR="005D248E" w:rsidRPr="005D248E" w:rsidRDefault="005D248E" w:rsidP="00922D89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NH</w:t>
            </w:r>
            <w:r w:rsidRPr="005D248E">
              <w:rPr>
                <w:sz w:val="32"/>
                <w:vertAlign w:val="subscript"/>
              </w:rPr>
              <w:t>4</w:t>
            </w:r>
            <w:r w:rsidRPr="005D248E">
              <w:rPr>
                <w:sz w:val="32"/>
              </w:rPr>
              <w:t>Cl</w:t>
            </w:r>
          </w:p>
        </w:tc>
        <w:tc>
          <w:tcPr>
            <w:tcW w:w="3509" w:type="dxa"/>
          </w:tcPr>
          <w:p w:rsidR="005D248E" w:rsidRDefault="005D248E" w:rsidP="00922D89">
            <w:pPr>
              <w:jc w:val="both"/>
              <w:rPr>
                <w:sz w:val="24"/>
                <w:vertAlign w:val="subscript"/>
              </w:rPr>
            </w:pPr>
          </w:p>
        </w:tc>
      </w:tr>
      <w:tr w:rsidR="005D248E" w:rsidTr="005D248E">
        <w:trPr>
          <w:trHeight w:val="704"/>
        </w:trPr>
        <w:tc>
          <w:tcPr>
            <w:tcW w:w="1154" w:type="dxa"/>
          </w:tcPr>
          <w:p w:rsidR="005D248E" w:rsidRPr="005D248E" w:rsidRDefault="005D248E" w:rsidP="00922D89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H</w:t>
            </w:r>
            <w:r w:rsidRPr="005D248E">
              <w:rPr>
                <w:sz w:val="32"/>
                <w:vertAlign w:val="subscript"/>
              </w:rPr>
              <w:t>2</w:t>
            </w:r>
            <w:r w:rsidRPr="005D248E">
              <w:rPr>
                <w:sz w:val="32"/>
              </w:rPr>
              <w:t>CO</w:t>
            </w:r>
            <w:r w:rsidRPr="005D248E">
              <w:rPr>
                <w:sz w:val="32"/>
                <w:vertAlign w:val="subscript"/>
              </w:rPr>
              <w:t>3</w:t>
            </w:r>
          </w:p>
        </w:tc>
        <w:tc>
          <w:tcPr>
            <w:tcW w:w="3925" w:type="dxa"/>
          </w:tcPr>
          <w:p w:rsidR="005D248E" w:rsidRDefault="005D248E" w:rsidP="00922D89">
            <w:pPr>
              <w:jc w:val="both"/>
              <w:rPr>
                <w:sz w:val="24"/>
                <w:vertAlign w:val="subscript"/>
              </w:rPr>
            </w:pPr>
          </w:p>
        </w:tc>
        <w:tc>
          <w:tcPr>
            <w:tcW w:w="1571" w:type="dxa"/>
          </w:tcPr>
          <w:p w:rsidR="005D248E" w:rsidRPr="005D248E" w:rsidRDefault="005D248E" w:rsidP="00922D89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HIO</w:t>
            </w:r>
          </w:p>
        </w:tc>
        <w:tc>
          <w:tcPr>
            <w:tcW w:w="3509" w:type="dxa"/>
          </w:tcPr>
          <w:p w:rsidR="005D248E" w:rsidRDefault="005D248E" w:rsidP="00922D89">
            <w:pPr>
              <w:jc w:val="both"/>
              <w:rPr>
                <w:sz w:val="24"/>
                <w:vertAlign w:val="subscript"/>
              </w:rPr>
            </w:pPr>
          </w:p>
        </w:tc>
      </w:tr>
      <w:tr w:rsidR="005D248E" w:rsidTr="005D248E">
        <w:trPr>
          <w:trHeight w:val="669"/>
        </w:trPr>
        <w:tc>
          <w:tcPr>
            <w:tcW w:w="1154" w:type="dxa"/>
          </w:tcPr>
          <w:p w:rsidR="005D248E" w:rsidRPr="005D248E" w:rsidRDefault="005D248E" w:rsidP="005D248E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K</w:t>
            </w:r>
            <w:r w:rsidRPr="005D248E">
              <w:rPr>
                <w:sz w:val="32"/>
                <w:vertAlign w:val="subscript"/>
              </w:rPr>
              <w:t>2</w:t>
            </w:r>
            <w:r w:rsidRPr="005D248E">
              <w:rPr>
                <w:sz w:val="32"/>
              </w:rPr>
              <w:t>SO</w:t>
            </w:r>
            <w:r w:rsidRPr="005D248E">
              <w:rPr>
                <w:sz w:val="32"/>
                <w:vertAlign w:val="subscript"/>
              </w:rPr>
              <w:t>4</w:t>
            </w:r>
          </w:p>
        </w:tc>
        <w:tc>
          <w:tcPr>
            <w:tcW w:w="3925" w:type="dxa"/>
          </w:tcPr>
          <w:p w:rsidR="005D248E" w:rsidRDefault="005D248E" w:rsidP="00922D89">
            <w:pPr>
              <w:jc w:val="both"/>
              <w:rPr>
                <w:sz w:val="24"/>
                <w:vertAlign w:val="subscript"/>
              </w:rPr>
            </w:pPr>
          </w:p>
        </w:tc>
        <w:tc>
          <w:tcPr>
            <w:tcW w:w="1571" w:type="dxa"/>
          </w:tcPr>
          <w:p w:rsidR="005D248E" w:rsidRPr="005D248E" w:rsidRDefault="005D248E" w:rsidP="005D248E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HNO</w:t>
            </w:r>
            <w:r w:rsidRPr="005D248E">
              <w:rPr>
                <w:sz w:val="32"/>
                <w:vertAlign w:val="subscript"/>
              </w:rPr>
              <w:t>2</w:t>
            </w:r>
          </w:p>
        </w:tc>
        <w:tc>
          <w:tcPr>
            <w:tcW w:w="3509" w:type="dxa"/>
          </w:tcPr>
          <w:p w:rsidR="005D248E" w:rsidRDefault="005D248E" w:rsidP="00922D89">
            <w:pPr>
              <w:jc w:val="both"/>
              <w:rPr>
                <w:sz w:val="24"/>
                <w:vertAlign w:val="subscript"/>
              </w:rPr>
            </w:pPr>
          </w:p>
        </w:tc>
      </w:tr>
      <w:tr w:rsidR="005D248E" w:rsidTr="005D248E">
        <w:trPr>
          <w:trHeight w:val="704"/>
        </w:trPr>
        <w:tc>
          <w:tcPr>
            <w:tcW w:w="1154" w:type="dxa"/>
          </w:tcPr>
          <w:p w:rsidR="005D248E" w:rsidRPr="005D248E" w:rsidRDefault="005D248E" w:rsidP="00922D89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SO</w:t>
            </w:r>
            <w:r w:rsidRPr="005D248E">
              <w:rPr>
                <w:sz w:val="32"/>
                <w:vertAlign w:val="subscript"/>
              </w:rPr>
              <w:t>2</w:t>
            </w:r>
          </w:p>
        </w:tc>
        <w:tc>
          <w:tcPr>
            <w:tcW w:w="3925" w:type="dxa"/>
          </w:tcPr>
          <w:p w:rsidR="005D248E" w:rsidRDefault="005D248E" w:rsidP="00922D89">
            <w:pPr>
              <w:jc w:val="both"/>
              <w:rPr>
                <w:sz w:val="24"/>
                <w:vertAlign w:val="subscript"/>
              </w:rPr>
            </w:pPr>
          </w:p>
        </w:tc>
        <w:tc>
          <w:tcPr>
            <w:tcW w:w="1571" w:type="dxa"/>
          </w:tcPr>
          <w:p w:rsidR="005D248E" w:rsidRPr="005D248E" w:rsidRDefault="005D248E" w:rsidP="00922D89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Mg(HCO</w:t>
            </w:r>
            <w:r w:rsidRPr="005D248E">
              <w:rPr>
                <w:sz w:val="32"/>
                <w:vertAlign w:val="subscript"/>
              </w:rPr>
              <w:t>3</w:t>
            </w:r>
            <w:r w:rsidRPr="005D248E">
              <w:rPr>
                <w:sz w:val="32"/>
              </w:rPr>
              <w:t>)</w:t>
            </w:r>
            <w:r w:rsidRPr="005D248E">
              <w:rPr>
                <w:sz w:val="32"/>
                <w:vertAlign w:val="subscript"/>
              </w:rPr>
              <w:t>2</w:t>
            </w:r>
          </w:p>
        </w:tc>
        <w:tc>
          <w:tcPr>
            <w:tcW w:w="3509" w:type="dxa"/>
          </w:tcPr>
          <w:p w:rsidR="005D248E" w:rsidRDefault="005D248E" w:rsidP="00922D89">
            <w:pPr>
              <w:jc w:val="both"/>
              <w:rPr>
                <w:sz w:val="24"/>
                <w:vertAlign w:val="subscript"/>
              </w:rPr>
            </w:pPr>
          </w:p>
        </w:tc>
      </w:tr>
    </w:tbl>
    <w:p w:rsidR="005D248E" w:rsidRDefault="005D248E" w:rsidP="005D248E">
      <w:pPr>
        <w:jc w:val="both"/>
        <w:rPr>
          <w:b/>
          <w:sz w:val="24"/>
        </w:rPr>
      </w:pPr>
    </w:p>
    <w:p w:rsidR="005D248E" w:rsidRDefault="005D248E" w:rsidP="005D248E">
      <w:pPr>
        <w:jc w:val="both"/>
        <w:rPr>
          <w:sz w:val="24"/>
        </w:rPr>
      </w:pPr>
      <w:r>
        <w:rPr>
          <w:b/>
          <w:sz w:val="24"/>
        </w:rPr>
        <w:t>Napíšte chemické vzorce: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986"/>
        <w:gridCol w:w="4000"/>
      </w:tblGrid>
      <w:tr w:rsidR="005D248E" w:rsidTr="00C35E8F">
        <w:tc>
          <w:tcPr>
            <w:tcW w:w="1242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  <w:r w:rsidRPr="00922D89">
              <w:rPr>
                <w:sz w:val="24"/>
              </w:rPr>
              <w:t>oxid draselný</w:t>
            </w:r>
          </w:p>
        </w:tc>
        <w:tc>
          <w:tcPr>
            <w:tcW w:w="2977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</w:p>
        </w:tc>
        <w:tc>
          <w:tcPr>
            <w:tcW w:w="1986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Uhličitan </w:t>
            </w:r>
            <w:proofErr w:type="spellStart"/>
            <w:r>
              <w:rPr>
                <w:sz w:val="24"/>
              </w:rPr>
              <w:t>lítny</w:t>
            </w:r>
            <w:proofErr w:type="spellEnd"/>
          </w:p>
        </w:tc>
        <w:tc>
          <w:tcPr>
            <w:tcW w:w="4000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</w:p>
        </w:tc>
      </w:tr>
      <w:tr w:rsidR="005D248E" w:rsidTr="00C35E8F">
        <w:tc>
          <w:tcPr>
            <w:tcW w:w="1242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  <w:r w:rsidRPr="00922D89">
              <w:rPr>
                <w:sz w:val="24"/>
              </w:rPr>
              <w:t xml:space="preserve">jodid </w:t>
            </w:r>
            <w:proofErr w:type="spellStart"/>
            <w:r w:rsidRPr="00922D89">
              <w:rPr>
                <w:sz w:val="24"/>
              </w:rPr>
              <w:t>ortuťnatý</w:t>
            </w:r>
            <w:proofErr w:type="spellEnd"/>
          </w:p>
        </w:tc>
        <w:tc>
          <w:tcPr>
            <w:tcW w:w="2977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</w:p>
        </w:tc>
        <w:tc>
          <w:tcPr>
            <w:tcW w:w="1986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  <w:r w:rsidRPr="00922D89">
              <w:rPr>
                <w:sz w:val="24"/>
              </w:rPr>
              <w:t>siričitan  amónny</w:t>
            </w:r>
          </w:p>
        </w:tc>
        <w:tc>
          <w:tcPr>
            <w:tcW w:w="4000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</w:p>
        </w:tc>
      </w:tr>
      <w:tr w:rsidR="005D248E" w:rsidTr="00C35E8F">
        <w:tc>
          <w:tcPr>
            <w:tcW w:w="1242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  <w:r w:rsidRPr="00922D89">
              <w:rPr>
                <w:sz w:val="24"/>
              </w:rPr>
              <w:t xml:space="preserve">kyselina </w:t>
            </w:r>
            <w:proofErr w:type="spellStart"/>
            <w:r w:rsidRPr="00922D89">
              <w:rPr>
                <w:sz w:val="24"/>
              </w:rPr>
              <w:t>dusnatá</w:t>
            </w:r>
            <w:proofErr w:type="spellEnd"/>
          </w:p>
        </w:tc>
        <w:tc>
          <w:tcPr>
            <w:tcW w:w="2977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</w:p>
        </w:tc>
        <w:tc>
          <w:tcPr>
            <w:tcW w:w="1986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  <w:proofErr w:type="spellStart"/>
            <w:r w:rsidRPr="00922D89">
              <w:rPr>
                <w:sz w:val="24"/>
              </w:rPr>
              <w:t>hydrogénuhličitan</w:t>
            </w:r>
            <w:proofErr w:type="spellEnd"/>
            <w:r w:rsidRPr="00922D89">
              <w:rPr>
                <w:sz w:val="24"/>
              </w:rPr>
              <w:t xml:space="preserve"> </w:t>
            </w:r>
            <w:r>
              <w:rPr>
                <w:sz w:val="24"/>
              </w:rPr>
              <w:t>sodný</w:t>
            </w:r>
          </w:p>
        </w:tc>
        <w:tc>
          <w:tcPr>
            <w:tcW w:w="4000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</w:p>
        </w:tc>
      </w:tr>
      <w:tr w:rsidR="005D248E" w:rsidTr="00C35E8F">
        <w:tc>
          <w:tcPr>
            <w:tcW w:w="1242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chlorid </w:t>
            </w:r>
            <w:proofErr w:type="spellStart"/>
            <w:r>
              <w:rPr>
                <w:sz w:val="24"/>
              </w:rPr>
              <w:t>ortuťnatý</w:t>
            </w:r>
            <w:proofErr w:type="spellEnd"/>
          </w:p>
        </w:tc>
        <w:tc>
          <w:tcPr>
            <w:tcW w:w="2977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</w:p>
        </w:tc>
        <w:tc>
          <w:tcPr>
            <w:tcW w:w="1986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Sulfid </w:t>
            </w:r>
            <w:proofErr w:type="spellStart"/>
            <w:r>
              <w:rPr>
                <w:sz w:val="24"/>
              </w:rPr>
              <w:t>meďný</w:t>
            </w:r>
            <w:proofErr w:type="spellEnd"/>
          </w:p>
        </w:tc>
        <w:tc>
          <w:tcPr>
            <w:tcW w:w="4000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</w:p>
        </w:tc>
      </w:tr>
      <w:tr w:rsidR="005D248E" w:rsidTr="00C35E8F">
        <w:tc>
          <w:tcPr>
            <w:tcW w:w="1242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  <w:r w:rsidRPr="00922D89">
              <w:rPr>
                <w:sz w:val="24"/>
              </w:rPr>
              <w:t xml:space="preserve">kyselina </w:t>
            </w:r>
            <w:proofErr w:type="spellStart"/>
            <w:r w:rsidRPr="00922D89">
              <w:rPr>
                <w:sz w:val="24"/>
              </w:rPr>
              <w:t>brómna</w:t>
            </w:r>
            <w:proofErr w:type="spellEnd"/>
          </w:p>
        </w:tc>
        <w:tc>
          <w:tcPr>
            <w:tcW w:w="2977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</w:p>
        </w:tc>
        <w:tc>
          <w:tcPr>
            <w:tcW w:w="1986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  <w:r>
              <w:rPr>
                <w:sz w:val="24"/>
              </w:rPr>
              <w:t>Kyselina siričitá</w:t>
            </w:r>
          </w:p>
        </w:tc>
        <w:tc>
          <w:tcPr>
            <w:tcW w:w="4000" w:type="dxa"/>
          </w:tcPr>
          <w:p w:rsidR="005D248E" w:rsidRDefault="005D248E" w:rsidP="00C35E8F">
            <w:pPr>
              <w:jc w:val="both"/>
              <w:rPr>
                <w:sz w:val="24"/>
              </w:rPr>
            </w:pPr>
          </w:p>
        </w:tc>
      </w:tr>
    </w:tbl>
    <w:p w:rsidR="005D248E" w:rsidRPr="00922D89" w:rsidRDefault="005D248E" w:rsidP="005D248E">
      <w:pPr>
        <w:jc w:val="both"/>
        <w:rPr>
          <w:sz w:val="24"/>
        </w:rPr>
      </w:pPr>
    </w:p>
    <w:p w:rsidR="005D248E" w:rsidRDefault="005D248E" w:rsidP="005D248E">
      <w:pPr>
        <w:jc w:val="both"/>
        <w:rPr>
          <w:sz w:val="24"/>
          <w:vertAlign w:val="subscript"/>
        </w:rPr>
      </w:pPr>
      <w:r w:rsidRPr="00922D89">
        <w:rPr>
          <w:b/>
          <w:sz w:val="24"/>
        </w:rPr>
        <w:t>Určte oxidačné čísla a pomenujte:</w:t>
      </w:r>
      <w:r w:rsidRPr="00922D89">
        <w:rPr>
          <w:sz w:val="24"/>
        </w:rPr>
        <w:t xml:space="preserve">,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54"/>
        <w:gridCol w:w="3925"/>
        <w:gridCol w:w="1630"/>
        <w:gridCol w:w="3509"/>
      </w:tblGrid>
      <w:tr w:rsidR="005D248E" w:rsidTr="00C35E8F">
        <w:trPr>
          <w:trHeight w:val="669"/>
        </w:trPr>
        <w:tc>
          <w:tcPr>
            <w:tcW w:w="1154" w:type="dxa"/>
          </w:tcPr>
          <w:p w:rsidR="005D248E" w:rsidRPr="005D248E" w:rsidRDefault="005D248E" w:rsidP="00C35E8F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CO</w:t>
            </w:r>
          </w:p>
        </w:tc>
        <w:tc>
          <w:tcPr>
            <w:tcW w:w="3925" w:type="dxa"/>
          </w:tcPr>
          <w:p w:rsidR="005D248E" w:rsidRDefault="005D248E" w:rsidP="00C35E8F">
            <w:pPr>
              <w:jc w:val="both"/>
              <w:rPr>
                <w:sz w:val="24"/>
                <w:vertAlign w:val="subscript"/>
              </w:rPr>
            </w:pPr>
          </w:p>
        </w:tc>
        <w:tc>
          <w:tcPr>
            <w:tcW w:w="1571" w:type="dxa"/>
          </w:tcPr>
          <w:p w:rsidR="005D248E" w:rsidRPr="005D248E" w:rsidRDefault="005D248E" w:rsidP="00C35E8F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NH</w:t>
            </w:r>
            <w:r w:rsidRPr="005D248E">
              <w:rPr>
                <w:sz w:val="32"/>
                <w:vertAlign w:val="subscript"/>
              </w:rPr>
              <w:t>4</w:t>
            </w:r>
            <w:r w:rsidRPr="005D248E">
              <w:rPr>
                <w:sz w:val="32"/>
              </w:rPr>
              <w:t>Cl</w:t>
            </w:r>
          </w:p>
        </w:tc>
        <w:tc>
          <w:tcPr>
            <w:tcW w:w="3509" w:type="dxa"/>
          </w:tcPr>
          <w:p w:rsidR="005D248E" w:rsidRDefault="005D248E" w:rsidP="00C35E8F">
            <w:pPr>
              <w:jc w:val="both"/>
              <w:rPr>
                <w:sz w:val="24"/>
                <w:vertAlign w:val="subscript"/>
              </w:rPr>
            </w:pPr>
          </w:p>
        </w:tc>
      </w:tr>
      <w:tr w:rsidR="005D248E" w:rsidTr="00C35E8F">
        <w:trPr>
          <w:trHeight w:val="704"/>
        </w:trPr>
        <w:tc>
          <w:tcPr>
            <w:tcW w:w="1154" w:type="dxa"/>
          </w:tcPr>
          <w:p w:rsidR="005D248E" w:rsidRPr="005D248E" w:rsidRDefault="005D248E" w:rsidP="00C35E8F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H</w:t>
            </w:r>
            <w:r w:rsidRPr="005D248E">
              <w:rPr>
                <w:sz w:val="32"/>
                <w:vertAlign w:val="subscript"/>
              </w:rPr>
              <w:t>2</w:t>
            </w:r>
            <w:r w:rsidRPr="005D248E">
              <w:rPr>
                <w:sz w:val="32"/>
              </w:rPr>
              <w:t>CO</w:t>
            </w:r>
            <w:r w:rsidRPr="005D248E">
              <w:rPr>
                <w:sz w:val="32"/>
                <w:vertAlign w:val="subscript"/>
              </w:rPr>
              <w:t>3</w:t>
            </w:r>
          </w:p>
        </w:tc>
        <w:tc>
          <w:tcPr>
            <w:tcW w:w="3925" w:type="dxa"/>
          </w:tcPr>
          <w:p w:rsidR="005D248E" w:rsidRDefault="005D248E" w:rsidP="00C35E8F">
            <w:pPr>
              <w:jc w:val="both"/>
              <w:rPr>
                <w:sz w:val="24"/>
                <w:vertAlign w:val="subscript"/>
              </w:rPr>
            </w:pPr>
          </w:p>
        </w:tc>
        <w:tc>
          <w:tcPr>
            <w:tcW w:w="1571" w:type="dxa"/>
          </w:tcPr>
          <w:p w:rsidR="005D248E" w:rsidRPr="005D248E" w:rsidRDefault="005D248E" w:rsidP="00C35E8F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HIO</w:t>
            </w:r>
          </w:p>
        </w:tc>
        <w:tc>
          <w:tcPr>
            <w:tcW w:w="3509" w:type="dxa"/>
          </w:tcPr>
          <w:p w:rsidR="005D248E" w:rsidRDefault="005D248E" w:rsidP="00C35E8F">
            <w:pPr>
              <w:jc w:val="both"/>
              <w:rPr>
                <w:sz w:val="24"/>
                <w:vertAlign w:val="subscript"/>
              </w:rPr>
            </w:pPr>
          </w:p>
        </w:tc>
      </w:tr>
      <w:tr w:rsidR="005D248E" w:rsidTr="00C35E8F">
        <w:trPr>
          <w:trHeight w:val="669"/>
        </w:trPr>
        <w:tc>
          <w:tcPr>
            <w:tcW w:w="1154" w:type="dxa"/>
          </w:tcPr>
          <w:p w:rsidR="005D248E" w:rsidRPr="005D248E" w:rsidRDefault="005D248E" w:rsidP="00C35E8F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K</w:t>
            </w:r>
            <w:r w:rsidRPr="005D248E">
              <w:rPr>
                <w:sz w:val="32"/>
                <w:vertAlign w:val="subscript"/>
              </w:rPr>
              <w:t>2</w:t>
            </w:r>
            <w:r w:rsidRPr="005D248E">
              <w:rPr>
                <w:sz w:val="32"/>
              </w:rPr>
              <w:t>SO</w:t>
            </w:r>
            <w:r w:rsidRPr="005D248E">
              <w:rPr>
                <w:sz w:val="32"/>
                <w:vertAlign w:val="subscript"/>
              </w:rPr>
              <w:t>4</w:t>
            </w:r>
          </w:p>
        </w:tc>
        <w:tc>
          <w:tcPr>
            <w:tcW w:w="3925" w:type="dxa"/>
          </w:tcPr>
          <w:p w:rsidR="005D248E" w:rsidRDefault="005D248E" w:rsidP="00C35E8F">
            <w:pPr>
              <w:jc w:val="both"/>
              <w:rPr>
                <w:sz w:val="24"/>
                <w:vertAlign w:val="subscript"/>
              </w:rPr>
            </w:pPr>
          </w:p>
        </w:tc>
        <w:tc>
          <w:tcPr>
            <w:tcW w:w="1571" w:type="dxa"/>
          </w:tcPr>
          <w:p w:rsidR="005D248E" w:rsidRPr="005D248E" w:rsidRDefault="005D248E" w:rsidP="00C35E8F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HNO</w:t>
            </w:r>
            <w:r w:rsidRPr="005D248E">
              <w:rPr>
                <w:sz w:val="32"/>
                <w:vertAlign w:val="subscript"/>
              </w:rPr>
              <w:t>2</w:t>
            </w:r>
          </w:p>
        </w:tc>
        <w:tc>
          <w:tcPr>
            <w:tcW w:w="3509" w:type="dxa"/>
          </w:tcPr>
          <w:p w:rsidR="005D248E" w:rsidRDefault="005D248E" w:rsidP="00C35E8F">
            <w:pPr>
              <w:jc w:val="both"/>
              <w:rPr>
                <w:sz w:val="24"/>
                <w:vertAlign w:val="subscript"/>
              </w:rPr>
            </w:pPr>
          </w:p>
        </w:tc>
      </w:tr>
      <w:tr w:rsidR="005D248E" w:rsidTr="00C35E8F">
        <w:trPr>
          <w:trHeight w:val="704"/>
        </w:trPr>
        <w:tc>
          <w:tcPr>
            <w:tcW w:w="1154" w:type="dxa"/>
          </w:tcPr>
          <w:p w:rsidR="005D248E" w:rsidRPr="005D248E" w:rsidRDefault="005D248E" w:rsidP="00C35E8F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SO</w:t>
            </w:r>
            <w:r w:rsidRPr="005D248E">
              <w:rPr>
                <w:sz w:val="32"/>
                <w:vertAlign w:val="subscript"/>
              </w:rPr>
              <w:t>2</w:t>
            </w:r>
          </w:p>
        </w:tc>
        <w:tc>
          <w:tcPr>
            <w:tcW w:w="3925" w:type="dxa"/>
          </w:tcPr>
          <w:p w:rsidR="005D248E" w:rsidRDefault="005D248E" w:rsidP="00C35E8F">
            <w:pPr>
              <w:jc w:val="both"/>
              <w:rPr>
                <w:sz w:val="24"/>
                <w:vertAlign w:val="subscript"/>
              </w:rPr>
            </w:pPr>
          </w:p>
        </w:tc>
        <w:tc>
          <w:tcPr>
            <w:tcW w:w="1571" w:type="dxa"/>
          </w:tcPr>
          <w:p w:rsidR="005D248E" w:rsidRPr="005D248E" w:rsidRDefault="005D248E" w:rsidP="00C35E8F">
            <w:pPr>
              <w:jc w:val="both"/>
              <w:rPr>
                <w:sz w:val="32"/>
                <w:vertAlign w:val="subscript"/>
              </w:rPr>
            </w:pPr>
            <w:r w:rsidRPr="005D248E">
              <w:rPr>
                <w:sz w:val="32"/>
              </w:rPr>
              <w:t>Mg(HCO</w:t>
            </w:r>
            <w:r w:rsidRPr="005D248E">
              <w:rPr>
                <w:sz w:val="32"/>
                <w:vertAlign w:val="subscript"/>
              </w:rPr>
              <w:t>3</w:t>
            </w:r>
            <w:r w:rsidRPr="005D248E">
              <w:rPr>
                <w:sz w:val="32"/>
              </w:rPr>
              <w:t>)</w:t>
            </w:r>
            <w:r w:rsidRPr="005D248E">
              <w:rPr>
                <w:sz w:val="32"/>
                <w:vertAlign w:val="subscript"/>
              </w:rPr>
              <w:t>2</w:t>
            </w:r>
          </w:p>
        </w:tc>
        <w:tc>
          <w:tcPr>
            <w:tcW w:w="3509" w:type="dxa"/>
          </w:tcPr>
          <w:p w:rsidR="005D248E" w:rsidRDefault="005D248E" w:rsidP="00C35E8F">
            <w:pPr>
              <w:jc w:val="both"/>
              <w:rPr>
                <w:sz w:val="24"/>
                <w:vertAlign w:val="subscript"/>
              </w:rPr>
            </w:pPr>
          </w:p>
        </w:tc>
      </w:tr>
    </w:tbl>
    <w:p w:rsidR="00922D89" w:rsidRDefault="00922D89" w:rsidP="005D248E">
      <w:pPr>
        <w:jc w:val="both"/>
        <w:rPr>
          <w:sz w:val="24"/>
          <w:vertAlign w:val="subscript"/>
        </w:rPr>
      </w:pPr>
    </w:p>
    <w:sectPr w:rsidR="00922D89" w:rsidSect="00922D89">
      <w:pgSz w:w="11906" w:h="16838"/>
      <w:pgMar w:top="709" w:right="424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E24"/>
    <w:rsid w:val="005B6E24"/>
    <w:rsid w:val="005D248E"/>
    <w:rsid w:val="00922D89"/>
    <w:rsid w:val="00F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D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5D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cp:lastPrinted>2020-09-17T08:39:00Z</cp:lastPrinted>
  <dcterms:created xsi:type="dcterms:W3CDTF">2020-09-17T08:30:00Z</dcterms:created>
  <dcterms:modified xsi:type="dcterms:W3CDTF">2020-09-23T05:34:00Z</dcterms:modified>
</cp:coreProperties>
</file>