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AFB7E" w14:textId="77777777" w:rsidR="0054074A" w:rsidRPr="00392915" w:rsidRDefault="00E852E1" w:rsidP="00376B8B">
      <w:pPr>
        <w:pStyle w:val="Nadpis1"/>
        <w:numPr>
          <w:ilvl w:val="0"/>
          <w:numId w:val="0"/>
        </w:numPr>
        <w:spacing w:before="0" w:after="0" w:line="360" w:lineRule="auto"/>
        <w:jc w:val="center"/>
        <w:rPr>
          <w:rFonts w:ascii="Calibri" w:hAnsi="Calibri"/>
          <w:sz w:val="24"/>
          <w:szCs w:val="24"/>
        </w:rPr>
      </w:pPr>
      <w:r>
        <w:rPr>
          <w:rFonts w:ascii="Calibri" w:hAnsi="Calibri"/>
          <w:sz w:val="24"/>
          <w:szCs w:val="24"/>
        </w:rPr>
        <w:t>Príprava na vyučovaciu hodinu</w:t>
      </w:r>
    </w:p>
    <w:tbl>
      <w:tblPr>
        <w:tblpPr w:leftFromText="141" w:rightFromText="141" w:vertAnchor="text" w:horzAnchor="margin" w:tblpY="127"/>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969"/>
        <w:gridCol w:w="1559"/>
        <w:gridCol w:w="2126"/>
        <w:gridCol w:w="1843"/>
        <w:gridCol w:w="2126"/>
      </w:tblGrid>
      <w:tr w:rsidR="0054074A" w:rsidRPr="008332B2" w14:paraId="5162B052" w14:textId="77777777" w:rsidTr="1E84290B">
        <w:tc>
          <w:tcPr>
            <w:tcW w:w="6771" w:type="dxa"/>
            <w:gridSpan w:val="2"/>
            <w:shd w:val="clear" w:color="auto" w:fill="auto"/>
          </w:tcPr>
          <w:p w14:paraId="7E418E03" w14:textId="56D807CC" w:rsidR="0054074A" w:rsidRPr="008F02CE" w:rsidRDefault="0054074A" w:rsidP="008971D0">
            <w:pPr>
              <w:spacing w:before="120"/>
              <w:ind w:firstLine="0"/>
              <w:rPr>
                <w:rFonts w:ascii="Calibri" w:hAnsi="Calibri"/>
                <w:b/>
                <w:bCs/>
                <w:sz w:val="20"/>
                <w:szCs w:val="20"/>
              </w:rPr>
            </w:pPr>
            <w:r w:rsidRPr="008F02CE">
              <w:rPr>
                <w:rFonts w:ascii="Calibri" w:hAnsi="Calibri"/>
                <w:b/>
                <w:bCs/>
                <w:sz w:val="20"/>
                <w:szCs w:val="20"/>
              </w:rPr>
              <w:t xml:space="preserve">Meno a priezvisko praktikanta:      </w:t>
            </w:r>
            <w:r w:rsidR="007A29F4" w:rsidRPr="007A29F4">
              <w:rPr>
                <w:rFonts w:ascii="Calibri" w:hAnsi="Calibri"/>
                <w:sz w:val="20"/>
                <w:szCs w:val="20"/>
              </w:rPr>
              <w:t>Bc. Kristína Chovancová</w:t>
            </w:r>
            <w:r w:rsidRPr="008F02CE">
              <w:rPr>
                <w:rFonts w:ascii="Calibri" w:hAnsi="Calibri"/>
                <w:b/>
                <w:bCs/>
                <w:sz w:val="20"/>
                <w:szCs w:val="20"/>
              </w:rPr>
              <w:t xml:space="preserve">   </w:t>
            </w:r>
          </w:p>
        </w:tc>
        <w:tc>
          <w:tcPr>
            <w:tcW w:w="1559" w:type="dxa"/>
            <w:shd w:val="clear" w:color="auto" w:fill="auto"/>
          </w:tcPr>
          <w:p w14:paraId="00DBEC9C" w14:textId="6F4832B9" w:rsidR="0054074A" w:rsidRPr="008F02CE" w:rsidRDefault="0054074A" w:rsidP="008971D0">
            <w:pPr>
              <w:spacing w:before="120"/>
              <w:ind w:firstLine="0"/>
              <w:rPr>
                <w:rFonts w:ascii="Calibri" w:hAnsi="Calibri"/>
                <w:b/>
                <w:bCs/>
                <w:sz w:val="20"/>
                <w:szCs w:val="20"/>
              </w:rPr>
            </w:pPr>
            <w:r w:rsidRPr="008F02CE">
              <w:rPr>
                <w:rFonts w:ascii="Calibri" w:hAnsi="Calibri"/>
                <w:b/>
                <w:bCs/>
                <w:sz w:val="20"/>
                <w:szCs w:val="20"/>
              </w:rPr>
              <w:t xml:space="preserve">Ročník:     </w:t>
            </w:r>
            <w:r w:rsidR="007A29F4" w:rsidRPr="007A29F4">
              <w:rPr>
                <w:rFonts w:ascii="Calibri" w:hAnsi="Calibri"/>
                <w:sz w:val="20"/>
                <w:szCs w:val="20"/>
              </w:rPr>
              <w:t>5</w:t>
            </w:r>
            <w:r w:rsidRPr="007A29F4">
              <w:rPr>
                <w:rFonts w:ascii="Calibri" w:hAnsi="Calibri"/>
                <w:sz w:val="20"/>
                <w:szCs w:val="20"/>
              </w:rPr>
              <w:t xml:space="preserve">        </w:t>
            </w:r>
            <w:r w:rsidRPr="008F02CE">
              <w:rPr>
                <w:rFonts w:ascii="Calibri" w:hAnsi="Calibri"/>
                <w:b/>
                <w:bCs/>
                <w:sz w:val="20"/>
                <w:szCs w:val="20"/>
              </w:rPr>
              <w:t xml:space="preserve">   </w:t>
            </w:r>
          </w:p>
        </w:tc>
        <w:tc>
          <w:tcPr>
            <w:tcW w:w="2126" w:type="dxa"/>
            <w:shd w:val="clear" w:color="auto" w:fill="auto"/>
          </w:tcPr>
          <w:p w14:paraId="20579440" w14:textId="2E8EF5E7" w:rsidR="0054074A" w:rsidRPr="008F02CE" w:rsidRDefault="0054074A" w:rsidP="008971D0">
            <w:pPr>
              <w:spacing w:before="120"/>
              <w:ind w:firstLine="0"/>
              <w:rPr>
                <w:rFonts w:ascii="Calibri" w:hAnsi="Calibri"/>
                <w:b/>
                <w:bCs/>
                <w:sz w:val="20"/>
                <w:szCs w:val="20"/>
              </w:rPr>
            </w:pPr>
            <w:r w:rsidRPr="008F02CE">
              <w:rPr>
                <w:rFonts w:ascii="Calibri" w:hAnsi="Calibri"/>
                <w:b/>
                <w:bCs/>
                <w:sz w:val="20"/>
                <w:szCs w:val="20"/>
              </w:rPr>
              <w:t xml:space="preserve">Kombinácia:         </w:t>
            </w:r>
            <w:proofErr w:type="spellStart"/>
            <w:r w:rsidR="007A29F4">
              <w:rPr>
                <w:rFonts w:ascii="Calibri" w:hAnsi="Calibri"/>
                <w:sz w:val="20"/>
                <w:szCs w:val="20"/>
              </w:rPr>
              <w:t>BCh</w:t>
            </w:r>
            <w:proofErr w:type="spellEnd"/>
            <w:r w:rsidRPr="008F02CE">
              <w:rPr>
                <w:rFonts w:ascii="Calibri" w:hAnsi="Calibri"/>
                <w:b/>
                <w:bCs/>
                <w:sz w:val="20"/>
                <w:szCs w:val="20"/>
              </w:rPr>
              <w:t xml:space="preserve">                   </w:t>
            </w:r>
          </w:p>
        </w:tc>
        <w:tc>
          <w:tcPr>
            <w:tcW w:w="3969" w:type="dxa"/>
            <w:gridSpan w:val="2"/>
            <w:shd w:val="clear" w:color="auto" w:fill="auto"/>
          </w:tcPr>
          <w:p w14:paraId="6916BEB2" w14:textId="53E21FE4" w:rsidR="0054074A" w:rsidRPr="007A29F4" w:rsidRDefault="0054074A" w:rsidP="008971D0">
            <w:pPr>
              <w:spacing w:before="120"/>
              <w:ind w:firstLine="0"/>
              <w:rPr>
                <w:rFonts w:ascii="Calibri" w:hAnsi="Calibri"/>
                <w:sz w:val="20"/>
                <w:szCs w:val="20"/>
              </w:rPr>
            </w:pPr>
            <w:r w:rsidRPr="008F02CE">
              <w:rPr>
                <w:rFonts w:ascii="Calibri" w:hAnsi="Calibri"/>
                <w:b/>
                <w:bCs/>
                <w:sz w:val="20"/>
                <w:szCs w:val="20"/>
              </w:rPr>
              <w:t>Cvičná škola:</w:t>
            </w:r>
            <w:r w:rsidR="007A29F4">
              <w:rPr>
                <w:rFonts w:ascii="Calibri" w:hAnsi="Calibri"/>
                <w:b/>
                <w:bCs/>
                <w:sz w:val="20"/>
                <w:szCs w:val="20"/>
              </w:rPr>
              <w:t xml:space="preserve"> </w:t>
            </w:r>
            <w:r w:rsidR="007A29F4">
              <w:rPr>
                <w:rFonts w:ascii="Calibri" w:hAnsi="Calibri"/>
                <w:sz w:val="20"/>
                <w:szCs w:val="20"/>
              </w:rPr>
              <w:t>Gymnázium Gelnica</w:t>
            </w:r>
          </w:p>
        </w:tc>
      </w:tr>
      <w:tr w:rsidR="0054074A" w:rsidRPr="008332B2" w14:paraId="112F8877" w14:textId="77777777" w:rsidTr="1E84290B">
        <w:tc>
          <w:tcPr>
            <w:tcW w:w="2802" w:type="dxa"/>
            <w:shd w:val="clear" w:color="auto" w:fill="auto"/>
          </w:tcPr>
          <w:p w14:paraId="01346E97" w14:textId="77429302" w:rsidR="0054074A" w:rsidRPr="008F02CE" w:rsidRDefault="0054074A" w:rsidP="008971D0">
            <w:pPr>
              <w:spacing w:before="120"/>
              <w:ind w:firstLine="0"/>
              <w:rPr>
                <w:rFonts w:ascii="Calibri" w:hAnsi="Calibri"/>
                <w:b/>
                <w:bCs/>
                <w:sz w:val="20"/>
                <w:szCs w:val="20"/>
              </w:rPr>
            </w:pPr>
            <w:r w:rsidRPr="008F02CE">
              <w:rPr>
                <w:rFonts w:ascii="Calibri" w:hAnsi="Calibri"/>
                <w:b/>
                <w:bCs/>
                <w:sz w:val="20"/>
                <w:szCs w:val="20"/>
              </w:rPr>
              <w:t xml:space="preserve">Predmet: </w:t>
            </w:r>
            <w:r w:rsidR="007A29F4" w:rsidRPr="007A29F4">
              <w:rPr>
                <w:rFonts w:ascii="Calibri" w:hAnsi="Calibri"/>
                <w:sz w:val="20"/>
                <w:szCs w:val="20"/>
              </w:rPr>
              <w:t>chémia</w:t>
            </w:r>
          </w:p>
        </w:tc>
        <w:tc>
          <w:tcPr>
            <w:tcW w:w="3969" w:type="dxa"/>
            <w:shd w:val="clear" w:color="auto" w:fill="auto"/>
          </w:tcPr>
          <w:p w14:paraId="41C09A19" w14:textId="13D86285" w:rsidR="0054074A" w:rsidRPr="007A29F4" w:rsidRDefault="0054074A" w:rsidP="008971D0">
            <w:pPr>
              <w:spacing w:before="120"/>
              <w:ind w:firstLine="0"/>
              <w:rPr>
                <w:rFonts w:ascii="Calibri" w:hAnsi="Calibri"/>
                <w:sz w:val="20"/>
                <w:szCs w:val="20"/>
              </w:rPr>
            </w:pPr>
            <w:r w:rsidRPr="008F02CE">
              <w:rPr>
                <w:rFonts w:ascii="Calibri" w:hAnsi="Calibri"/>
                <w:b/>
                <w:bCs/>
                <w:sz w:val="20"/>
                <w:szCs w:val="20"/>
              </w:rPr>
              <w:t>Vyučujúci:</w:t>
            </w:r>
            <w:r w:rsidR="007A29F4">
              <w:rPr>
                <w:rFonts w:ascii="Calibri" w:hAnsi="Calibri"/>
                <w:sz w:val="20"/>
                <w:szCs w:val="20"/>
              </w:rPr>
              <w:t xml:space="preserve"> RNDr. L. </w:t>
            </w:r>
            <w:proofErr w:type="spellStart"/>
            <w:r w:rsidR="007A29F4">
              <w:rPr>
                <w:rFonts w:ascii="Calibri" w:hAnsi="Calibri"/>
                <w:sz w:val="20"/>
                <w:szCs w:val="20"/>
              </w:rPr>
              <w:t>Škarbeková</w:t>
            </w:r>
            <w:proofErr w:type="spellEnd"/>
          </w:p>
        </w:tc>
        <w:tc>
          <w:tcPr>
            <w:tcW w:w="1559" w:type="dxa"/>
            <w:shd w:val="clear" w:color="auto" w:fill="auto"/>
          </w:tcPr>
          <w:p w14:paraId="6BE803D2" w14:textId="42C4670E" w:rsidR="0054074A" w:rsidRPr="007A29F4" w:rsidRDefault="0054074A" w:rsidP="008971D0">
            <w:pPr>
              <w:spacing w:before="120"/>
              <w:ind w:firstLine="0"/>
              <w:rPr>
                <w:rFonts w:ascii="Calibri" w:hAnsi="Calibri"/>
                <w:sz w:val="20"/>
                <w:szCs w:val="20"/>
              </w:rPr>
            </w:pPr>
            <w:r w:rsidRPr="008F02CE">
              <w:rPr>
                <w:rFonts w:ascii="Calibri" w:hAnsi="Calibri"/>
                <w:b/>
                <w:bCs/>
                <w:sz w:val="20"/>
                <w:szCs w:val="20"/>
              </w:rPr>
              <w:t>Trieda:</w:t>
            </w:r>
            <w:r w:rsidR="007A29F4">
              <w:rPr>
                <w:rFonts w:ascii="Calibri" w:hAnsi="Calibri"/>
                <w:b/>
                <w:bCs/>
                <w:sz w:val="20"/>
                <w:szCs w:val="20"/>
              </w:rPr>
              <w:t xml:space="preserve"> </w:t>
            </w:r>
            <w:r w:rsidR="007A29F4">
              <w:rPr>
                <w:rFonts w:ascii="Calibri" w:hAnsi="Calibri"/>
                <w:sz w:val="20"/>
                <w:szCs w:val="20"/>
              </w:rPr>
              <w:t>I.O</w:t>
            </w:r>
          </w:p>
        </w:tc>
        <w:tc>
          <w:tcPr>
            <w:tcW w:w="3969" w:type="dxa"/>
            <w:gridSpan w:val="2"/>
            <w:shd w:val="clear" w:color="auto" w:fill="auto"/>
          </w:tcPr>
          <w:p w14:paraId="19A7A19C" w14:textId="227FED70" w:rsidR="0054074A" w:rsidRPr="00EB6B29" w:rsidRDefault="0054074A" w:rsidP="008971D0">
            <w:pPr>
              <w:spacing w:before="120"/>
              <w:ind w:firstLine="0"/>
              <w:rPr>
                <w:rFonts w:ascii="Calibri" w:hAnsi="Calibri"/>
                <w:sz w:val="20"/>
                <w:szCs w:val="20"/>
              </w:rPr>
            </w:pPr>
            <w:r w:rsidRPr="008F02CE">
              <w:rPr>
                <w:rFonts w:ascii="Calibri" w:hAnsi="Calibri"/>
                <w:b/>
                <w:bCs/>
                <w:sz w:val="20"/>
                <w:szCs w:val="20"/>
              </w:rPr>
              <w:t xml:space="preserve">Počet žiakov: </w:t>
            </w:r>
            <w:r w:rsidR="00EB6B29">
              <w:rPr>
                <w:rFonts w:ascii="Calibri" w:hAnsi="Calibri"/>
                <w:sz w:val="20"/>
                <w:szCs w:val="20"/>
              </w:rPr>
              <w:t xml:space="preserve"> 15</w:t>
            </w:r>
          </w:p>
        </w:tc>
        <w:tc>
          <w:tcPr>
            <w:tcW w:w="2126" w:type="dxa"/>
            <w:shd w:val="clear" w:color="auto" w:fill="auto"/>
          </w:tcPr>
          <w:p w14:paraId="45F97671" w14:textId="016D7C94" w:rsidR="0054074A" w:rsidRPr="007A29F4" w:rsidRDefault="0054074A" w:rsidP="008971D0">
            <w:pPr>
              <w:spacing w:before="120"/>
              <w:ind w:firstLine="0"/>
              <w:rPr>
                <w:rFonts w:ascii="Calibri" w:hAnsi="Calibri"/>
                <w:sz w:val="20"/>
                <w:szCs w:val="20"/>
              </w:rPr>
            </w:pPr>
            <w:r w:rsidRPr="008F02CE">
              <w:rPr>
                <w:rFonts w:ascii="Calibri" w:hAnsi="Calibri"/>
                <w:b/>
                <w:bCs/>
                <w:sz w:val="20"/>
                <w:szCs w:val="20"/>
              </w:rPr>
              <w:t>Dátum:</w:t>
            </w:r>
            <w:r w:rsidR="007A29F4">
              <w:rPr>
                <w:rFonts w:ascii="Calibri" w:hAnsi="Calibri"/>
                <w:b/>
                <w:bCs/>
                <w:sz w:val="20"/>
                <w:szCs w:val="20"/>
              </w:rPr>
              <w:t xml:space="preserve"> </w:t>
            </w:r>
            <w:r w:rsidR="007A29F4">
              <w:rPr>
                <w:rFonts w:ascii="Calibri" w:hAnsi="Calibri"/>
                <w:sz w:val="20"/>
                <w:szCs w:val="20"/>
              </w:rPr>
              <w:t>20.9.2022</w:t>
            </w:r>
          </w:p>
        </w:tc>
      </w:tr>
      <w:tr w:rsidR="0054074A" w:rsidRPr="008332B2" w14:paraId="7AAFCEF9" w14:textId="77777777" w:rsidTr="1E84290B">
        <w:tc>
          <w:tcPr>
            <w:tcW w:w="14425" w:type="dxa"/>
            <w:gridSpan w:val="6"/>
            <w:shd w:val="clear" w:color="auto" w:fill="auto"/>
          </w:tcPr>
          <w:p w14:paraId="794D257F" w14:textId="3D66F62D" w:rsidR="0054074A" w:rsidRPr="008F02CE" w:rsidRDefault="0054074A" w:rsidP="008971D0">
            <w:pPr>
              <w:spacing w:before="120" w:line="240" w:lineRule="auto"/>
              <w:ind w:firstLine="0"/>
              <w:rPr>
                <w:rFonts w:ascii="Calibri" w:hAnsi="Calibri"/>
                <w:b/>
                <w:bCs/>
                <w:sz w:val="20"/>
                <w:szCs w:val="20"/>
              </w:rPr>
            </w:pPr>
            <w:r w:rsidRPr="008F02CE">
              <w:rPr>
                <w:rFonts w:ascii="Calibri" w:hAnsi="Calibri"/>
                <w:b/>
                <w:bCs/>
                <w:sz w:val="20"/>
                <w:szCs w:val="20"/>
              </w:rPr>
              <w:t>Téma vyučovacej hodiny:</w:t>
            </w:r>
            <w:r w:rsidR="007A29F4">
              <w:rPr>
                <w:rFonts w:ascii="Calibri" w:hAnsi="Calibri"/>
                <w:b/>
                <w:bCs/>
                <w:sz w:val="20"/>
                <w:szCs w:val="20"/>
              </w:rPr>
              <w:t xml:space="preserve"> </w:t>
            </w:r>
            <w:r w:rsidR="007A29F4" w:rsidRPr="007A29F4">
              <w:rPr>
                <w:rFonts w:ascii="Calibri" w:hAnsi="Calibri"/>
                <w:sz w:val="20"/>
                <w:szCs w:val="20"/>
              </w:rPr>
              <w:t>Chémia okolo nás</w:t>
            </w:r>
          </w:p>
        </w:tc>
      </w:tr>
      <w:tr w:rsidR="0054074A" w:rsidRPr="008332B2" w14:paraId="72CA1034" w14:textId="77777777" w:rsidTr="1E84290B">
        <w:tc>
          <w:tcPr>
            <w:tcW w:w="14425" w:type="dxa"/>
            <w:gridSpan w:val="6"/>
            <w:shd w:val="clear" w:color="auto" w:fill="auto"/>
          </w:tcPr>
          <w:p w14:paraId="06043BF8" w14:textId="77777777" w:rsidR="0054074A" w:rsidRPr="008F02CE" w:rsidRDefault="0054074A" w:rsidP="008971D0">
            <w:pPr>
              <w:spacing w:before="120" w:line="240" w:lineRule="auto"/>
              <w:ind w:firstLine="0"/>
              <w:rPr>
                <w:rFonts w:ascii="Calibri" w:hAnsi="Calibri"/>
                <w:b/>
                <w:bCs/>
                <w:sz w:val="20"/>
                <w:szCs w:val="20"/>
              </w:rPr>
            </w:pPr>
            <w:r w:rsidRPr="008F02CE">
              <w:rPr>
                <w:rFonts w:ascii="Calibri" w:hAnsi="Calibri"/>
                <w:b/>
                <w:bCs/>
                <w:sz w:val="20"/>
                <w:szCs w:val="20"/>
              </w:rPr>
              <w:t>Výchovno-vzdelávac</w:t>
            </w:r>
            <w:r w:rsidR="00033F5C">
              <w:rPr>
                <w:rFonts w:ascii="Calibri" w:hAnsi="Calibri"/>
                <w:b/>
                <w:bCs/>
                <w:sz w:val="20"/>
                <w:szCs w:val="20"/>
              </w:rPr>
              <w:t>ie ciele</w:t>
            </w:r>
            <w:r w:rsidRPr="008F02CE">
              <w:rPr>
                <w:rFonts w:ascii="Calibri" w:hAnsi="Calibri"/>
                <w:b/>
                <w:bCs/>
                <w:sz w:val="20"/>
                <w:szCs w:val="20"/>
              </w:rPr>
              <w:t xml:space="preserve"> vyučovacej hodiny:</w:t>
            </w:r>
          </w:p>
          <w:p w14:paraId="672A6659" w14:textId="77777777" w:rsidR="0054074A" w:rsidRPr="008F02CE" w:rsidRDefault="0054074A" w:rsidP="008971D0">
            <w:pPr>
              <w:spacing w:before="120" w:line="240" w:lineRule="auto"/>
              <w:rPr>
                <w:rFonts w:ascii="Calibri" w:hAnsi="Calibri"/>
                <w:b/>
                <w:bCs/>
                <w:sz w:val="20"/>
                <w:szCs w:val="20"/>
              </w:rPr>
            </w:pPr>
          </w:p>
        </w:tc>
      </w:tr>
      <w:tr w:rsidR="0054074A" w:rsidRPr="008332B2" w14:paraId="34384B2E" w14:textId="77777777" w:rsidTr="1E84290B">
        <w:tc>
          <w:tcPr>
            <w:tcW w:w="14425" w:type="dxa"/>
            <w:gridSpan w:val="6"/>
            <w:shd w:val="clear" w:color="auto" w:fill="auto"/>
          </w:tcPr>
          <w:p w14:paraId="20BA87AB" w14:textId="77777777" w:rsidR="00601439" w:rsidRPr="004C5B74" w:rsidRDefault="0054074A" w:rsidP="00601439">
            <w:pPr>
              <w:spacing w:before="0" w:line="240" w:lineRule="auto"/>
              <w:ind w:firstLine="0"/>
              <w:rPr>
                <w:rFonts w:ascii="Calibri" w:hAnsi="Calibri"/>
                <w:b/>
                <w:bCs/>
                <w:color w:val="FF0000"/>
                <w:sz w:val="20"/>
                <w:szCs w:val="20"/>
              </w:rPr>
            </w:pPr>
            <w:r w:rsidRPr="008F02CE">
              <w:rPr>
                <w:rFonts w:ascii="Calibri" w:hAnsi="Calibri"/>
                <w:b/>
                <w:bCs/>
                <w:sz w:val="20"/>
                <w:szCs w:val="20"/>
              </w:rPr>
              <w:t>Typ vyučovacej hodiny</w:t>
            </w:r>
            <w:r w:rsidR="004C5B74">
              <w:rPr>
                <w:rFonts w:ascii="Calibri" w:hAnsi="Calibri"/>
                <w:b/>
                <w:bCs/>
                <w:sz w:val="20"/>
                <w:szCs w:val="20"/>
              </w:rPr>
              <w:t xml:space="preserve"> </w:t>
            </w:r>
            <w:r w:rsidR="004C5B74" w:rsidRPr="004C5B74">
              <w:rPr>
                <w:rFonts w:ascii="Calibri" w:hAnsi="Calibri"/>
                <w:b/>
                <w:bCs/>
                <w:color w:val="FF0000"/>
                <w:sz w:val="20"/>
                <w:szCs w:val="20"/>
              </w:rPr>
              <w:t>(zakrúžkujte)</w:t>
            </w:r>
            <w:r w:rsidRPr="004C5B74">
              <w:rPr>
                <w:rFonts w:ascii="Calibri" w:hAnsi="Calibri"/>
                <w:b/>
                <w:bCs/>
                <w:color w:val="FF0000"/>
                <w:sz w:val="20"/>
                <w:szCs w:val="20"/>
              </w:rPr>
              <w:t>:</w:t>
            </w:r>
            <w:r w:rsidR="00601439" w:rsidRPr="004C5B74">
              <w:rPr>
                <w:rFonts w:ascii="Comic Sans MS" w:eastAsiaTheme="minorEastAsia" w:hAnsi="Comic Sans MS" w:cstheme="minorBidi"/>
                <w:b/>
                <w:bCs/>
                <w:color w:val="FF0000"/>
                <w:kern w:val="24"/>
                <w:sz w:val="56"/>
                <w:szCs w:val="56"/>
                <w:lang w:eastAsia="sk-SK"/>
              </w:rPr>
              <w:t xml:space="preserve"> </w:t>
            </w:r>
            <w:r w:rsidR="00601439" w:rsidRPr="004C5B74">
              <w:rPr>
                <w:rFonts w:ascii="Calibri" w:hAnsi="Calibri"/>
                <w:b/>
                <w:bCs/>
                <w:color w:val="FF0000"/>
                <w:sz w:val="20"/>
                <w:szCs w:val="20"/>
              </w:rPr>
              <w:t xml:space="preserve"> </w:t>
            </w:r>
          </w:p>
          <w:p w14:paraId="7381EEA4" w14:textId="77777777" w:rsidR="00601439" w:rsidRDefault="00601439" w:rsidP="00601439">
            <w:pPr>
              <w:pStyle w:val="Odsekzoznamu"/>
              <w:numPr>
                <w:ilvl w:val="0"/>
                <w:numId w:val="24"/>
              </w:numPr>
              <w:spacing w:before="0" w:line="240" w:lineRule="auto"/>
              <w:rPr>
                <w:rFonts w:ascii="Calibri" w:hAnsi="Calibri"/>
                <w:b/>
                <w:bCs/>
                <w:sz w:val="20"/>
                <w:szCs w:val="20"/>
              </w:rPr>
            </w:pPr>
            <w:r w:rsidRPr="00601439">
              <w:rPr>
                <w:rFonts w:ascii="Calibri" w:hAnsi="Calibri"/>
                <w:b/>
                <w:bCs/>
                <w:sz w:val="20"/>
                <w:szCs w:val="20"/>
              </w:rPr>
              <w:t xml:space="preserve">hodina základného typu – kombinovaný typ </w:t>
            </w:r>
          </w:p>
          <w:p w14:paraId="48F8F8FF" w14:textId="77777777" w:rsidR="00601439" w:rsidRPr="00827D18" w:rsidRDefault="00601439" w:rsidP="00601439">
            <w:pPr>
              <w:pStyle w:val="Odsekzoznamu"/>
              <w:numPr>
                <w:ilvl w:val="0"/>
                <w:numId w:val="24"/>
              </w:numPr>
              <w:spacing w:before="0" w:line="240" w:lineRule="auto"/>
              <w:rPr>
                <w:rFonts w:ascii="Calibri" w:hAnsi="Calibri"/>
                <w:b/>
                <w:bCs/>
                <w:sz w:val="20"/>
                <w:szCs w:val="20"/>
                <w:u w:val="single"/>
              </w:rPr>
            </w:pPr>
            <w:r w:rsidRPr="00827D18">
              <w:rPr>
                <w:rFonts w:ascii="Calibri" w:hAnsi="Calibri"/>
                <w:b/>
                <w:bCs/>
                <w:sz w:val="20"/>
                <w:szCs w:val="20"/>
                <w:u w:val="single"/>
              </w:rPr>
              <w:t>hodina sprístupňovania nového učiva</w:t>
            </w:r>
          </w:p>
          <w:p w14:paraId="73FC50F3" w14:textId="77777777" w:rsidR="00601439" w:rsidRDefault="00601439" w:rsidP="00601439">
            <w:pPr>
              <w:pStyle w:val="Odsekzoznamu"/>
              <w:numPr>
                <w:ilvl w:val="0"/>
                <w:numId w:val="24"/>
              </w:numPr>
              <w:spacing w:before="0" w:line="240" w:lineRule="auto"/>
              <w:rPr>
                <w:rFonts w:ascii="Calibri" w:hAnsi="Calibri"/>
                <w:b/>
                <w:bCs/>
                <w:sz w:val="20"/>
                <w:szCs w:val="20"/>
              </w:rPr>
            </w:pPr>
            <w:r w:rsidRPr="00601439">
              <w:rPr>
                <w:rFonts w:ascii="Calibri" w:hAnsi="Calibri"/>
                <w:b/>
                <w:bCs/>
                <w:sz w:val="20"/>
                <w:szCs w:val="20"/>
              </w:rPr>
              <w:t>hodina precvičovania, upevňovania a praktického využívania vedomostí, zručností a</w:t>
            </w:r>
            <w:r>
              <w:rPr>
                <w:rFonts w:ascii="Calibri" w:hAnsi="Calibri"/>
                <w:b/>
                <w:bCs/>
                <w:sz w:val="20"/>
                <w:szCs w:val="20"/>
              </w:rPr>
              <w:t> </w:t>
            </w:r>
            <w:r w:rsidRPr="00601439">
              <w:rPr>
                <w:rFonts w:ascii="Calibri" w:hAnsi="Calibri"/>
                <w:b/>
                <w:bCs/>
                <w:sz w:val="20"/>
                <w:szCs w:val="20"/>
              </w:rPr>
              <w:t>návykov</w:t>
            </w:r>
          </w:p>
          <w:p w14:paraId="07EC579C" w14:textId="77777777" w:rsidR="00601439" w:rsidRDefault="00601439" w:rsidP="00601439">
            <w:pPr>
              <w:pStyle w:val="Odsekzoznamu"/>
              <w:numPr>
                <w:ilvl w:val="0"/>
                <w:numId w:val="24"/>
              </w:numPr>
              <w:spacing w:before="0" w:line="240" w:lineRule="auto"/>
              <w:rPr>
                <w:rFonts w:ascii="Calibri" w:hAnsi="Calibri"/>
                <w:b/>
                <w:bCs/>
                <w:sz w:val="20"/>
                <w:szCs w:val="20"/>
              </w:rPr>
            </w:pPr>
            <w:r w:rsidRPr="00601439">
              <w:rPr>
                <w:rFonts w:ascii="Calibri" w:hAnsi="Calibri"/>
                <w:b/>
                <w:bCs/>
                <w:sz w:val="20"/>
                <w:szCs w:val="20"/>
              </w:rPr>
              <w:t>hodina prehlbovania a systemizácie vedomostí</w:t>
            </w:r>
          </w:p>
          <w:p w14:paraId="11EBA852" w14:textId="77777777" w:rsidR="0054074A" w:rsidRPr="00601439" w:rsidRDefault="00601439" w:rsidP="00601439">
            <w:pPr>
              <w:pStyle w:val="Odsekzoznamu"/>
              <w:numPr>
                <w:ilvl w:val="0"/>
                <w:numId w:val="24"/>
              </w:numPr>
              <w:spacing w:before="0" w:line="240" w:lineRule="auto"/>
              <w:rPr>
                <w:rFonts w:ascii="Calibri" w:hAnsi="Calibri"/>
                <w:b/>
                <w:bCs/>
                <w:sz w:val="20"/>
                <w:szCs w:val="20"/>
              </w:rPr>
            </w:pPr>
            <w:r w:rsidRPr="00601439">
              <w:rPr>
                <w:rFonts w:ascii="Calibri" w:hAnsi="Calibri"/>
                <w:b/>
                <w:bCs/>
                <w:sz w:val="20"/>
                <w:szCs w:val="20"/>
              </w:rPr>
              <w:t>hodina preverovania a hodnotenia žiackych vedomostí a </w:t>
            </w:r>
            <w:r>
              <w:rPr>
                <w:rFonts w:ascii="Calibri" w:hAnsi="Calibri"/>
                <w:b/>
                <w:bCs/>
                <w:sz w:val="20"/>
                <w:szCs w:val="20"/>
              </w:rPr>
              <w:t>návykov</w:t>
            </w:r>
            <w:r w:rsidRPr="00601439">
              <w:rPr>
                <w:rFonts w:ascii="Calibri" w:hAnsi="Calibri"/>
                <w:b/>
                <w:bCs/>
                <w:sz w:val="20"/>
                <w:szCs w:val="20"/>
              </w:rPr>
              <w:t xml:space="preserve">                     </w:t>
            </w:r>
          </w:p>
        </w:tc>
      </w:tr>
      <w:tr w:rsidR="0054074A" w:rsidRPr="008332B2" w14:paraId="3470D1E3" w14:textId="77777777" w:rsidTr="1E84290B">
        <w:tc>
          <w:tcPr>
            <w:tcW w:w="14425" w:type="dxa"/>
            <w:gridSpan w:val="6"/>
            <w:shd w:val="clear" w:color="auto" w:fill="auto"/>
          </w:tcPr>
          <w:p w14:paraId="0E682E3C" w14:textId="77777777" w:rsidR="0054074A" w:rsidRPr="004C5B74" w:rsidRDefault="0054074A" w:rsidP="008971D0">
            <w:pPr>
              <w:spacing w:before="0" w:line="240" w:lineRule="auto"/>
              <w:ind w:firstLine="0"/>
              <w:rPr>
                <w:rFonts w:ascii="Calibri" w:hAnsi="Calibri"/>
                <w:b/>
                <w:bCs/>
                <w:color w:val="FF0000"/>
                <w:sz w:val="20"/>
                <w:szCs w:val="20"/>
              </w:rPr>
            </w:pPr>
            <w:r w:rsidRPr="008F02CE">
              <w:rPr>
                <w:rFonts w:ascii="Calibri" w:hAnsi="Calibri"/>
                <w:b/>
                <w:bCs/>
                <w:sz w:val="20"/>
                <w:szCs w:val="20"/>
              </w:rPr>
              <w:t>Použité vyučovacie metódy</w:t>
            </w:r>
            <w:r w:rsidR="004C5B74">
              <w:rPr>
                <w:rFonts w:ascii="Calibri" w:hAnsi="Calibri"/>
                <w:b/>
                <w:bCs/>
                <w:sz w:val="20"/>
                <w:szCs w:val="20"/>
              </w:rPr>
              <w:t xml:space="preserve"> </w:t>
            </w:r>
            <w:r w:rsidR="004C5B74" w:rsidRPr="004C5B74">
              <w:rPr>
                <w:rFonts w:ascii="Calibri" w:hAnsi="Calibri"/>
                <w:b/>
                <w:bCs/>
                <w:color w:val="FF0000"/>
                <w:sz w:val="20"/>
                <w:szCs w:val="20"/>
              </w:rPr>
              <w:t>(podčiarknite)</w:t>
            </w:r>
            <w:r w:rsidRPr="004C5B74">
              <w:rPr>
                <w:rFonts w:ascii="Calibri" w:hAnsi="Calibri"/>
                <w:b/>
                <w:bCs/>
                <w:color w:val="FF0000"/>
                <w:sz w:val="20"/>
                <w:szCs w:val="20"/>
              </w:rPr>
              <w:t>:</w:t>
            </w:r>
          </w:p>
          <w:p w14:paraId="604F777B" w14:textId="77777777" w:rsidR="0054074A" w:rsidRPr="008F02CE" w:rsidRDefault="0054074A" w:rsidP="0054074A">
            <w:pPr>
              <w:spacing w:before="0" w:line="240" w:lineRule="auto"/>
              <w:ind w:firstLine="0"/>
              <w:rPr>
                <w:rFonts w:ascii="Calibri" w:hAnsi="Calibri"/>
                <w:bCs/>
                <w:sz w:val="20"/>
                <w:szCs w:val="20"/>
              </w:rPr>
            </w:pPr>
            <w:r w:rsidRPr="008F02CE">
              <w:rPr>
                <w:rFonts w:ascii="Calibri" w:hAnsi="Calibri"/>
                <w:b/>
                <w:bCs/>
                <w:sz w:val="20"/>
                <w:szCs w:val="20"/>
              </w:rPr>
              <w:t xml:space="preserve">motivačné </w:t>
            </w:r>
            <w:r w:rsidRPr="008F02CE">
              <w:rPr>
                <w:rFonts w:ascii="Calibri" w:hAnsi="Calibri"/>
                <w:bCs/>
                <w:sz w:val="20"/>
                <w:szCs w:val="20"/>
              </w:rPr>
              <w:t xml:space="preserve">(rozprávanie, </w:t>
            </w:r>
            <w:r w:rsidRPr="00827D18">
              <w:rPr>
                <w:rFonts w:ascii="Calibri" w:hAnsi="Calibri"/>
                <w:bCs/>
                <w:sz w:val="20"/>
                <w:szCs w:val="20"/>
                <w:u w:val="single"/>
              </w:rPr>
              <w:t>rozhovor,</w:t>
            </w:r>
            <w:r w:rsidRPr="008F02CE">
              <w:rPr>
                <w:rFonts w:ascii="Calibri" w:hAnsi="Calibri"/>
                <w:bCs/>
                <w:sz w:val="20"/>
                <w:szCs w:val="20"/>
              </w:rPr>
              <w:t xml:space="preserve"> problémová otázka, demonštrácia, digitálna ukážka a iné .....................................................................................</w:t>
            </w:r>
            <w:r>
              <w:rPr>
                <w:rFonts w:ascii="Calibri" w:hAnsi="Calibri"/>
                <w:bCs/>
                <w:sz w:val="20"/>
                <w:szCs w:val="20"/>
              </w:rPr>
              <w:t>...............................................</w:t>
            </w:r>
          </w:p>
          <w:p w14:paraId="202A3C0A" w14:textId="52A38162" w:rsidR="0054074A" w:rsidRPr="008F02CE" w:rsidRDefault="0054074A" w:rsidP="1E84290B">
            <w:pPr>
              <w:spacing w:before="0" w:line="240" w:lineRule="auto"/>
              <w:ind w:firstLine="0"/>
              <w:rPr>
                <w:rFonts w:ascii="Calibri" w:hAnsi="Calibri"/>
                <w:sz w:val="20"/>
                <w:szCs w:val="20"/>
              </w:rPr>
            </w:pPr>
            <w:r w:rsidRPr="1E84290B">
              <w:rPr>
                <w:rFonts w:ascii="Calibri" w:hAnsi="Calibri"/>
                <w:b/>
                <w:bCs/>
                <w:sz w:val="20"/>
                <w:szCs w:val="20"/>
              </w:rPr>
              <w:t xml:space="preserve">aktivizujúce </w:t>
            </w:r>
            <w:r w:rsidRPr="1E84290B">
              <w:rPr>
                <w:rFonts w:ascii="Calibri" w:hAnsi="Calibri"/>
                <w:sz w:val="20"/>
                <w:szCs w:val="20"/>
              </w:rPr>
              <w:t xml:space="preserve">(diskusia, práca s učebnicou, práca s periodickou sústavou prvkov, bádateľská metóda, heuristická metóda, modelovanie a simulácia, situačná metóda, inscenačná metóda, </w:t>
            </w:r>
            <w:r w:rsidRPr="00827D18">
              <w:rPr>
                <w:rFonts w:ascii="Calibri" w:hAnsi="Calibri"/>
                <w:sz w:val="20"/>
                <w:szCs w:val="20"/>
                <w:u w:val="single"/>
              </w:rPr>
              <w:t>didaktické hry</w:t>
            </w:r>
            <w:r w:rsidRPr="1E84290B">
              <w:rPr>
                <w:rFonts w:ascii="Calibri" w:hAnsi="Calibri"/>
                <w:sz w:val="20"/>
                <w:szCs w:val="20"/>
              </w:rPr>
              <w:t>,</w:t>
            </w:r>
            <w:r w:rsidR="7A31933A" w:rsidRPr="1E84290B">
              <w:rPr>
                <w:rFonts w:ascii="Calibri" w:hAnsi="Calibri"/>
                <w:sz w:val="20"/>
                <w:szCs w:val="20"/>
              </w:rPr>
              <w:t xml:space="preserve"> </w:t>
            </w:r>
            <w:r w:rsidRPr="1E84290B">
              <w:rPr>
                <w:rFonts w:ascii="Calibri" w:hAnsi="Calibri"/>
                <w:sz w:val="20"/>
                <w:szCs w:val="20"/>
              </w:rPr>
              <w:t>brainstorming, kooperatívne vyučovanie, projektové vyučovanie, práca s digitálnymi technológiami a iné .........................................................................................................................................................................................................................................................................................</w:t>
            </w:r>
          </w:p>
          <w:p w14:paraId="27EE563E" w14:textId="77777777" w:rsidR="0054074A" w:rsidRPr="008F02CE" w:rsidRDefault="0054074A" w:rsidP="0054074A">
            <w:pPr>
              <w:spacing w:before="0" w:line="240" w:lineRule="auto"/>
              <w:ind w:firstLine="0"/>
              <w:rPr>
                <w:rFonts w:ascii="Calibri" w:hAnsi="Calibri"/>
                <w:bCs/>
                <w:sz w:val="20"/>
                <w:szCs w:val="20"/>
              </w:rPr>
            </w:pPr>
            <w:r w:rsidRPr="008F02CE">
              <w:rPr>
                <w:rFonts w:ascii="Calibri" w:hAnsi="Calibri"/>
                <w:b/>
                <w:bCs/>
                <w:sz w:val="20"/>
                <w:szCs w:val="20"/>
              </w:rPr>
              <w:t>expozičné</w:t>
            </w:r>
            <w:r w:rsidRPr="008F02CE">
              <w:rPr>
                <w:rFonts w:ascii="Calibri" w:hAnsi="Calibri"/>
                <w:bCs/>
                <w:sz w:val="20"/>
                <w:szCs w:val="20"/>
              </w:rPr>
              <w:t xml:space="preserve"> (rozprávanie, opis, vysvetľovanie, prednáška, rozhovor, diskusia, demonštrácia, pozorovanie, manipulácia s predmetmi, laboratórne práce a iné .......................................................................................................................................................................................................................</w:t>
            </w:r>
            <w:r>
              <w:rPr>
                <w:rFonts w:ascii="Calibri" w:hAnsi="Calibri"/>
                <w:bCs/>
                <w:sz w:val="20"/>
                <w:szCs w:val="20"/>
              </w:rPr>
              <w:t>..................................................................</w:t>
            </w:r>
          </w:p>
          <w:p w14:paraId="527AD3D1" w14:textId="77777777" w:rsidR="0054074A" w:rsidRPr="008F02CE" w:rsidRDefault="0054074A" w:rsidP="0054074A">
            <w:pPr>
              <w:spacing w:before="0" w:line="240" w:lineRule="auto"/>
              <w:ind w:firstLine="0"/>
              <w:rPr>
                <w:rFonts w:ascii="Calibri" w:hAnsi="Calibri"/>
                <w:bCs/>
                <w:sz w:val="20"/>
                <w:szCs w:val="20"/>
              </w:rPr>
            </w:pPr>
            <w:r w:rsidRPr="008F02CE">
              <w:rPr>
                <w:rFonts w:ascii="Calibri" w:hAnsi="Calibri"/>
                <w:b/>
                <w:bCs/>
                <w:sz w:val="20"/>
                <w:szCs w:val="20"/>
              </w:rPr>
              <w:t xml:space="preserve">fixačné </w:t>
            </w:r>
            <w:r w:rsidRPr="008F02CE">
              <w:rPr>
                <w:rFonts w:ascii="Calibri" w:hAnsi="Calibri"/>
                <w:bCs/>
                <w:sz w:val="20"/>
                <w:szCs w:val="20"/>
              </w:rPr>
              <w:t xml:space="preserve">(pojmové mapovanie, ústne opakovanie učiva, </w:t>
            </w:r>
            <w:r w:rsidRPr="00827D18">
              <w:rPr>
                <w:rFonts w:ascii="Calibri" w:hAnsi="Calibri"/>
                <w:bCs/>
                <w:sz w:val="20"/>
                <w:szCs w:val="20"/>
                <w:u w:val="single"/>
              </w:rPr>
              <w:t>metóda kladenie otázok</w:t>
            </w:r>
            <w:r w:rsidRPr="008F02CE">
              <w:rPr>
                <w:rFonts w:ascii="Calibri" w:hAnsi="Calibri"/>
                <w:bCs/>
                <w:sz w:val="20"/>
                <w:szCs w:val="20"/>
              </w:rPr>
              <w:t xml:space="preserve">, písomné opakovanie, opakovací rozhovor, opakovanie s použitím učebnice, domáca úloha, </w:t>
            </w:r>
            <w:r w:rsidRPr="00827D18">
              <w:rPr>
                <w:rFonts w:ascii="Calibri" w:hAnsi="Calibri"/>
                <w:bCs/>
                <w:sz w:val="20"/>
                <w:szCs w:val="20"/>
                <w:u w:val="single"/>
              </w:rPr>
              <w:t>pamäťový tréning</w:t>
            </w:r>
            <w:r w:rsidRPr="008F02CE">
              <w:rPr>
                <w:rFonts w:ascii="Calibri" w:hAnsi="Calibri"/>
                <w:bCs/>
                <w:sz w:val="20"/>
                <w:szCs w:val="20"/>
              </w:rPr>
              <w:t xml:space="preserve"> a iné ...........................................................................................................................................................</w:t>
            </w:r>
            <w:r>
              <w:rPr>
                <w:rFonts w:ascii="Calibri" w:hAnsi="Calibri"/>
                <w:bCs/>
                <w:sz w:val="20"/>
                <w:szCs w:val="20"/>
              </w:rPr>
              <w:t>........................................................................................</w:t>
            </w:r>
          </w:p>
          <w:p w14:paraId="5222716A" w14:textId="77777777" w:rsidR="0054074A" w:rsidRPr="008F02CE" w:rsidRDefault="0054074A" w:rsidP="0054074A">
            <w:pPr>
              <w:spacing w:before="0" w:line="240" w:lineRule="auto"/>
              <w:ind w:firstLine="0"/>
              <w:rPr>
                <w:rFonts w:ascii="Calibri" w:hAnsi="Calibri"/>
                <w:b/>
                <w:bCs/>
                <w:sz w:val="20"/>
                <w:szCs w:val="20"/>
              </w:rPr>
            </w:pPr>
            <w:r w:rsidRPr="008F02CE">
              <w:rPr>
                <w:rFonts w:ascii="Calibri" w:hAnsi="Calibri"/>
                <w:b/>
                <w:bCs/>
                <w:sz w:val="20"/>
                <w:szCs w:val="20"/>
              </w:rPr>
              <w:t>diagnostické (</w:t>
            </w:r>
            <w:r w:rsidRPr="008F02CE">
              <w:rPr>
                <w:rFonts w:ascii="Calibri" w:hAnsi="Calibri"/>
                <w:b/>
                <w:sz w:val="20"/>
                <w:szCs w:val="20"/>
              </w:rPr>
              <w:t>metódy  kontroly, hodnotenia a klasifikácie</w:t>
            </w:r>
            <w:r w:rsidRPr="008F02CE">
              <w:rPr>
                <w:rFonts w:ascii="Calibri" w:hAnsi="Calibri"/>
                <w:b/>
                <w:bCs/>
                <w:sz w:val="20"/>
                <w:szCs w:val="20"/>
              </w:rPr>
              <w:t xml:space="preserve"> vedomostí a zručností žiakov) </w:t>
            </w:r>
            <w:r w:rsidRPr="008F02CE">
              <w:rPr>
                <w:rFonts w:ascii="Calibri" w:hAnsi="Calibri"/>
                <w:bCs/>
                <w:sz w:val="20"/>
                <w:szCs w:val="20"/>
              </w:rPr>
              <w:t xml:space="preserve">(ústne skúšanie, písomné skúšanie, praktické skúšanie, </w:t>
            </w:r>
            <w:r w:rsidRPr="00827D18">
              <w:rPr>
                <w:rFonts w:ascii="Calibri" w:hAnsi="Calibri"/>
                <w:bCs/>
                <w:sz w:val="20"/>
                <w:szCs w:val="20"/>
                <w:u w:val="single"/>
              </w:rPr>
              <w:t>hodnotenie učiteľom</w:t>
            </w:r>
            <w:r w:rsidRPr="008F02CE">
              <w:rPr>
                <w:rFonts w:ascii="Calibri" w:hAnsi="Calibri"/>
                <w:bCs/>
                <w:sz w:val="20"/>
                <w:szCs w:val="20"/>
              </w:rPr>
              <w:t xml:space="preserve">, </w:t>
            </w:r>
            <w:r w:rsidRPr="00827D18">
              <w:rPr>
                <w:rFonts w:ascii="Calibri" w:hAnsi="Calibri"/>
                <w:bCs/>
                <w:sz w:val="20"/>
                <w:szCs w:val="20"/>
                <w:u w:val="single"/>
              </w:rPr>
              <w:t>sebahodnotenie žiaka</w:t>
            </w:r>
            <w:r w:rsidRPr="008F02CE">
              <w:rPr>
                <w:rFonts w:ascii="Calibri" w:hAnsi="Calibri"/>
                <w:bCs/>
                <w:sz w:val="20"/>
                <w:szCs w:val="20"/>
              </w:rPr>
              <w:t xml:space="preserve">, hodnotenie spolužiaka, </w:t>
            </w:r>
            <w:r w:rsidRPr="00827D18">
              <w:rPr>
                <w:rFonts w:ascii="Calibri" w:hAnsi="Calibri"/>
                <w:bCs/>
                <w:sz w:val="20"/>
                <w:szCs w:val="20"/>
                <w:u w:val="single"/>
              </w:rPr>
              <w:t>slovné hodnotenie (pochvala, povzbudenie</w:t>
            </w:r>
            <w:r w:rsidRPr="008F02CE">
              <w:rPr>
                <w:rFonts w:ascii="Calibri" w:hAnsi="Calibri"/>
                <w:bCs/>
                <w:sz w:val="20"/>
                <w:szCs w:val="20"/>
              </w:rPr>
              <w:t xml:space="preserve">, poznámka), </w:t>
            </w:r>
            <w:proofErr w:type="spellStart"/>
            <w:r w:rsidRPr="00827D18">
              <w:rPr>
                <w:rFonts w:ascii="Calibri" w:hAnsi="Calibri"/>
                <w:bCs/>
                <w:sz w:val="20"/>
                <w:szCs w:val="20"/>
                <w:u w:val="single"/>
              </w:rPr>
              <w:t>sumatívne</w:t>
            </w:r>
            <w:proofErr w:type="spellEnd"/>
            <w:r w:rsidRPr="00827D18">
              <w:rPr>
                <w:rFonts w:ascii="Calibri" w:hAnsi="Calibri"/>
                <w:bCs/>
                <w:sz w:val="20"/>
                <w:szCs w:val="20"/>
                <w:u w:val="single"/>
              </w:rPr>
              <w:t xml:space="preserve"> hodnotenie (známkou</w:t>
            </w:r>
            <w:r w:rsidRPr="008F02CE">
              <w:rPr>
                <w:rFonts w:ascii="Calibri" w:hAnsi="Calibri"/>
                <w:bCs/>
                <w:sz w:val="20"/>
                <w:szCs w:val="20"/>
              </w:rPr>
              <w:t>, bodmi, percentami, krátkou slovnou poznámkou)</w:t>
            </w:r>
            <w:r w:rsidR="00CA6F90">
              <w:rPr>
                <w:rFonts w:ascii="Calibri" w:hAnsi="Calibri"/>
                <w:bCs/>
                <w:sz w:val="20"/>
                <w:szCs w:val="20"/>
              </w:rPr>
              <w:t>, hodnotiace tabuľky s preddefinovanými kritériami hodnotenia</w:t>
            </w:r>
            <w:r w:rsidRPr="008F02CE">
              <w:rPr>
                <w:rFonts w:ascii="Calibri" w:hAnsi="Calibri"/>
                <w:bCs/>
                <w:sz w:val="20"/>
                <w:szCs w:val="20"/>
              </w:rPr>
              <w:t xml:space="preserve"> a iné ............................................................................................................</w:t>
            </w:r>
            <w:r>
              <w:rPr>
                <w:rFonts w:ascii="Calibri" w:hAnsi="Calibri"/>
                <w:bCs/>
                <w:sz w:val="20"/>
                <w:szCs w:val="20"/>
              </w:rPr>
              <w:t>............</w:t>
            </w:r>
            <w:r w:rsidR="00CA6F90">
              <w:rPr>
                <w:rFonts w:ascii="Calibri" w:hAnsi="Calibri"/>
                <w:bCs/>
                <w:sz w:val="20"/>
                <w:szCs w:val="20"/>
              </w:rPr>
              <w:t>..........................</w:t>
            </w:r>
            <w:r>
              <w:rPr>
                <w:rFonts w:ascii="Calibri" w:hAnsi="Calibri"/>
                <w:bCs/>
                <w:sz w:val="20"/>
                <w:szCs w:val="20"/>
              </w:rPr>
              <w:t>...</w:t>
            </w:r>
            <w:r w:rsidRPr="008F02CE">
              <w:rPr>
                <w:rFonts w:ascii="Calibri" w:hAnsi="Calibri"/>
                <w:bCs/>
                <w:sz w:val="20"/>
                <w:szCs w:val="20"/>
              </w:rPr>
              <w:t xml:space="preserve">  </w:t>
            </w:r>
          </w:p>
        </w:tc>
      </w:tr>
      <w:tr w:rsidR="0054074A" w:rsidRPr="008332B2" w14:paraId="5D608051" w14:textId="77777777" w:rsidTr="1E84290B">
        <w:trPr>
          <w:trHeight w:val="806"/>
        </w:trPr>
        <w:tc>
          <w:tcPr>
            <w:tcW w:w="14425" w:type="dxa"/>
            <w:gridSpan w:val="6"/>
            <w:shd w:val="clear" w:color="auto" w:fill="auto"/>
          </w:tcPr>
          <w:p w14:paraId="30964695" w14:textId="77777777" w:rsidR="00033F5C" w:rsidRDefault="0054074A" w:rsidP="00134544">
            <w:pPr>
              <w:pStyle w:val="Normlnywebov"/>
              <w:spacing w:before="0" w:beforeAutospacing="0" w:after="0" w:afterAutospacing="0" w:line="276" w:lineRule="auto"/>
              <w:rPr>
                <w:rFonts w:asciiTheme="minorHAnsi" w:eastAsiaTheme="minorEastAsia" w:hAnsiTheme="minorHAnsi" w:cstheme="minorHAnsi"/>
                <w:b/>
                <w:bCs/>
                <w:color w:val="000000" w:themeColor="text1"/>
                <w:kern w:val="24"/>
                <w:sz w:val="20"/>
                <w:szCs w:val="20"/>
              </w:rPr>
            </w:pPr>
            <w:r w:rsidRPr="008F02CE">
              <w:rPr>
                <w:rFonts w:ascii="Calibri" w:hAnsi="Calibri"/>
                <w:b/>
                <w:bCs/>
                <w:sz w:val="20"/>
                <w:szCs w:val="20"/>
              </w:rPr>
              <w:t>Použité učebné pomôcky</w:t>
            </w:r>
            <w:r w:rsidR="00324063">
              <w:rPr>
                <w:rFonts w:ascii="Calibri" w:hAnsi="Calibri"/>
                <w:b/>
                <w:bCs/>
                <w:sz w:val="20"/>
                <w:szCs w:val="20"/>
              </w:rPr>
              <w:t xml:space="preserve"> </w:t>
            </w:r>
            <w:r w:rsidR="00324063" w:rsidRPr="004C5B74">
              <w:rPr>
                <w:rFonts w:ascii="Calibri" w:hAnsi="Calibri"/>
                <w:b/>
                <w:bCs/>
                <w:color w:val="FF0000"/>
                <w:sz w:val="20"/>
                <w:szCs w:val="20"/>
              </w:rPr>
              <w:t>(podčiarknite)</w:t>
            </w:r>
            <w:r w:rsidRPr="008F02CE">
              <w:rPr>
                <w:rFonts w:ascii="Calibri" w:hAnsi="Calibri"/>
                <w:b/>
                <w:bCs/>
                <w:sz w:val="20"/>
                <w:szCs w:val="20"/>
              </w:rPr>
              <w:t>:</w:t>
            </w:r>
            <w:r w:rsidR="00033F5C" w:rsidRPr="00954E37">
              <w:rPr>
                <w:rFonts w:asciiTheme="minorHAnsi" w:eastAsiaTheme="minorEastAsia" w:hAnsiTheme="minorHAnsi" w:cstheme="minorHAnsi"/>
                <w:b/>
                <w:bCs/>
                <w:color w:val="000000" w:themeColor="text1"/>
                <w:kern w:val="24"/>
                <w:sz w:val="20"/>
                <w:szCs w:val="20"/>
              </w:rPr>
              <w:t xml:space="preserve"> </w:t>
            </w:r>
          </w:p>
          <w:p w14:paraId="61D0D8A3" w14:textId="026CF756" w:rsidR="0054074A" w:rsidRPr="00134544" w:rsidRDefault="00033F5C" w:rsidP="00134544">
            <w:pPr>
              <w:pStyle w:val="Normlnywebov"/>
              <w:spacing w:before="0" w:beforeAutospacing="0" w:after="0" w:afterAutospacing="0" w:line="276" w:lineRule="auto"/>
              <w:rPr>
                <w:rFonts w:asciiTheme="minorHAnsi" w:hAnsiTheme="minorHAnsi" w:cstheme="minorHAnsi"/>
                <w:sz w:val="20"/>
                <w:szCs w:val="20"/>
              </w:rPr>
            </w:pPr>
            <w:r w:rsidRPr="00033F5C">
              <w:rPr>
                <w:rFonts w:asciiTheme="minorHAnsi" w:eastAsiaTheme="minorEastAsia" w:hAnsiTheme="minorHAnsi" w:cstheme="minorHAnsi"/>
                <w:bCs/>
                <w:color w:val="000000" w:themeColor="text1"/>
                <w:kern w:val="24"/>
                <w:sz w:val="20"/>
                <w:szCs w:val="20"/>
              </w:rPr>
              <w:t>(napr. skutočné látky a predmety</w:t>
            </w:r>
            <w:r w:rsidRPr="00033F5C">
              <w:rPr>
                <w:rFonts w:asciiTheme="minorHAnsi" w:eastAsiaTheme="minorEastAsia" w:hAnsiTheme="minorHAnsi" w:cstheme="minorHAnsi"/>
                <w:color w:val="000000" w:themeColor="text1"/>
                <w:kern w:val="24"/>
                <w:sz w:val="20"/>
                <w:szCs w:val="20"/>
              </w:rPr>
              <w:t xml:space="preserve">, </w:t>
            </w:r>
            <w:r w:rsidRPr="00033F5C">
              <w:rPr>
                <w:rFonts w:asciiTheme="minorHAnsi" w:eastAsiaTheme="minorEastAsia" w:hAnsiTheme="minorHAnsi" w:cstheme="minorHAnsi"/>
                <w:bCs/>
                <w:color w:val="000000" w:themeColor="text1"/>
                <w:kern w:val="24"/>
                <w:sz w:val="20"/>
                <w:szCs w:val="20"/>
              </w:rPr>
              <w:t>chemikálie, modely,</w:t>
            </w:r>
            <w:r w:rsidR="00134544">
              <w:rPr>
                <w:rFonts w:asciiTheme="minorHAnsi" w:eastAsiaTheme="minorEastAsia" w:hAnsiTheme="minorHAnsi" w:cstheme="minorHAnsi"/>
                <w:bCs/>
                <w:color w:val="000000" w:themeColor="text1"/>
                <w:kern w:val="24"/>
                <w:sz w:val="20"/>
                <w:szCs w:val="20"/>
              </w:rPr>
              <w:t xml:space="preserve"> </w:t>
            </w:r>
            <w:r w:rsidRPr="00033F5C">
              <w:rPr>
                <w:rFonts w:asciiTheme="minorHAnsi" w:eastAsiaTheme="minorEastAsia" w:hAnsiTheme="minorHAnsi" w:cstheme="minorHAnsi"/>
                <w:bCs/>
                <w:color w:val="000000" w:themeColor="text1"/>
                <w:kern w:val="24"/>
                <w:sz w:val="20"/>
                <w:szCs w:val="20"/>
              </w:rPr>
              <w:t>laborató</w:t>
            </w:r>
            <w:r>
              <w:rPr>
                <w:rFonts w:asciiTheme="minorHAnsi" w:eastAsiaTheme="minorEastAsia" w:hAnsiTheme="minorHAnsi" w:cstheme="minorHAnsi"/>
                <w:bCs/>
                <w:color w:val="000000" w:themeColor="text1"/>
                <w:kern w:val="24"/>
                <w:sz w:val="20"/>
                <w:szCs w:val="20"/>
              </w:rPr>
              <w:t>rne pomôcky</w:t>
            </w:r>
            <w:r w:rsidRPr="00033F5C">
              <w:rPr>
                <w:rFonts w:asciiTheme="minorHAnsi" w:eastAsiaTheme="minorEastAsia" w:hAnsiTheme="minorHAnsi" w:cstheme="minorHAnsi"/>
                <w:color w:val="000000" w:themeColor="text1"/>
                <w:kern w:val="24"/>
                <w:sz w:val="20"/>
                <w:szCs w:val="20"/>
              </w:rPr>
              <w:t xml:space="preserve">, </w:t>
            </w:r>
            <w:r>
              <w:rPr>
                <w:rFonts w:asciiTheme="minorHAnsi" w:eastAsiaTheme="minorEastAsia" w:hAnsiTheme="minorHAnsi" w:cstheme="minorHAnsi"/>
                <w:bCs/>
                <w:color w:val="000000" w:themeColor="text1"/>
                <w:kern w:val="24"/>
                <w:sz w:val="20"/>
                <w:szCs w:val="20"/>
              </w:rPr>
              <w:t xml:space="preserve">výučbové programy pre chémiu, periodická sústava prvkov, učebnice, cvičebnice, </w:t>
            </w:r>
            <w:r w:rsidRPr="00827D18">
              <w:rPr>
                <w:rFonts w:asciiTheme="minorHAnsi" w:eastAsiaTheme="minorEastAsia" w:hAnsiTheme="minorHAnsi" w:cstheme="minorHAnsi"/>
                <w:bCs/>
                <w:color w:val="000000" w:themeColor="text1"/>
                <w:kern w:val="24"/>
                <w:sz w:val="20"/>
                <w:szCs w:val="20"/>
                <w:u w:val="single"/>
              </w:rPr>
              <w:t>pracovné listy</w:t>
            </w:r>
            <w:r w:rsidR="00324063">
              <w:rPr>
                <w:rFonts w:asciiTheme="minorHAnsi" w:eastAsiaTheme="minorEastAsia" w:hAnsiTheme="minorHAnsi" w:cstheme="minorHAnsi"/>
                <w:bCs/>
                <w:color w:val="000000" w:themeColor="text1"/>
                <w:kern w:val="24"/>
                <w:sz w:val="20"/>
                <w:szCs w:val="20"/>
              </w:rPr>
              <w:t xml:space="preserve"> a iné ....</w:t>
            </w:r>
            <w:r w:rsidR="00827D18">
              <w:rPr>
                <w:rFonts w:asciiTheme="minorHAnsi" w:eastAsiaTheme="minorEastAsia" w:hAnsiTheme="minorHAnsi" w:cstheme="minorHAnsi"/>
                <w:bCs/>
                <w:color w:val="000000" w:themeColor="text1"/>
                <w:kern w:val="24"/>
                <w:sz w:val="20"/>
                <w:szCs w:val="20"/>
              </w:rPr>
              <w:t>pexeso, slepá mapa s pojmami</w:t>
            </w:r>
            <w:r w:rsidR="00324063">
              <w:rPr>
                <w:rFonts w:asciiTheme="minorHAnsi" w:eastAsiaTheme="minorEastAsia" w:hAnsiTheme="minorHAnsi" w:cstheme="minorHAnsi"/>
                <w:bCs/>
                <w:color w:val="000000" w:themeColor="text1"/>
                <w:kern w:val="24"/>
                <w:sz w:val="20"/>
                <w:szCs w:val="20"/>
              </w:rPr>
              <w:t>.........................</w:t>
            </w:r>
            <w:r w:rsidR="00134544">
              <w:rPr>
                <w:rFonts w:asciiTheme="minorHAnsi" w:eastAsiaTheme="minorEastAsia" w:hAnsiTheme="minorHAnsi" w:cstheme="minorHAnsi"/>
                <w:bCs/>
                <w:color w:val="000000" w:themeColor="text1"/>
                <w:kern w:val="24"/>
                <w:sz w:val="20"/>
                <w:szCs w:val="20"/>
              </w:rPr>
              <w:t>)</w:t>
            </w:r>
            <w:r>
              <w:rPr>
                <w:rFonts w:asciiTheme="minorHAnsi" w:eastAsiaTheme="minorEastAsia" w:hAnsiTheme="minorHAnsi" w:cstheme="minorHAnsi"/>
                <w:bCs/>
                <w:color w:val="000000" w:themeColor="text1"/>
                <w:kern w:val="24"/>
                <w:sz w:val="20"/>
                <w:szCs w:val="20"/>
              </w:rPr>
              <w:t xml:space="preserve"> </w:t>
            </w:r>
          </w:p>
        </w:tc>
      </w:tr>
      <w:tr w:rsidR="0054074A" w:rsidRPr="008332B2" w14:paraId="0B299361" w14:textId="77777777" w:rsidTr="1E84290B">
        <w:tc>
          <w:tcPr>
            <w:tcW w:w="14425" w:type="dxa"/>
            <w:gridSpan w:val="6"/>
            <w:shd w:val="clear" w:color="auto" w:fill="auto"/>
          </w:tcPr>
          <w:p w14:paraId="161AA951" w14:textId="77777777" w:rsidR="00033F5C" w:rsidRDefault="0054074A" w:rsidP="008971D0">
            <w:pPr>
              <w:spacing w:before="0" w:line="240" w:lineRule="auto"/>
              <w:ind w:firstLine="0"/>
              <w:rPr>
                <w:rFonts w:ascii="Calibri" w:hAnsi="Calibri"/>
                <w:b/>
                <w:bCs/>
                <w:sz w:val="20"/>
                <w:szCs w:val="20"/>
              </w:rPr>
            </w:pPr>
            <w:r w:rsidRPr="008F02CE">
              <w:rPr>
                <w:rFonts w:ascii="Calibri" w:hAnsi="Calibri"/>
                <w:b/>
                <w:bCs/>
                <w:sz w:val="20"/>
                <w:szCs w:val="20"/>
              </w:rPr>
              <w:t>Použitá didaktická technika</w:t>
            </w:r>
            <w:r w:rsidR="00324063">
              <w:rPr>
                <w:rFonts w:ascii="Calibri" w:hAnsi="Calibri"/>
                <w:b/>
                <w:bCs/>
                <w:sz w:val="20"/>
                <w:szCs w:val="20"/>
              </w:rPr>
              <w:t xml:space="preserve"> </w:t>
            </w:r>
            <w:r w:rsidR="00324063" w:rsidRPr="004C5B74">
              <w:rPr>
                <w:rFonts w:ascii="Calibri" w:hAnsi="Calibri"/>
                <w:b/>
                <w:bCs/>
                <w:color w:val="FF0000"/>
                <w:sz w:val="20"/>
                <w:szCs w:val="20"/>
              </w:rPr>
              <w:t>(podčiarknite)</w:t>
            </w:r>
            <w:r w:rsidRPr="008F02CE">
              <w:rPr>
                <w:rFonts w:ascii="Calibri" w:hAnsi="Calibri"/>
                <w:b/>
                <w:bCs/>
                <w:sz w:val="20"/>
                <w:szCs w:val="20"/>
              </w:rPr>
              <w:t>:</w:t>
            </w:r>
            <w:r w:rsidR="00033F5C">
              <w:rPr>
                <w:rFonts w:ascii="Calibri" w:hAnsi="Calibri"/>
                <w:b/>
                <w:bCs/>
                <w:sz w:val="20"/>
                <w:szCs w:val="20"/>
              </w:rPr>
              <w:t xml:space="preserve"> </w:t>
            </w:r>
          </w:p>
          <w:p w14:paraId="12D2BEC0" w14:textId="77777777" w:rsidR="0054074A" w:rsidRPr="00033F5C" w:rsidRDefault="00033F5C" w:rsidP="008971D0">
            <w:pPr>
              <w:spacing w:before="0" w:line="240" w:lineRule="auto"/>
              <w:ind w:firstLine="0"/>
              <w:rPr>
                <w:rFonts w:ascii="Calibri" w:hAnsi="Calibri"/>
                <w:bCs/>
                <w:sz w:val="20"/>
                <w:szCs w:val="20"/>
              </w:rPr>
            </w:pPr>
            <w:r w:rsidRPr="00033F5C">
              <w:rPr>
                <w:rFonts w:ascii="Calibri" w:hAnsi="Calibri"/>
                <w:bCs/>
                <w:sz w:val="20"/>
                <w:szCs w:val="20"/>
              </w:rPr>
              <w:t>(napr</w:t>
            </w:r>
            <w:r w:rsidRPr="00827D18">
              <w:rPr>
                <w:rFonts w:ascii="Calibri" w:hAnsi="Calibri"/>
                <w:bCs/>
                <w:sz w:val="20"/>
                <w:szCs w:val="20"/>
                <w:u w:val="single"/>
              </w:rPr>
              <w:t>. tabuľa</w:t>
            </w:r>
            <w:r>
              <w:rPr>
                <w:rFonts w:ascii="Calibri" w:hAnsi="Calibri"/>
                <w:bCs/>
                <w:sz w:val="20"/>
                <w:szCs w:val="20"/>
              </w:rPr>
              <w:t xml:space="preserve">, </w:t>
            </w:r>
            <w:r w:rsidRPr="00033F5C">
              <w:rPr>
                <w:rFonts w:ascii="Calibri" w:hAnsi="Calibri"/>
                <w:bCs/>
                <w:sz w:val="20"/>
                <w:szCs w:val="20"/>
              </w:rPr>
              <w:t xml:space="preserve">PC, notebook, tablet, interaktívna tabuľa, </w:t>
            </w:r>
            <w:proofErr w:type="spellStart"/>
            <w:r w:rsidRPr="00033F5C">
              <w:rPr>
                <w:rFonts w:ascii="Calibri" w:hAnsi="Calibri"/>
                <w:bCs/>
                <w:sz w:val="20"/>
                <w:szCs w:val="20"/>
              </w:rPr>
              <w:t>vizualizér</w:t>
            </w:r>
            <w:proofErr w:type="spellEnd"/>
            <w:r w:rsidRPr="00033F5C">
              <w:rPr>
                <w:rFonts w:ascii="Calibri" w:hAnsi="Calibri"/>
                <w:bCs/>
                <w:sz w:val="20"/>
                <w:szCs w:val="20"/>
              </w:rPr>
              <w:t xml:space="preserve">, </w:t>
            </w:r>
            <w:r w:rsidR="00444CF4">
              <w:rPr>
                <w:rFonts w:ascii="Calibri" w:hAnsi="Calibri"/>
                <w:bCs/>
                <w:sz w:val="20"/>
                <w:szCs w:val="20"/>
              </w:rPr>
              <w:t xml:space="preserve">prístroje </w:t>
            </w:r>
            <w:r w:rsidR="00BE7B35">
              <w:rPr>
                <w:rFonts w:ascii="Calibri" w:hAnsi="Calibri"/>
                <w:bCs/>
                <w:sz w:val="20"/>
                <w:szCs w:val="20"/>
              </w:rPr>
              <w:t xml:space="preserve">na meranie či pozorovanie </w:t>
            </w:r>
            <w:r w:rsidR="00324063">
              <w:rPr>
                <w:rFonts w:ascii="Calibri" w:hAnsi="Calibri"/>
                <w:bCs/>
                <w:sz w:val="20"/>
                <w:szCs w:val="20"/>
              </w:rPr>
              <w:t>a iné ...........................................................</w:t>
            </w:r>
            <w:r>
              <w:rPr>
                <w:rFonts w:ascii="Calibri" w:hAnsi="Calibri"/>
                <w:bCs/>
                <w:sz w:val="20"/>
                <w:szCs w:val="20"/>
              </w:rPr>
              <w:t>)</w:t>
            </w:r>
          </w:p>
          <w:p w14:paraId="0A37501D" w14:textId="77777777" w:rsidR="0054074A" w:rsidRPr="008F02CE" w:rsidRDefault="0054074A" w:rsidP="0054074A">
            <w:pPr>
              <w:spacing w:before="0" w:line="240" w:lineRule="auto"/>
              <w:rPr>
                <w:rFonts w:ascii="Calibri" w:hAnsi="Calibri"/>
                <w:b/>
                <w:bCs/>
                <w:sz w:val="16"/>
                <w:szCs w:val="16"/>
              </w:rPr>
            </w:pPr>
          </w:p>
        </w:tc>
      </w:tr>
    </w:tbl>
    <w:p w14:paraId="5DAB6C7B" w14:textId="77777777" w:rsidR="00601439" w:rsidRDefault="00601439" w:rsidP="00134544">
      <w:pPr>
        <w:spacing w:before="0"/>
        <w:ind w:firstLine="0"/>
        <w:rPr>
          <w:b/>
          <w:color w:val="000000" w:themeColor="text1"/>
        </w:rPr>
      </w:pPr>
    </w:p>
    <w:p w14:paraId="7AC202BD" w14:textId="77777777" w:rsidR="0001214D" w:rsidRPr="00134544" w:rsidRDefault="00D96A11" w:rsidP="00134544">
      <w:pPr>
        <w:spacing w:before="0"/>
        <w:ind w:firstLine="0"/>
        <w:rPr>
          <w:rFonts w:ascii="Calibri" w:eastAsia="Calibri" w:hAnsi="Calibri"/>
          <w:b/>
        </w:rPr>
      </w:pPr>
      <w:r w:rsidRPr="008971D0">
        <w:rPr>
          <w:rFonts w:ascii="Calibri" w:eastAsia="Calibri" w:hAnsi="Calibri"/>
          <w:b/>
          <w:i/>
        </w:rPr>
        <w:t>Š</w:t>
      </w:r>
      <w:r w:rsidR="00283921" w:rsidRPr="008971D0">
        <w:rPr>
          <w:rFonts w:ascii="Calibri" w:eastAsia="Calibri" w:hAnsi="Calibri"/>
          <w:b/>
          <w:i/>
        </w:rPr>
        <w:t>truktúra vyučovacej hodiny chémie</w:t>
      </w:r>
      <w:r w:rsidR="00954E37">
        <w:rPr>
          <w:rFonts w:ascii="Calibri" w:eastAsia="Calibri" w:hAnsi="Calibri"/>
          <w:b/>
          <w:i/>
        </w:rPr>
        <w:t xml:space="preserve"> </w:t>
      </w:r>
      <w:r w:rsidR="00601439">
        <w:rPr>
          <w:rFonts w:ascii="Calibri" w:eastAsia="Calibri" w:hAnsi="Calibri"/>
          <w:b/>
          <w:i/>
        </w:rPr>
        <w:t xml:space="preserve">základného typu </w:t>
      </w:r>
      <w:r w:rsidR="00954E37">
        <w:rPr>
          <w:rFonts w:ascii="Calibri" w:eastAsia="Calibri" w:hAnsi="Calibri"/>
          <w:b/>
          <w:i/>
        </w:rPr>
        <w:t>s</w:t>
      </w:r>
      <w:r w:rsidR="00033F5C">
        <w:rPr>
          <w:rFonts w:ascii="Calibri" w:eastAsia="Calibri" w:hAnsi="Calibri"/>
          <w:b/>
          <w:i/>
        </w:rPr>
        <w:t> časovým vymedzením</w:t>
      </w:r>
      <w:r w:rsidRPr="008971D0">
        <w:rPr>
          <w:rFonts w:ascii="Calibri" w:eastAsia="Calibri" w:hAnsi="Calibri"/>
          <w:b/>
          <w:i/>
        </w:rPr>
        <w:t>:</w:t>
      </w:r>
      <w:r w:rsidR="00283921" w:rsidRPr="008971D0">
        <w:rPr>
          <w:rFonts w:ascii="Calibri" w:eastAsia="Calibri" w:hAnsi="Calibri"/>
          <w:b/>
          <w:i/>
        </w:rPr>
        <w:t xml:space="preserve"> </w:t>
      </w:r>
    </w:p>
    <w:tbl>
      <w:tblPr>
        <w:tblStyle w:val="Mriekatabuky"/>
        <w:tblW w:w="14283" w:type="dxa"/>
        <w:tblLook w:val="04A0" w:firstRow="1" w:lastRow="0" w:firstColumn="1" w:lastColumn="0" w:noHBand="0" w:noVBand="1"/>
      </w:tblPr>
      <w:tblGrid>
        <w:gridCol w:w="1254"/>
        <w:gridCol w:w="9083"/>
        <w:gridCol w:w="3946"/>
      </w:tblGrid>
      <w:tr w:rsidR="00D96A11" w14:paraId="26AA4D90" w14:textId="77777777" w:rsidTr="007F3F9E">
        <w:tc>
          <w:tcPr>
            <w:tcW w:w="1168" w:type="dxa"/>
          </w:tcPr>
          <w:p w14:paraId="504E1AD2" w14:textId="77777777" w:rsidR="00D96A11" w:rsidRPr="008971D0" w:rsidRDefault="00D96A11" w:rsidP="00283921">
            <w:pPr>
              <w:ind w:firstLine="0"/>
              <w:rPr>
                <w:rFonts w:asciiTheme="minorHAnsi" w:hAnsiTheme="minorHAnsi"/>
                <w:b/>
              </w:rPr>
            </w:pPr>
            <w:r w:rsidRPr="008971D0">
              <w:rPr>
                <w:rFonts w:asciiTheme="minorHAnsi" w:hAnsiTheme="minorHAnsi"/>
                <w:b/>
              </w:rPr>
              <w:lastRenderedPageBreak/>
              <w:t>Plánovaný čas v min.</w:t>
            </w:r>
          </w:p>
        </w:tc>
        <w:tc>
          <w:tcPr>
            <w:tcW w:w="9146" w:type="dxa"/>
          </w:tcPr>
          <w:p w14:paraId="411FA1D6" w14:textId="77777777" w:rsidR="00D96A11" w:rsidRDefault="00A15177" w:rsidP="00134544">
            <w:pPr>
              <w:spacing w:before="0" w:line="276" w:lineRule="auto"/>
              <w:ind w:firstLine="0"/>
              <w:jc w:val="center"/>
              <w:rPr>
                <w:rFonts w:asciiTheme="minorHAnsi" w:hAnsiTheme="minorHAnsi"/>
                <w:b/>
              </w:rPr>
            </w:pPr>
            <w:r w:rsidRPr="008971D0">
              <w:rPr>
                <w:rFonts w:asciiTheme="minorHAnsi" w:hAnsiTheme="minorHAnsi"/>
                <w:b/>
              </w:rPr>
              <w:t>Obsah a postup výučby</w:t>
            </w:r>
          </w:p>
          <w:p w14:paraId="35A65A3E" w14:textId="77777777" w:rsidR="00AD42A5" w:rsidRPr="008971D0" w:rsidRDefault="00AD42A5" w:rsidP="00134544">
            <w:pPr>
              <w:spacing w:before="0" w:line="276" w:lineRule="auto"/>
              <w:ind w:firstLine="0"/>
              <w:jc w:val="center"/>
              <w:rPr>
                <w:rFonts w:asciiTheme="minorHAnsi" w:hAnsiTheme="minorHAnsi"/>
                <w:b/>
              </w:rPr>
            </w:pPr>
            <w:r>
              <w:rPr>
                <w:rFonts w:asciiTheme="minorHAnsi" w:hAnsiTheme="minorHAnsi"/>
                <w:b/>
              </w:rPr>
              <w:t>(Odborovo-predmetový</w:t>
            </w:r>
            <w:r w:rsidR="00E852E1">
              <w:rPr>
                <w:rFonts w:asciiTheme="minorHAnsi" w:hAnsiTheme="minorHAnsi"/>
                <w:b/>
              </w:rPr>
              <w:t xml:space="preserve"> a metodický postup pri</w:t>
            </w:r>
            <w:r>
              <w:rPr>
                <w:rFonts w:asciiTheme="minorHAnsi" w:hAnsiTheme="minorHAnsi"/>
                <w:b/>
              </w:rPr>
              <w:t xml:space="preserve"> výučbe)</w:t>
            </w:r>
          </w:p>
        </w:tc>
        <w:tc>
          <w:tcPr>
            <w:tcW w:w="3969" w:type="dxa"/>
          </w:tcPr>
          <w:p w14:paraId="3D8F0F03" w14:textId="77777777" w:rsidR="00D96A11" w:rsidRPr="008971D0" w:rsidRDefault="00A15177" w:rsidP="00AD42A5">
            <w:pPr>
              <w:ind w:firstLine="0"/>
              <w:jc w:val="center"/>
              <w:rPr>
                <w:rFonts w:asciiTheme="minorHAnsi" w:hAnsiTheme="minorHAnsi"/>
                <w:b/>
              </w:rPr>
            </w:pPr>
            <w:r w:rsidRPr="008971D0">
              <w:rPr>
                <w:rFonts w:asciiTheme="minorHAnsi" w:hAnsiTheme="minorHAnsi"/>
                <w:b/>
              </w:rPr>
              <w:t>Poznámky k obsahu učiva</w:t>
            </w:r>
          </w:p>
        </w:tc>
      </w:tr>
      <w:tr w:rsidR="00D96A11" w14:paraId="2EB76B34" w14:textId="77777777" w:rsidTr="007F3F9E">
        <w:tc>
          <w:tcPr>
            <w:tcW w:w="1168" w:type="dxa"/>
          </w:tcPr>
          <w:p w14:paraId="02EB378F" w14:textId="21B4E709" w:rsidR="00D96A11" w:rsidRDefault="00F11FE8" w:rsidP="00283921">
            <w:pPr>
              <w:ind w:firstLine="0"/>
            </w:pPr>
            <w:r>
              <w:t>1min</w:t>
            </w:r>
          </w:p>
        </w:tc>
        <w:tc>
          <w:tcPr>
            <w:tcW w:w="9146" w:type="dxa"/>
          </w:tcPr>
          <w:p w14:paraId="35F0A080" w14:textId="77777777" w:rsidR="00D96A11" w:rsidRDefault="00601439" w:rsidP="00601439">
            <w:pPr>
              <w:spacing w:before="0"/>
              <w:ind w:firstLine="0"/>
              <w:rPr>
                <w:rFonts w:asciiTheme="minorHAnsi" w:hAnsiTheme="minorHAnsi" w:cstheme="minorHAnsi"/>
                <w:b/>
                <w:color w:val="000000" w:themeColor="text1"/>
                <w:sz w:val="22"/>
                <w:szCs w:val="22"/>
                <w:shd w:val="clear" w:color="auto" w:fill="FFFFFF"/>
              </w:rPr>
            </w:pPr>
            <w:r w:rsidRPr="00601439">
              <w:rPr>
                <w:rFonts w:asciiTheme="minorHAnsi" w:hAnsiTheme="minorHAnsi" w:cstheme="minorHAnsi"/>
                <w:b/>
                <w:color w:val="000000" w:themeColor="text1"/>
                <w:sz w:val="22"/>
                <w:szCs w:val="22"/>
                <w:shd w:val="clear" w:color="auto" w:fill="FFFFFF"/>
              </w:rPr>
              <w:t>1. organizačno-administratívna časť</w:t>
            </w:r>
          </w:p>
          <w:p w14:paraId="53BE22AC" w14:textId="6F37D317" w:rsidR="00EB6B29" w:rsidRPr="00EB6B29" w:rsidRDefault="00EB6B29" w:rsidP="00601439">
            <w:pPr>
              <w:spacing w:before="0"/>
              <w:ind w:firstLine="0"/>
              <w:rPr>
                <w:bCs/>
                <w:sz w:val="22"/>
                <w:szCs w:val="22"/>
              </w:rPr>
            </w:pPr>
            <w:r w:rsidRPr="00EB6B29">
              <w:rPr>
                <w:bCs/>
                <w:sz w:val="22"/>
                <w:szCs w:val="22"/>
              </w:rPr>
              <w:t xml:space="preserve">Pozdravím sa a opýtam na chýbajúcich žiakov, ktorých následne zapíšem do mobilnej aplikácie </w:t>
            </w:r>
            <w:proofErr w:type="spellStart"/>
            <w:r w:rsidRPr="00EB6B29">
              <w:rPr>
                <w:bCs/>
                <w:sz w:val="22"/>
                <w:szCs w:val="22"/>
              </w:rPr>
              <w:t>EduPage</w:t>
            </w:r>
            <w:proofErr w:type="spellEnd"/>
            <w:r w:rsidRPr="00EB6B29">
              <w:rPr>
                <w:bCs/>
                <w:sz w:val="22"/>
                <w:szCs w:val="22"/>
              </w:rPr>
              <w:t>.</w:t>
            </w:r>
            <w:r w:rsidR="00631E21">
              <w:rPr>
                <w:bCs/>
                <w:sz w:val="22"/>
                <w:szCs w:val="22"/>
              </w:rPr>
              <w:t xml:space="preserve"> Zapíšem učivo.</w:t>
            </w:r>
          </w:p>
        </w:tc>
        <w:tc>
          <w:tcPr>
            <w:tcW w:w="3969" w:type="dxa"/>
          </w:tcPr>
          <w:p w14:paraId="6A05A809" w14:textId="77777777" w:rsidR="00D96A11" w:rsidRDefault="00D96A11" w:rsidP="00283921">
            <w:pPr>
              <w:ind w:firstLine="0"/>
            </w:pPr>
          </w:p>
        </w:tc>
      </w:tr>
      <w:tr w:rsidR="00D96A11" w14:paraId="2D97986C" w14:textId="77777777" w:rsidTr="007F3F9E">
        <w:tc>
          <w:tcPr>
            <w:tcW w:w="1168" w:type="dxa"/>
          </w:tcPr>
          <w:p w14:paraId="5A39BBE3" w14:textId="307CBD64" w:rsidR="00D96A11" w:rsidRDefault="00F11FE8" w:rsidP="00283921">
            <w:pPr>
              <w:ind w:firstLine="0"/>
            </w:pPr>
            <w:r>
              <w:t>1min</w:t>
            </w:r>
          </w:p>
        </w:tc>
        <w:tc>
          <w:tcPr>
            <w:tcW w:w="9146" w:type="dxa"/>
          </w:tcPr>
          <w:p w14:paraId="7C9B3A2B" w14:textId="77777777" w:rsidR="00D96A11" w:rsidRDefault="00601439" w:rsidP="00601439">
            <w:pPr>
              <w:spacing w:before="0"/>
              <w:ind w:firstLine="0"/>
              <w:rPr>
                <w:rFonts w:asciiTheme="minorHAnsi" w:hAnsiTheme="minorHAnsi" w:cstheme="minorHAnsi"/>
                <w:b/>
                <w:color w:val="000000" w:themeColor="text1"/>
                <w:sz w:val="22"/>
                <w:szCs w:val="22"/>
                <w:shd w:val="clear" w:color="auto" w:fill="FFFFFF"/>
              </w:rPr>
            </w:pPr>
            <w:r w:rsidRPr="00601439">
              <w:rPr>
                <w:rFonts w:asciiTheme="minorHAnsi" w:hAnsiTheme="minorHAnsi" w:cstheme="minorHAnsi"/>
                <w:b/>
                <w:color w:val="000000" w:themeColor="text1"/>
                <w:sz w:val="22"/>
                <w:szCs w:val="22"/>
                <w:shd w:val="clear" w:color="auto" w:fill="FFFFFF"/>
              </w:rPr>
              <w:t>2. prezentácia cieľov</w:t>
            </w:r>
          </w:p>
          <w:p w14:paraId="13BED0FE" w14:textId="01025638" w:rsidR="00EB6B29" w:rsidRPr="00EB6B29" w:rsidRDefault="00EB6B29" w:rsidP="00601439">
            <w:pPr>
              <w:spacing w:before="0"/>
              <w:ind w:firstLine="0"/>
              <w:rPr>
                <w:bCs/>
                <w:sz w:val="22"/>
                <w:szCs w:val="22"/>
              </w:rPr>
            </w:pPr>
            <w:r>
              <w:rPr>
                <w:rFonts w:cstheme="minorHAnsi"/>
                <w:bCs/>
                <w:color w:val="000000" w:themeColor="text1"/>
                <w:sz w:val="22"/>
                <w:szCs w:val="22"/>
                <w:shd w:val="clear" w:color="auto" w:fill="FFFFFF"/>
              </w:rPr>
              <w:t xml:space="preserve">Žiakom vysvetlím, aká bude náplň dnešnej hodiny a aké sú naše ciele. Taktiež im poviem, ako bude prebiehať naša vyučovacia hodina. </w:t>
            </w:r>
          </w:p>
        </w:tc>
        <w:tc>
          <w:tcPr>
            <w:tcW w:w="3969" w:type="dxa"/>
          </w:tcPr>
          <w:p w14:paraId="41C8F396" w14:textId="77777777" w:rsidR="00D96A11" w:rsidRDefault="00D96A11" w:rsidP="00283921">
            <w:pPr>
              <w:ind w:firstLine="0"/>
            </w:pPr>
          </w:p>
        </w:tc>
      </w:tr>
      <w:tr w:rsidR="00D96A11" w14:paraId="69C9F029" w14:textId="77777777" w:rsidTr="007F3F9E">
        <w:tc>
          <w:tcPr>
            <w:tcW w:w="1168" w:type="dxa"/>
          </w:tcPr>
          <w:p w14:paraId="72A3D3EC" w14:textId="744DD832" w:rsidR="00D96A11" w:rsidRDefault="00F11FE8" w:rsidP="00283921">
            <w:pPr>
              <w:ind w:firstLine="0"/>
            </w:pPr>
            <w:r>
              <w:t>2min</w:t>
            </w:r>
          </w:p>
        </w:tc>
        <w:tc>
          <w:tcPr>
            <w:tcW w:w="9146" w:type="dxa"/>
          </w:tcPr>
          <w:p w14:paraId="6F16C000" w14:textId="77777777" w:rsidR="00D96A11" w:rsidRDefault="00601439" w:rsidP="00601439">
            <w:pPr>
              <w:spacing w:before="0"/>
              <w:ind w:firstLine="0"/>
              <w:rPr>
                <w:rFonts w:asciiTheme="minorHAnsi" w:hAnsiTheme="minorHAnsi" w:cstheme="minorHAnsi"/>
                <w:b/>
                <w:color w:val="000000" w:themeColor="text1"/>
                <w:sz w:val="22"/>
                <w:szCs w:val="22"/>
                <w:shd w:val="clear" w:color="auto" w:fill="FFFFFF"/>
              </w:rPr>
            </w:pPr>
            <w:r w:rsidRPr="00601439">
              <w:rPr>
                <w:rFonts w:asciiTheme="minorHAnsi" w:hAnsiTheme="minorHAnsi" w:cstheme="minorHAnsi"/>
                <w:b/>
                <w:color w:val="000000" w:themeColor="text1"/>
                <w:sz w:val="22"/>
                <w:szCs w:val="22"/>
                <w:shd w:val="clear" w:color="auto" w:fill="FFFFFF"/>
              </w:rPr>
              <w:t>3. aktualizácia prv osvojeného učiva</w:t>
            </w:r>
          </w:p>
          <w:p w14:paraId="5D52551F" w14:textId="0FC96ED4" w:rsidR="00393B71" w:rsidRPr="00393B71" w:rsidRDefault="00393B71" w:rsidP="00601439">
            <w:pPr>
              <w:spacing w:before="0"/>
              <w:ind w:firstLine="0"/>
              <w:rPr>
                <w:bCs/>
                <w:sz w:val="22"/>
                <w:szCs w:val="22"/>
              </w:rPr>
            </w:pPr>
            <w:r>
              <w:rPr>
                <w:bCs/>
                <w:sz w:val="22"/>
                <w:szCs w:val="22"/>
              </w:rPr>
              <w:t xml:space="preserve">Opýtam sa, či si pamätajú nejaké pravidlá laboratórneho poriadku a niektorých žiakov si vyvolám, aby mi slovne povedali niektoré z nich. Taktiež skontrolujem, či majú nalepené v zošitoch podpísané laboratórne poriadky. </w:t>
            </w:r>
          </w:p>
        </w:tc>
        <w:tc>
          <w:tcPr>
            <w:tcW w:w="3969" w:type="dxa"/>
          </w:tcPr>
          <w:p w14:paraId="0D0B940D" w14:textId="77777777" w:rsidR="00D96A11" w:rsidRDefault="00D96A11" w:rsidP="00283921">
            <w:pPr>
              <w:ind w:firstLine="0"/>
            </w:pPr>
          </w:p>
        </w:tc>
      </w:tr>
      <w:tr w:rsidR="00D96A11" w14:paraId="062F4529" w14:textId="77777777" w:rsidTr="007F3F9E">
        <w:tc>
          <w:tcPr>
            <w:tcW w:w="1168" w:type="dxa"/>
          </w:tcPr>
          <w:p w14:paraId="0E27B00A" w14:textId="16BE14DB" w:rsidR="00D96A11" w:rsidRDefault="00F11FE8" w:rsidP="00283921">
            <w:pPr>
              <w:ind w:firstLine="0"/>
            </w:pPr>
            <w:r>
              <w:t>13min</w:t>
            </w:r>
          </w:p>
        </w:tc>
        <w:tc>
          <w:tcPr>
            <w:tcW w:w="9146" w:type="dxa"/>
          </w:tcPr>
          <w:p w14:paraId="4451A878" w14:textId="77777777" w:rsidR="00D96A11" w:rsidRDefault="00601439" w:rsidP="00601439">
            <w:pPr>
              <w:spacing w:before="0"/>
              <w:ind w:firstLine="0"/>
              <w:rPr>
                <w:rFonts w:asciiTheme="minorHAnsi" w:hAnsiTheme="minorHAnsi" w:cstheme="minorHAnsi"/>
                <w:b/>
                <w:color w:val="000000" w:themeColor="text1"/>
                <w:sz w:val="22"/>
                <w:szCs w:val="22"/>
                <w:shd w:val="clear" w:color="auto" w:fill="FFFFFF"/>
              </w:rPr>
            </w:pPr>
            <w:r w:rsidRPr="00601439">
              <w:rPr>
                <w:rFonts w:asciiTheme="minorHAnsi" w:hAnsiTheme="minorHAnsi" w:cstheme="minorHAnsi"/>
                <w:b/>
                <w:color w:val="000000" w:themeColor="text1"/>
                <w:sz w:val="22"/>
                <w:szCs w:val="22"/>
                <w:shd w:val="clear" w:color="auto" w:fill="FFFFFF"/>
              </w:rPr>
              <w:t>4. osvojovanie nového učiva</w:t>
            </w:r>
          </w:p>
          <w:p w14:paraId="2D966544" w14:textId="3207A3CB" w:rsidR="00393B71" w:rsidRPr="00393B71" w:rsidRDefault="00393B71" w:rsidP="00601439">
            <w:pPr>
              <w:spacing w:before="0"/>
              <w:ind w:firstLine="0"/>
              <w:rPr>
                <w:bCs/>
                <w:sz w:val="22"/>
                <w:szCs w:val="22"/>
              </w:rPr>
            </w:pPr>
            <w:r>
              <w:rPr>
                <w:bCs/>
                <w:sz w:val="22"/>
                <w:szCs w:val="22"/>
              </w:rPr>
              <w:t xml:space="preserve">Žiakom rozdám vopred pripravené pracovné listy (Príloha č. 12), ktoré budeme spoločne dopĺňať. </w:t>
            </w:r>
            <w:r w:rsidR="000E458E">
              <w:rPr>
                <w:bCs/>
                <w:sz w:val="22"/>
                <w:szCs w:val="22"/>
              </w:rPr>
              <w:t xml:space="preserve">Budem im klásť otázky, čo si o tom myslia a či majú vlastné nápady týkajúce sa doplnenia a danej témy. Týmto obohatím ich doterajšie vedomosti o tom, kde všade sa nachádza chémia a z akých materiálov sú vyrobené veci, ktoré bežne používajú vo svojom živote. </w:t>
            </w:r>
          </w:p>
        </w:tc>
        <w:tc>
          <w:tcPr>
            <w:tcW w:w="3969" w:type="dxa"/>
          </w:tcPr>
          <w:p w14:paraId="60061E4C" w14:textId="77777777" w:rsidR="00D96A11" w:rsidRDefault="00D96A11" w:rsidP="00283921">
            <w:pPr>
              <w:ind w:firstLine="0"/>
            </w:pPr>
          </w:p>
        </w:tc>
      </w:tr>
      <w:tr w:rsidR="00D96A11" w14:paraId="573E56FD" w14:textId="77777777" w:rsidTr="007F3F9E">
        <w:tc>
          <w:tcPr>
            <w:tcW w:w="1168" w:type="dxa"/>
          </w:tcPr>
          <w:p w14:paraId="44EAFD9C" w14:textId="5BA449EB" w:rsidR="00D96A11" w:rsidRDefault="00F11FE8" w:rsidP="00283921">
            <w:pPr>
              <w:ind w:firstLine="0"/>
            </w:pPr>
            <w:r>
              <w:t>24min</w:t>
            </w:r>
          </w:p>
        </w:tc>
        <w:tc>
          <w:tcPr>
            <w:tcW w:w="9146" w:type="dxa"/>
          </w:tcPr>
          <w:p w14:paraId="6BFF943A" w14:textId="77777777" w:rsidR="00D96A11" w:rsidRDefault="00601439" w:rsidP="00601439">
            <w:pPr>
              <w:spacing w:before="0"/>
              <w:ind w:firstLine="0"/>
              <w:rPr>
                <w:rFonts w:asciiTheme="minorHAnsi" w:hAnsiTheme="minorHAnsi" w:cstheme="minorHAnsi"/>
                <w:b/>
                <w:color w:val="000000" w:themeColor="text1"/>
                <w:sz w:val="22"/>
                <w:szCs w:val="22"/>
                <w:shd w:val="clear" w:color="auto" w:fill="FFFFFF"/>
              </w:rPr>
            </w:pPr>
            <w:r w:rsidRPr="00601439">
              <w:rPr>
                <w:rFonts w:asciiTheme="minorHAnsi" w:hAnsiTheme="minorHAnsi" w:cstheme="minorHAnsi"/>
                <w:b/>
                <w:color w:val="000000" w:themeColor="text1"/>
                <w:sz w:val="22"/>
                <w:szCs w:val="22"/>
                <w:shd w:val="clear" w:color="auto" w:fill="FFFFFF"/>
              </w:rPr>
              <w:t>5. prehlbovanie a upevňovanie učiva</w:t>
            </w:r>
          </w:p>
          <w:p w14:paraId="5A89CBDA" w14:textId="78894491" w:rsidR="000E458E" w:rsidRPr="000E458E" w:rsidRDefault="000E458E" w:rsidP="00631E21">
            <w:pPr>
              <w:spacing w:before="0"/>
              <w:ind w:firstLine="0"/>
              <w:rPr>
                <w:bCs/>
                <w:sz w:val="22"/>
                <w:szCs w:val="22"/>
              </w:rPr>
            </w:pPr>
            <w:r>
              <w:rPr>
                <w:rFonts w:cstheme="minorHAnsi"/>
                <w:bCs/>
                <w:color w:val="000000" w:themeColor="text1"/>
                <w:sz w:val="22"/>
                <w:szCs w:val="22"/>
                <w:shd w:val="clear" w:color="auto" w:fill="FFFFFF"/>
              </w:rPr>
              <w:t>Na prehlbovanie učiva</w:t>
            </w:r>
            <w:r w:rsidR="00AD25AA">
              <w:rPr>
                <w:rFonts w:cstheme="minorHAnsi"/>
                <w:bCs/>
                <w:color w:val="000000" w:themeColor="text1"/>
                <w:sz w:val="22"/>
                <w:szCs w:val="22"/>
                <w:shd w:val="clear" w:color="auto" w:fill="FFFFFF"/>
              </w:rPr>
              <w:t xml:space="preserve"> žiakov rozdelím do skupiniek</w:t>
            </w:r>
            <w:r w:rsidR="00631E21">
              <w:rPr>
                <w:rFonts w:cstheme="minorHAnsi"/>
                <w:bCs/>
                <w:color w:val="000000" w:themeColor="text1"/>
                <w:sz w:val="22"/>
                <w:szCs w:val="22"/>
                <w:shd w:val="clear" w:color="auto" w:fill="FFFFFF"/>
              </w:rPr>
              <w:t xml:space="preserve"> podľa farieb oblečenia</w:t>
            </w:r>
            <w:r w:rsidR="00AD25AA">
              <w:rPr>
                <w:rFonts w:cstheme="minorHAnsi"/>
                <w:bCs/>
                <w:color w:val="000000" w:themeColor="text1"/>
                <w:sz w:val="22"/>
                <w:szCs w:val="22"/>
                <w:shd w:val="clear" w:color="auto" w:fill="FFFFFF"/>
              </w:rPr>
              <w:t>, ktorým</w:t>
            </w:r>
            <w:r>
              <w:rPr>
                <w:rFonts w:cstheme="minorHAnsi"/>
                <w:bCs/>
                <w:color w:val="000000" w:themeColor="text1"/>
                <w:sz w:val="22"/>
                <w:szCs w:val="22"/>
                <w:shd w:val="clear" w:color="auto" w:fill="FFFFFF"/>
              </w:rPr>
              <w:t xml:space="preserve"> rozdám mapu (Príloha č. 13), na ktorej budú vyznačené mestá a dookola budú látky, ktoré sa v daných mestách vyrábajú. Žiaci budú musieť správne priradiť látku k mestu. Aby sa žiaci viac snažili, </w:t>
            </w:r>
            <w:r w:rsidR="00AD25AA">
              <w:rPr>
                <w:rFonts w:cstheme="minorHAnsi"/>
                <w:bCs/>
                <w:color w:val="000000" w:themeColor="text1"/>
                <w:sz w:val="22"/>
                <w:szCs w:val="22"/>
                <w:shd w:val="clear" w:color="auto" w:fill="FFFFFF"/>
              </w:rPr>
              <w:t xml:space="preserve">táto aktivita bude prebiehať súťažnou formou, pretože ktorá skupinka bude mať priradené všetky pojmy správne, bude odmenené známkou 1. Ďalšou aktivitou bude chemické pexeso (Príloha č. 14), kde budú mať látky a materiál z ktorých sa daná látka vyrába. Taktiež skupinka, ktorá bude mať pexeso ako prvá </w:t>
            </w:r>
            <w:r w:rsidR="00AD25AA">
              <w:rPr>
                <w:rFonts w:cstheme="minorHAnsi"/>
                <w:bCs/>
                <w:color w:val="000000" w:themeColor="text1"/>
                <w:sz w:val="22"/>
                <w:szCs w:val="22"/>
                <w:shd w:val="clear" w:color="auto" w:fill="FFFFFF"/>
              </w:rPr>
              <w:lastRenderedPageBreak/>
              <w:t xml:space="preserve">pospájané správne bude odmenená motivačnou známkou 1. Po ukončení aktivít si so žiakmi prejdeme ešte </w:t>
            </w:r>
            <w:r w:rsidR="00631E21">
              <w:rPr>
                <w:rFonts w:cstheme="minorHAnsi"/>
                <w:bCs/>
                <w:color w:val="000000" w:themeColor="text1"/>
                <w:sz w:val="22"/>
                <w:szCs w:val="22"/>
                <w:shd w:val="clear" w:color="auto" w:fill="FFFFFF"/>
              </w:rPr>
              <w:t xml:space="preserve">raz čo sa dnes naučili pomocou </w:t>
            </w:r>
            <w:proofErr w:type="spellStart"/>
            <w:r w:rsidR="00631E21">
              <w:rPr>
                <w:rFonts w:cstheme="minorHAnsi"/>
                <w:bCs/>
                <w:color w:val="000000" w:themeColor="text1"/>
                <w:sz w:val="22"/>
                <w:szCs w:val="22"/>
                <w:shd w:val="clear" w:color="auto" w:fill="FFFFFF"/>
              </w:rPr>
              <w:t>P</w:t>
            </w:r>
            <w:r w:rsidR="00AD25AA">
              <w:rPr>
                <w:rFonts w:cstheme="minorHAnsi"/>
                <w:bCs/>
                <w:color w:val="000000" w:themeColor="text1"/>
                <w:sz w:val="22"/>
                <w:szCs w:val="22"/>
                <w:shd w:val="clear" w:color="auto" w:fill="FFFFFF"/>
              </w:rPr>
              <w:t>ower</w:t>
            </w:r>
            <w:proofErr w:type="spellEnd"/>
            <w:r w:rsidR="00631E21">
              <w:rPr>
                <w:rFonts w:cstheme="minorHAnsi"/>
                <w:bCs/>
                <w:color w:val="000000" w:themeColor="text1"/>
                <w:sz w:val="22"/>
                <w:szCs w:val="22"/>
                <w:shd w:val="clear" w:color="auto" w:fill="FFFFFF"/>
              </w:rPr>
              <w:t xml:space="preserve"> </w:t>
            </w:r>
            <w:proofErr w:type="spellStart"/>
            <w:r w:rsidR="00631E21">
              <w:rPr>
                <w:rFonts w:cstheme="minorHAnsi"/>
                <w:bCs/>
                <w:color w:val="000000" w:themeColor="text1"/>
                <w:sz w:val="22"/>
                <w:szCs w:val="22"/>
                <w:shd w:val="clear" w:color="auto" w:fill="FFFFFF"/>
              </w:rPr>
              <w:t>pointovej</w:t>
            </w:r>
            <w:proofErr w:type="spellEnd"/>
            <w:r w:rsidR="00AD25AA">
              <w:rPr>
                <w:rFonts w:cstheme="minorHAnsi"/>
                <w:bCs/>
                <w:color w:val="000000" w:themeColor="text1"/>
                <w:sz w:val="22"/>
                <w:szCs w:val="22"/>
                <w:shd w:val="clear" w:color="auto" w:fill="FFFFFF"/>
              </w:rPr>
              <w:t xml:space="preserve"> prezentácie. (Príloha č. 15)</w:t>
            </w:r>
          </w:p>
        </w:tc>
        <w:tc>
          <w:tcPr>
            <w:tcW w:w="3969" w:type="dxa"/>
          </w:tcPr>
          <w:p w14:paraId="4B94D5A5" w14:textId="77777777" w:rsidR="00D96A11" w:rsidRDefault="00D96A11" w:rsidP="00283921">
            <w:pPr>
              <w:ind w:firstLine="0"/>
            </w:pPr>
          </w:p>
        </w:tc>
      </w:tr>
      <w:tr w:rsidR="00D96A11" w14:paraId="0738CEE4" w14:textId="77777777" w:rsidTr="007F3F9E">
        <w:tc>
          <w:tcPr>
            <w:tcW w:w="1168" w:type="dxa"/>
          </w:tcPr>
          <w:p w14:paraId="3DEEC669" w14:textId="2BDA3AC8" w:rsidR="00D96A11" w:rsidRDefault="00F11FE8" w:rsidP="00283921">
            <w:pPr>
              <w:ind w:firstLine="0"/>
            </w:pPr>
            <w:r>
              <w:lastRenderedPageBreak/>
              <w:t>2min</w:t>
            </w:r>
          </w:p>
        </w:tc>
        <w:tc>
          <w:tcPr>
            <w:tcW w:w="9146" w:type="dxa"/>
          </w:tcPr>
          <w:p w14:paraId="721DEB18" w14:textId="77777777" w:rsidR="00D96A11" w:rsidRDefault="00601439" w:rsidP="00601439">
            <w:pPr>
              <w:spacing w:before="0"/>
              <w:ind w:firstLine="0"/>
              <w:rPr>
                <w:rFonts w:asciiTheme="minorHAnsi" w:hAnsiTheme="minorHAnsi" w:cstheme="minorHAnsi"/>
                <w:b/>
                <w:bCs/>
                <w:color w:val="000000" w:themeColor="text1"/>
                <w:sz w:val="22"/>
                <w:szCs w:val="22"/>
                <w:lang w:bidi="en-US"/>
              </w:rPr>
            </w:pPr>
            <w:r w:rsidRPr="00601439">
              <w:rPr>
                <w:rFonts w:asciiTheme="minorHAnsi" w:hAnsiTheme="minorHAnsi" w:cstheme="minorHAnsi"/>
                <w:b/>
                <w:color w:val="000000" w:themeColor="text1"/>
                <w:sz w:val="22"/>
                <w:szCs w:val="22"/>
                <w:shd w:val="clear" w:color="auto" w:fill="FFFFFF"/>
              </w:rPr>
              <w:t>6. zadanie D.Ú.</w:t>
            </w:r>
            <w:r w:rsidRPr="00601439">
              <w:rPr>
                <w:rFonts w:asciiTheme="minorHAnsi" w:hAnsiTheme="minorHAnsi" w:cstheme="minorHAnsi"/>
                <w:b/>
                <w:bCs/>
                <w:color w:val="000000" w:themeColor="text1"/>
                <w:sz w:val="22"/>
                <w:szCs w:val="22"/>
                <w:lang w:bidi="en-US"/>
              </w:rPr>
              <w:t xml:space="preserve"> (zabezpečenie domácej prípravy žiakov)</w:t>
            </w:r>
          </w:p>
          <w:p w14:paraId="03B1883D" w14:textId="3932D1A5" w:rsidR="00AD25AA" w:rsidRPr="00AD25AA" w:rsidRDefault="00AD25AA" w:rsidP="00631E21">
            <w:pPr>
              <w:spacing w:before="0"/>
              <w:ind w:firstLine="0"/>
              <w:rPr>
                <w:bCs/>
                <w:sz w:val="22"/>
                <w:szCs w:val="22"/>
              </w:rPr>
            </w:pPr>
            <w:r>
              <w:rPr>
                <w:bCs/>
                <w:sz w:val="22"/>
                <w:szCs w:val="22"/>
                <w:lang w:bidi="en-US"/>
              </w:rPr>
              <w:t xml:space="preserve">Žiakom pripomeniem, že pracovný list, ktorý dostali je plnohodnotný učebný materiál, z ktorého sa majú pripravovať na budúcu hodinu. </w:t>
            </w:r>
            <w:r w:rsidR="00631E21">
              <w:rPr>
                <w:bCs/>
                <w:sz w:val="22"/>
                <w:szCs w:val="22"/>
                <w:lang w:bidi="en-US"/>
              </w:rPr>
              <w:t>Sami zhrnú najpodstatnejšie fakty</w:t>
            </w:r>
            <w:r>
              <w:rPr>
                <w:bCs/>
                <w:sz w:val="22"/>
                <w:szCs w:val="22"/>
                <w:lang w:bidi="en-US"/>
              </w:rPr>
              <w:t>, ktoré sme prebrali.</w:t>
            </w:r>
          </w:p>
        </w:tc>
        <w:tc>
          <w:tcPr>
            <w:tcW w:w="3969" w:type="dxa"/>
          </w:tcPr>
          <w:p w14:paraId="3656B9AB" w14:textId="77777777" w:rsidR="00D96A11" w:rsidRDefault="00D96A11" w:rsidP="00283921">
            <w:pPr>
              <w:ind w:firstLine="0"/>
            </w:pPr>
          </w:p>
        </w:tc>
      </w:tr>
      <w:tr w:rsidR="00D96A11" w14:paraId="00CC7CF9" w14:textId="77777777" w:rsidTr="007F3F9E">
        <w:tc>
          <w:tcPr>
            <w:tcW w:w="1168" w:type="dxa"/>
          </w:tcPr>
          <w:p w14:paraId="45FB0818" w14:textId="12F4EFD9" w:rsidR="00D96A11" w:rsidRDefault="00F11FE8" w:rsidP="00283921">
            <w:pPr>
              <w:ind w:firstLine="0"/>
            </w:pPr>
            <w:r>
              <w:t>2min</w:t>
            </w:r>
          </w:p>
        </w:tc>
        <w:tc>
          <w:tcPr>
            <w:tcW w:w="9146" w:type="dxa"/>
          </w:tcPr>
          <w:p w14:paraId="1ABBCEC4" w14:textId="55DB3A0D" w:rsidR="00D96A11" w:rsidRDefault="00601439" w:rsidP="00601439">
            <w:pPr>
              <w:spacing w:before="0"/>
              <w:ind w:firstLine="0"/>
              <w:rPr>
                <w:rFonts w:asciiTheme="minorHAnsi" w:hAnsiTheme="minorHAnsi" w:cstheme="minorHAnsi"/>
                <w:b/>
                <w:color w:val="000000" w:themeColor="text1"/>
                <w:sz w:val="22"/>
                <w:szCs w:val="22"/>
                <w:shd w:val="clear" w:color="auto" w:fill="FFFFFF"/>
              </w:rPr>
            </w:pPr>
            <w:r w:rsidRPr="00601439">
              <w:rPr>
                <w:rFonts w:asciiTheme="minorHAnsi" w:hAnsiTheme="minorHAnsi" w:cstheme="minorHAnsi"/>
                <w:b/>
                <w:color w:val="000000" w:themeColor="text1"/>
                <w:sz w:val="22"/>
                <w:szCs w:val="22"/>
                <w:shd w:val="clear" w:color="auto" w:fill="FFFFFF"/>
              </w:rPr>
              <w:t>7. hodnotenie a</w:t>
            </w:r>
            <w:r w:rsidR="00631E21">
              <w:rPr>
                <w:rFonts w:asciiTheme="minorHAnsi" w:hAnsiTheme="minorHAnsi" w:cstheme="minorHAnsi"/>
                <w:b/>
                <w:color w:val="000000" w:themeColor="text1"/>
                <w:sz w:val="22"/>
                <w:szCs w:val="22"/>
                <w:shd w:val="clear" w:color="auto" w:fill="FFFFFF"/>
              </w:rPr>
              <w:t> </w:t>
            </w:r>
            <w:r w:rsidRPr="00601439">
              <w:rPr>
                <w:rFonts w:asciiTheme="minorHAnsi" w:hAnsiTheme="minorHAnsi" w:cstheme="minorHAnsi"/>
                <w:b/>
                <w:color w:val="000000" w:themeColor="text1"/>
                <w:sz w:val="22"/>
                <w:szCs w:val="22"/>
                <w:shd w:val="clear" w:color="auto" w:fill="FFFFFF"/>
              </w:rPr>
              <w:t>záver</w:t>
            </w:r>
          </w:p>
          <w:p w14:paraId="6C3ED077" w14:textId="7ACCDFCB" w:rsidR="00AD25AA" w:rsidRPr="00AD25AA" w:rsidRDefault="00AD25AA" w:rsidP="00631E21">
            <w:pPr>
              <w:spacing w:before="0"/>
              <w:ind w:firstLine="0"/>
              <w:rPr>
                <w:rFonts w:asciiTheme="minorHAnsi" w:hAnsiTheme="minorHAnsi" w:cstheme="minorHAnsi"/>
                <w:bCs/>
                <w:color w:val="000000" w:themeColor="text1"/>
                <w:sz w:val="22"/>
                <w:szCs w:val="22"/>
                <w:shd w:val="clear" w:color="auto" w:fill="FFFFFF"/>
              </w:rPr>
            </w:pPr>
            <w:r>
              <w:rPr>
                <w:rFonts w:asciiTheme="minorHAnsi" w:hAnsiTheme="minorHAnsi" w:cstheme="minorHAnsi"/>
                <w:bCs/>
                <w:color w:val="000000" w:themeColor="text1"/>
                <w:sz w:val="22"/>
                <w:szCs w:val="22"/>
                <w:shd w:val="clear" w:color="auto" w:fill="FFFFFF"/>
              </w:rPr>
              <w:t xml:space="preserve">V závere hodiny zapíšem motivačné 1 </w:t>
            </w:r>
            <w:r w:rsidR="0039532D">
              <w:rPr>
                <w:rFonts w:asciiTheme="minorHAnsi" w:hAnsiTheme="minorHAnsi" w:cstheme="minorHAnsi"/>
                <w:bCs/>
                <w:color w:val="000000" w:themeColor="text1"/>
                <w:sz w:val="22"/>
                <w:szCs w:val="22"/>
                <w:shd w:val="clear" w:color="auto" w:fill="FFFFFF"/>
              </w:rPr>
              <w:t xml:space="preserve">žiakom, ktorí boli prví v pripravených aktivitách </w:t>
            </w:r>
            <w:r>
              <w:rPr>
                <w:rFonts w:asciiTheme="minorHAnsi" w:hAnsiTheme="minorHAnsi" w:cstheme="minorHAnsi"/>
                <w:bCs/>
                <w:color w:val="000000" w:themeColor="text1"/>
                <w:sz w:val="22"/>
                <w:szCs w:val="22"/>
                <w:shd w:val="clear" w:color="auto" w:fill="FFFFFF"/>
              </w:rPr>
              <w:t xml:space="preserve">do aplikácie </w:t>
            </w:r>
            <w:proofErr w:type="spellStart"/>
            <w:r>
              <w:rPr>
                <w:rFonts w:asciiTheme="minorHAnsi" w:hAnsiTheme="minorHAnsi" w:cstheme="minorHAnsi"/>
                <w:bCs/>
                <w:color w:val="000000" w:themeColor="text1"/>
                <w:sz w:val="22"/>
                <w:szCs w:val="22"/>
                <w:shd w:val="clear" w:color="auto" w:fill="FFFFFF"/>
              </w:rPr>
              <w:t>EduPage</w:t>
            </w:r>
            <w:proofErr w:type="spellEnd"/>
            <w:r w:rsidR="00631E21">
              <w:rPr>
                <w:rFonts w:asciiTheme="minorHAnsi" w:hAnsiTheme="minorHAnsi" w:cstheme="minorHAnsi"/>
                <w:bCs/>
                <w:color w:val="000000" w:themeColor="text1"/>
                <w:sz w:val="22"/>
                <w:szCs w:val="22"/>
                <w:shd w:val="clear" w:color="auto" w:fill="FFFFFF"/>
              </w:rPr>
              <w:t>, poďakujem za aktivitu a spoluprácu. Opýtam sa, čo sa na VH dnes dozvedeli</w:t>
            </w:r>
            <w:r w:rsidR="0039532D">
              <w:rPr>
                <w:rFonts w:asciiTheme="minorHAnsi" w:hAnsiTheme="minorHAnsi" w:cstheme="minorHAnsi"/>
                <w:bCs/>
                <w:color w:val="000000" w:themeColor="text1"/>
                <w:sz w:val="22"/>
                <w:szCs w:val="22"/>
                <w:shd w:val="clear" w:color="auto" w:fill="FFFFFF"/>
              </w:rPr>
              <w:t xml:space="preserve"> </w:t>
            </w:r>
            <w:r w:rsidR="00631E21">
              <w:rPr>
                <w:rFonts w:asciiTheme="minorHAnsi" w:hAnsiTheme="minorHAnsi" w:cstheme="minorHAnsi"/>
                <w:bCs/>
                <w:color w:val="000000" w:themeColor="text1"/>
                <w:sz w:val="22"/>
                <w:szCs w:val="22"/>
                <w:shd w:val="clear" w:color="auto" w:fill="FFFFFF"/>
              </w:rPr>
              <w:t>ako celkom novú informáciu, ktorú zatiaľ nevedeli.</w:t>
            </w:r>
          </w:p>
        </w:tc>
        <w:tc>
          <w:tcPr>
            <w:tcW w:w="3969" w:type="dxa"/>
          </w:tcPr>
          <w:p w14:paraId="049F31CB" w14:textId="77777777" w:rsidR="00D96A11" w:rsidRDefault="00D96A11" w:rsidP="00283921">
            <w:pPr>
              <w:ind w:firstLine="0"/>
            </w:pPr>
          </w:p>
        </w:tc>
      </w:tr>
    </w:tbl>
    <w:p w14:paraId="45238C53" w14:textId="77777777" w:rsidR="006B3124" w:rsidRPr="00D97D61" w:rsidRDefault="006B3124" w:rsidP="006B3124">
      <w:pPr>
        <w:spacing w:line="276" w:lineRule="auto"/>
        <w:ind w:firstLine="0"/>
        <w:rPr>
          <w:rFonts w:asciiTheme="minorHAnsi" w:hAnsiTheme="minorHAnsi" w:cstheme="minorHAnsi"/>
          <w:b/>
          <w:color w:val="000000" w:themeColor="text1"/>
          <w:sz w:val="20"/>
          <w:szCs w:val="20"/>
          <w:shd w:val="clear" w:color="auto" w:fill="FFFFFF"/>
        </w:rPr>
      </w:pPr>
      <w:r w:rsidRPr="00D97D61">
        <w:rPr>
          <w:rFonts w:asciiTheme="minorHAnsi" w:hAnsiTheme="minorHAnsi" w:cstheme="minorHAnsi"/>
          <w:b/>
          <w:color w:val="000000" w:themeColor="text1"/>
          <w:sz w:val="20"/>
          <w:szCs w:val="20"/>
          <w:shd w:val="clear" w:color="auto" w:fill="FFFFFF"/>
        </w:rPr>
        <w:t>*Poznámka: V </w:t>
      </w:r>
      <w:r w:rsidR="000A6053">
        <w:rPr>
          <w:rFonts w:asciiTheme="minorHAnsi" w:hAnsiTheme="minorHAnsi" w:cstheme="minorHAnsi"/>
          <w:b/>
          <w:color w:val="000000" w:themeColor="text1"/>
          <w:sz w:val="20"/>
          <w:szCs w:val="20"/>
          <w:shd w:val="clear" w:color="auto" w:fill="FFFFFF"/>
        </w:rPr>
        <w:t xml:space="preserve">opise činností učiteľa </w:t>
      </w:r>
      <w:r w:rsidRPr="00D97D61">
        <w:rPr>
          <w:rFonts w:asciiTheme="minorHAnsi" w:hAnsiTheme="minorHAnsi" w:cstheme="minorHAnsi"/>
          <w:b/>
          <w:color w:val="000000" w:themeColor="text1"/>
          <w:sz w:val="20"/>
          <w:szCs w:val="20"/>
          <w:shd w:val="clear" w:color="auto" w:fill="FFFFFF"/>
        </w:rPr>
        <w:t xml:space="preserve">na vyučovacej hodine </w:t>
      </w:r>
      <w:r w:rsidRPr="009062DA">
        <w:rPr>
          <w:rFonts w:asciiTheme="minorHAnsi" w:hAnsiTheme="minorHAnsi" w:cstheme="minorHAnsi"/>
          <w:b/>
          <w:color w:val="000000" w:themeColor="text1"/>
          <w:sz w:val="20"/>
          <w:szCs w:val="20"/>
          <w:u w:val="single"/>
          <w:shd w:val="clear" w:color="auto" w:fill="FFFFFF"/>
        </w:rPr>
        <w:t>môžete</w:t>
      </w:r>
      <w:r w:rsidRPr="00D97D61">
        <w:rPr>
          <w:rFonts w:asciiTheme="minorHAnsi" w:hAnsiTheme="minorHAnsi" w:cstheme="minorHAnsi"/>
          <w:b/>
          <w:color w:val="000000" w:themeColor="text1"/>
          <w:sz w:val="20"/>
          <w:szCs w:val="20"/>
          <w:shd w:val="clear" w:color="auto" w:fill="FFFFFF"/>
        </w:rPr>
        <w:t xml:space="preserve"> vychádzať zo štruktúry vyučovacej hodiny základného typu.</w:t>
      </w:r>
    </w:p>
    <w:p w14:paraId="6A5306A0" w14:textId="3643BD56" w:rsidR="006639B6" w:rsidRDefault="00855336" w:rsidP="006B3124">
      <w:pPr>
        <w:spacing w:before="0" w:line="276" w:lineRule="auto"/>
        <w:ind w:firstLine="0"/>
        <w:rPr>
          <w:rFonts w:ascii="Calibri" w:hAnsi="Calibri"/>
          <w:b/>
        </w:rPr>
      </w:pPr>
      <w:r w:rsidRPr="008971D0">
        <w:rPr>
          <w:rFonts w:ascii="Calibri" w:hAnsi="Calibri"/>
          <w:b/>
        </w:rPr>
        <w:t>Použité zdroje a prílohy:</w:t>
      </w:r>
    </w:p>
    <w:p w14:paraId="5FC360C2" w14:textId="07107B58" w:rsidR="0039532D" w:rsidRDefault="0039532D" w:rsidP="006B3124">
      <w:pPr>
        <w:spacing w:before="0" w:line="276" w:lineRule="auto"/>
        <w:ind w:firstLine="0"/>
        <w:rPr>
          <w:rFonts w:ascii="Calibri" w:hAnsi="Calibri"/>
          <w:bCs/>
        </w:rPr>
      </w:pPr>
      <w:r>
        <w:rPr>
          <w:rFonts w:ascii="Calibri" w:hAnsi="Calibri"/>
          <w:bCs/>
        </w:rPr>
        <w:t>Príloha č. 12</w:t>
      </w:r>
    </w:p>
    <w:p w14:paraId="1E588915" w14:textId="3A54C453" w:rsidR="0039532D" w:rsidRDefault="0039532D" w:rsidP="006B3124">
      <w:pPr>
        <w:spacing w:before="0" w:line="276" w:lineRule="auto"/>
        <w:ind w:firstLine="0"/>
        <w:rPr>
          <w:rFonts w:ascii="Calibri" w:hAnsi="Calibri"/>
          <w:bCs/>
        </w:rPr>
      </w:pPr>
      <w:r>
        <w:rPr>
          <w:rFonts w:ascii="Calibri" w:hAnsi="Calibri"/>
          <w:bCs/>
        </w:rPr>
        <w:t>Príloha č.13</w:t>
      </w:r>
    </w:p>
    <w:p w14:paraId="60FC645D" w14:textId="14CDAB1F" w:rsidR="0039532D" w:rsidRDefault="0039532D" w:rsidP="006B3124">
      <w:pPr>
        <w:spacing w:before="0" w:line="276" w:lineRule="auto"/>
        <w:ind w:firstLine="0"/>
        <w:rPr>
          <w:rFonts w:ascii="Calibri" w:hAnsi="Calibri"/>
          <w:bCs/>
        </w:rPr>
      </w:pPr>
      <w:r>
        <w:rPr>
          <w:rFonts w:ascii="Calibri" w:hAnsi="Calibri"/>
          <w:bCs/>
        </w:rPr>
        <w:t>Príloha č.14</w:t>
      </w:r>
    </w:p>
    <w:p w14:paraId="312A848D" w14:textId="0F290380" w:rsidR="0039532D" w:rsidRPr="0039532D" w:rsidRDefault="0039532D" w:rsidP="006B3124">
      <w:pPr>
        <w:spacing w:before="0" w:line="276" w:lineRule="auto"/>
        <w:ind w:firstLine="0"/>
        <w:rPr>
          <w:rFonts w:ascii="Calibri" w:hAnsi="Calibri"/>
          <w:bCs/>
        </w:rPr>
      </w:pPr>
      <w:r>
        <w:rPr>
          <w:rFonts w:ascii="Calibri" w:hAnsi="Calibri"/>
          <w:bCs/>
        </w:rPr>
        <w:t>Príloha č.15</w:t>
      </w:r>
    </w:p>
    <w:p w14:paraId="7CB7273C" w14:textId="77777777" w:rsidR="006C5267" w:rsidRPr="00601439" w:rsidRDefault="006C5267" w:rsidP="00601439">
      <w:pPr>
        <w:tabs>
          <w:tab w:val="left" w:pos="1155"/>
        </w:tabs>
        <w:spacing w:before="0" w:line="276" w:lineRule="auto"/>
        <w:ind w:firstLine="0"/>
        <w:rPr>
          <w:rFonts w:asciiTheme="minorHAnsi" w:hAnsiTheme="minorHAnsi" w:cstheme="minorHAnsi"/>
          <w:sz w:val="22"/>
          <w:szCs w:val="22"/>
        </w:rPr>
      </w:pPr>
      <w:r>
        <w:rPr>
          <w:rFonts w:ascii="Calibri" w:hAnsi="Calibri"/>
          <w:b/>
        </w:rPr>
        <w:t xml:space="preserve">Odborovo-predmetový a metodický rozbor vyučovacej hodiny: </w:t>
      </w:r>
    </w:p>
    <w:p w14:paraId="48AE440F" w14:textId="77777777" w:rsidR="00631E21" w:rsidRDefault="00631E21" w:rsidP="006C5267">
      <w:pPr>
        <w:spacing w:line="276" w:lineRule="auto"/>
        <w:rPr>
          <w:rFonts w:ascii="Calibri" w:hAnsi="Calibri" w:cs="Calibri"/>
          <w:b/>
          <w:color w:val="000000"/>
          <w:sz w:val="20"/>
          <w:szCs w:val="20"/>
          <w:shd w:val="clear" w:color="auto" w:fill="FFFFFF"/>
        </w:rPr>
      </w:pPr>
    </w:p>
    <w:p w14:paraId="24344BD4" w14:textId="77777777" w:rsidR="00631E21" w:rsidRDefault="00631E21" w:rsidP="006C5267">
      <w:pPr>
        <w:spacing w:line="276" w:lineRule="auto"/>
        <w:rPr>
          <w:rFonts w:ascii="Calibri" w:hAnsi="Calibri" w:cs="Calibri"/>
          <w:b/>
          <w:color w:val="000000"/>
          <w:sz w:val="20"/>
          <w:szCs w:val="20"/>
          <w:shd w:val="clear" w:color="auto" w:fill="FFFFFF"/>
        </w:rPr>
      </w:pPr>
    </w:p>
    <w:p w14:paraId="16EEB01D" w14:textId="77777777" w:rsidR="00631E21" w:rsidRDefault="00631E21" w:rsidP="006C5267">
      <w:pPr>
        <w:spacing w:line="276" w:lineRule="auto"/>
        <w:rPr>
          <w:rFonts w:ascii="Calibri" w:hAnsi="Calibri" w:cs="Calibri"/>
          <w:b/>
          <w:color w:val="000000"/>
          <w:sz w:val="20"/>
          <w:szCs w:val="20"/>
          <w:shd w:val="clear" w:color="auto" w:fill="FFFFFF"/>
        </w:rPr>
      </w:pPr>
    </w:p>
    <w:p w14:paraId="5BB50F74" w14:textId="054DDB9C" w:rsidR="006C5267" w:rsidRDefault="006C5267" w:rsidP="006C5267">
      <w:pPr>
        <w:spacing w:line="276" w:lineRule="auto"/>
        <w:rPr>
          <w:rFonts w:ascii="Calibri" w:hAnsi="Calibri" w:cs="Calibri"/>
          <w:b/>
          <w:color w:val="000000"/>
          <w:sz w:val="20"/>
          <w:szCs w:val="20"/>
          <w:shd w:val="clear" w:color="auto" w:fill="FFFFFF"/>
          <w:lang w:eastAsia="cs-CZ"/>
        </w:rPr>
      </w:pPr>
      <w:r>
        <w:rPr>
          <w:rFonts w:ascii="Calibri" w:hAnsi="Calibri" w:cs="Calibri"/>
          <w:b/>
          <w:color w:val="000000"/>
          <w:sz w:val="20"/>
          <w:szCs w:val="20"/>
          <w:shd w:val="clear" w:color="auto" w:fill="FFFFFF"/>
        </w:rPr>
        <w:t xml:space="preserve">*Poznámka: Rozbor vyučovacej hodiny robí cvičný učiteľ spolu s praktikantom a zameriava sa na: </w:t>
      </w:r>
      <w:r w:rsidR="00F95627">
        <w:rPr>
          <w:rFonts w:ascii="Calibri" w:hAnsi="Calibri"/>
          <w:sz w:val="20"/>
          <w:szCs w:val="20"/>
        </w:rPr>
        <w:t xml:space="preserve">poznanie obsahu </w:t>
      </w:r>
      <w:r>
        <w:rPr>
          <w:rFonts w:ascii="Calibri" w:hAnsi="Calibri"/>
          <w:sz w:val="20"/>
          <w:szCs w:val="20"/>
        </w:rPr>
        <w:t>učiva; primeranosť didaktického spracovania učiva pre žiakov; príprava materiálov na výučbu; prezentácia cieľov vyučovacej hodiny; vhodnosť zostavenia jednotlivých fáz vyučovacej hodiny; rôznorodosť aktivít; vedenie vyučovacej hodiny (riadenie výučby); zapájanie žiakov; zrozumiteľnosť inštrukcií a vysvetľovania; spôsob kladenia otázok; vhodnosť časového rozloženia hodiny; vhodnosť využitia didaktických pomôcok a techniky, použité metódy – racionálnosť, účelovosť; spôsob hodnotenia žiakov a pod.</w:t>
      </w:r>
    </w:p>
    <w:p w14:paraId="029542CC" w14:textId="77777777" w:rsidR="00631E21" w:rsidRDefault="00631E21" w:rsidP="00FD732C">
      <w:pPr>
        <w:spacing w:before="0" w:line="276" w:lineRule="auto"/>
        <w:ind w:firstLine="0"/>
        <w:jc w:val="right"/>
        <w:rPr>
          <w:rFonts w:ascii="Calibri" w:hAnsi="Calibri"/>
          <w:b/>
          <w:color w:val="FF0000"/>
          <w:sz w:val="20"/>
          <w:szCs w:val="20"/>
        </w:rPr>
      </w:pPr>
    </w:p>
    <w:p w14:paraId="052C3A06" w14:textId="5DE7041A" w:rsidR="00FD732C" w:rsidRPr="00FD732C" w:rsidRDefault="00FD732C" w:rsidP="00FD732C">
      <w:pPr>
        <w:spacing w:before="0" w:line="276" w:lineRule="auto"/>
        <w:ind w:firstLine="0"/>
        <w:jc w:val="right"/>
        <w:rPr>
          <w:rFonts w:ascii="Calibri" w:hAnsi="Calibri"/>
          <w:b/>
          <w:color w:val="FF0000"/>
          <w:sz w:val="20"/>
          <w:szCs w:val="20"/>
        </w:rPr>
      </w:pPr>
      <w:bookmarkStart w:id="0" w:name="_GoBack"/>
      <w:bookmarkEnd w:id="0"/>
      <w:r w:rsidRPr="00FD732C">
        <w:rPr>
          <w:rFonts w:ascii="Calibri" w:hAnsi="Calibri"/>
          <w:b/>
          <w:color w:val="FF0000"/>
          <w:sz w:val="20"/>
          <w:szCs w:val="20"/>
        </w:rPr>
        <w:t>Podpis cvičného učiteľa ..............</w:t>
      </w:r>
      <w:r>
        <w:rPr>
          <w:rFonts w:ascii="Calibri" w:hAnsi="Calibri"/>
          <w:b/>
          <w:color w:val="FF0000"/>
          <w:sz w:val="20"/>
          <w:szCs w:val="20"/>
        </w:rPr>
        <w:t>.....</w:t>
      </w:r>
      <w:r w:rsidRPr="00FD732C">
        <w:rPr>
          <w:rFonts w:ascii="Calibri" w:hAnsi="Calibri"/>
          <w:b/>
          <w:color w:val="FF0000"/>
          <w:sz w:val="20"/>
          <w:szCs w:val="20"/>
        </w:rPr>
        <w:t>......</w:t>
      </w:r>
    </w:p>
    <w:sectPr w:rsidR="00FD732C" w:rsidRPr="00FD732C" w:rsidSect="00631E21">
      <w:pgSz w:w="16838" w:h="11906" w:orient="landscape"/>
      <w:pgMar w:top="1417" w:right="1417" w:bottom="709" w:left="141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mic Sans MS">
    <w:panose1 w:val="030F0702030302020204"/>
    <w:charset w:val="EE"/>
    <w:family w:val="script"/>
    <w:pitch w:val="variable"/>
    <w:sig w:usb0="00000287" w:usb1="00000013"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A09"/>
    <w:multiLevelType w:val="hybridMultilevel"/>
    <w:tmpl w:val="D84A496A"/>
    <w:lvl w:ilvl="0" w:tplc="B6380250">
      <w:start w:val="1"/>
      <w:numFmt w:val="decimal"/>
      <w:pStyle w:val="ZoznamLiteratury"/>
      <w:lvlText w:val="[%1]"/>
      <w:lvlJc w:val="right"/>
      <w:pPr>
        <w:tabs>
          <w:tab w:val="num" w:pos="567"/>
        </w:tabs>
        <w:ind w:left="567" w:hanging="227"/>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2D50B2"/>
    <w:multiLevelType w:val="hybridMultilevel"/>
    <w:tmpl w:val="4AE20FE4"/>
    <w:lvl w:ilvl="0" w:tplc="AC16424A">
      <w:start w:val="1"/>
      <w:numFmt w:val="bullet"/>
      <w:lvlText w:val=""/>
      <w:lvlJc w:val="left"/>
      <w:pPr>
        <w:ind w:left="720" w:hanging="360"/>
      </w:pPr>
      <w:rPr>
        <w:rFonts w:ascii="Wingdings" w:hAnsi="Wingdings" w:hint="default"/>
      </w:rPr>
    </w:lvl>
    <w:lvl w:ilvl="1" w:tplc="66F668D6" w:tentative="1">
      <w:start w:val="1"/>
      <w:numFmt w:val="bullet"/>
      <w:lvlText w:val="o"/>
      <w:lvlJc w:val="left"/>
      <w:pPr>
        <w:ind w:left="1440" w:hanging="360"/>
      </w:pPr>
      <w:rPr>
        <w:rFonts w:ascii="Courier New" w:hAnsi="Courier New" w:cs="Courier New" w:hint="default"/>
      </w:rPr>
    </w:lvl>
    <w:lvl w:ilvl="2" w:tplc="79FA0270" w:tentative="1">
      <w:start w:val="1"/>
      <w:numFmt w:val="bullet"/>
      <w:lvlText w:val=""/>
      <w:lvlJc w:val="left"/>
      <w:pPr>
        <w:ind w:left="2160" w:hanging="360"/>
      </w:pPr>
      <w:rPr>
        <w:rFonts w:ascii="Wingdings" w:hAnsi="Wingdings" w:hint="default"/>
      </w:rPr>
    </w:lvl>
    <w:lvl w:ilvl="3" w:tplc="D906730C" w:tentative="1">
      <w:start w:val="1"/>
      <w:numFmt w:val="bullet"/>
      <w:lvlText w:val=""/>
      <w:lvlJc w:val="left"/>
      <w:pPr>
        <w:ind w:left="2880" w:hanging="360"/>
      </w:pPr>
      <w:rPr>
        <w:rFonts w:ascii="Symbol" w:hAnsi="Symbol" w:hint="default"/>
      </w:rPr>
    </w:lvl>
    <w:lvl w:ilvl="4" w:tplc="F8684924" w:tentative="1">
      <w:start w:val="1"/>
      <w:numFmt w:val="bullet"/>
      <w:lvlText w:val="o"/>
      <w:lvlJc w:val="left"/>
      <w:pPr>
        <w:ind w:left="3600" w:hanging="360"/>
      </w:pPr>
      <w:rPr>
        <w:rFonts w:ascii="Courier New" w:hAnsi="Courier New" w:cs="Courier New" w:hint="default"/>
      </w:rPr>
    </w:lvl>
    <w:lvl w:ilvl="5" w:tplc="4C9C4EA0" w:tentative="1">
      <w:start w:val="1"/>
      <w:numFmt w:val="bullet"/>
      <w:lvlText w:val=""/>
      <w:lvlJc w:val="left"/>
      <w:pPr>
        <w:ind w:left="4320" w:hanging="360"/>
      </w:pPr>
      <w:rPr>
        <w:rFonts w:ascii="Wingdings" w:hAnsi="Wingdings" w:hint="default"/>
      </w:rPr>
    </w:lvl>
    <w:lvl w:ilvl="6" w:tplc="BFD4BF72" w:tentative="1">
      <w:start w:val="1"/>
      <w:numFmt w:val="bullet"/>
      <w:lvlText w:val=""/>
      <w:lvlJc w:val="left"/>
      <w:pPr>
        <w:ind w:left="5040" w:hanging="360"/>
      </w:pPr>
      <w:rPr>
        <w:rFonts w:ascii="Symbol" w:hAnsi="Symbol" w:hint="default"/>
      </w:rPr>
    </w:lvl>
    <w:lvl w:ilvl="7" w:tplc="F45047C8" w:tentative="1">
      <w:start w:val="1"/>
      <w:numFmt w:val="bullet"/>
      <w:lvlText w:val="o"/>
      <w:lvlJc w:val="left"/>
      <w:pPr>
        <w:ind w:left="5760" w:hanging="360"/>
      </w:pPr>
      <w:rPr>
        <w:rFonts w:ascii="Courier New" w:hAnsi="Courier New" w:cs="Courier New" w:hint="default"/>
      </w:rPr>
    </w:lvl>
    <w:lvl w:ilvl="8" w:tplc="4954AFAA" w:tentative="1">
      <w:start w:val="1"/>
      <w:numFmt w:val="bullet"/>
      <w:lvlText w:val=""/>
      <w:lvlJc w:val="left"/>
      <w:pPr>
        <w:ind w:left="6480" w:hanging="360"/>
      </w:pPr>
      <w:rPr>
        <w:rFonts w:ascii="Wingdings" w:hAnsi="Wingdings" w:hint="default"/>
      </w:rPr>
    </w:lvl>
  </w:abstractNum>
  <w:abstractNum w:abstractNumId="2" w15:restartNumberingAfterBreak="0">
    <w:nsid w:val="0D0356E3"/>
    <w:multiLevelType w:val="hybridMultilevel"/>
    <w:tmpl w:val="26A27776"/>
    <w:lvl w:ilvl="0" w:tplc="44A6EA6C">
      <w:start w:val="1"/>
      <w:numFmt w:val="decimal"/>
      <w:lvlText w:val="%1."/>
      <w:lvlJc w:val="left"/>
      <w:pPr>
        <w:tabs>
          <w:tab w:val="num" w:pos="720"/>
        </w:tabs>
        <w:ind w:left="720" w:hanging="360"/>
      </w:pPr>
    </w:lvl>
    <w:lvl w:ilvl="1" w:tplc="BB4E1FDC" w:tentative="1">
      <w:start w:val="1"/>
      <w:numFmt w:val="decimal"/>
      <w:lvlText w:val="%2."/>
      <w:lvlJc w:val="left"/>
      <w:pPr>
        <w:tabs>
          <w:tab w:val="num" w:pos="1440"/>
        </w:tabs>
        <w:ind w:left="1440" w:hanging="360"/>
      </w:pPr>
    </w:lvl>
    <w:lvl w:ilvl="2" w:tplc="92E01FB8" w:tentative="1">
      <w:start w:val="1"/>
      <w:numFmt w:val="decimal"/>
      <w:lvlText w:val="%3."/>
      <w:lvlJc w:val="left"/>
      <w:pPr>
        <w:tabs>
          <w:tab w:val="num" w:pos="2160"/>
        </w:tabs>
        <w:ind w:left="2160" w:hanging="360"/>
      </w:pPr>
    </w:lvl>
    <w:lvl w:ilvl="3" w:tplc="44B68F8E" w:tentative="1">
      <w:start w:val="1"/>
      <w:numFmt w:val="decimal"/>
      <w:lvlText w:val="%4."/>
      <w:lvlJc w:val="left"/>
      <w:pPr>
        <w:tabs>
          <w:tab w:val="num" w:pos="2880"/>
        </w:tabs>
        <w:ind w:left="2880" w:hanging="360"/>
      </w:pPr>
    </w:lvl>
    <w:lvl w:ilvl="4" w:tplc="AB14C5C8" w:tentative="1">
      <w:start w:val="1"/>
      <w:numFmt w:val="decimal"/>
      <w:lvlText w:val="%5."/>
      <w:lvlJc w:val="left"/>
      <w:pPr>
        <w:tabs>
          <w:tab w:val="num" w:pos="3600"/>
        </w:tabs>
        <w:ind w:left="3600" w:hanging="360"/>
      </w:pPr>
    </w:lvl>
    <w:lvl w:ilvl="5" w:tplc="13F4E30A" w:tentative="1">
      <w:start w:val="1"/>
      <w:numFmt w:val="decimal"/>
      <w:lvlText w:val="%6."/>
      <w:lvlJc w:val="left"/>
      <w:pPr>
        <w:tabs>
          <w:tab w:val="num" w:pos="4320"/>
        </w:tabs>
        <w:ind w:left="4320" w:hanging="360"/>
      </w:pPr>
    </w:lvl>
    <w:lvl w:ilvl="6" w:tplc="8BA81AB6" w:tentative="1">
      <w:start w:val="1"/>
      <w:numFmt w:val="decimal"/>
      <w:lvlText w:val="%7."/>
      <w:lvlJc w:val="left"/>
      <w:pPr>
        <w:tabs>
          <w:tab w:val="num" w:pos="5040"/>
        </w:tabs>
        <w:ind w:left="5040" w:hanging="360"/>
      </w:pPr>
    </w:lvl>
    <w:lvl w:ilvl="7" w:tplc="F79EFDE0" w:tentative="1">
      <w:start w:val="1"/>
      <w:numFmt w:val="decimal"/>
      <w:lvlText w:val="%8."/>
      <w:lvlJc w:val="left"/>
      <w:pPr>
        <w:tabs>
          <w:tab w:val="num" w:pos="5760"/>
        </w:tabs>
        <w:ind w:left="5760" w:hanging="360"/>
      </w:pPr>
    </w:lvl>
    <w:lvl w:ilvl="8" w:tplc="0E10EFD2" w:tentative="1">
      <w:start w:val="1"/>
      <w:numFmt w:val="decimal"/>
      <w:lvlText w:val="%9."/>
      <w:lvlJc w:val="left"/>
      <w:pPr>
        <w:tabs>
          <w:tab w:val="num" w:pos="6480"/>
        </w:tabs>
        <w:ind w:left="6480" w:hanging="360"/>
      </w:pPr>
    </w:lvl>
  </w:abstractNum>
  <w:abstractNum w:abstractNumId="3" w15:restartNumberingAfterBreak="0">
    <w:nsid w:val="0DBF191A"/>
    <w:multiLevelType w:val="hybridMultilevel"/>
    <w:tmpl w:val="7C20502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E69048F"/>
    <w:multiLevelType w:val="multilevel"/>
    <w:tmpl w:val="D6ECDB8E"/>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126D1106"/>
    <w:multiLevelType w:val="hybridMultilevel"/>
    <w:tmpl w:val="78A8461C"/>
    <w:lvl w:ilvl="0" w:tplc="2D7C35D0">
      <w:start w:val="1"/>
      <w:numFmt w:val="bullet"/>
      <w:lvlText w:val=""/>
      <w:lvlJc w:val="left"/>
      <w:pPr>
        <w:ind w:left="720" w:hanging="360"/>
      </w:pPr>
      <w:rPr>
        <w:rFonts w:ascii="Wingdings" w:hAnsi="Wingdings" w:hint="default"/>
      </w:rPr>
    </w:lvl>
    <w:lvl w:ilvl="1" w:tplc="CF489D68" w:tentative="1">
      <w:start w:val="1"/>
      <w:numFmt w:val="bullet"/>
      <w:lvlText w:val="o"/>
      <w:lvlJc w:val="left"/>
      <w:pPr>
        <w:ind w:left="1440" w:hanging="360"/>
      </w:pPr>
      <w:rPr>
        <w:rFonts w:ascii="Courier New" w:hAnsi="Courier New" w:cs="Courier New" w:hint="default"/>
      </w:rPr>
    </w:lvl>
    <w:lvl w:ilvl="2" w:tplc="1D0CCFD0" w:tentative="1">
      <w:start w:val="1"/>
      <w:numFmt w:val="bullet"/>
      <w:lvlText w:val=""/>
      <w:lvlJc w:val="left"/>
      <w:pPr>
        <w:ind w:left="2160" w:hanging="360"/>
      </w:pPr>
      <w:rPr>
        <w:rFonts w:ascii="Wingdings" w:hAnsi="Wingdings" w:hint="default"/>
      </w:rPr>
    </w:lvl>
    <w:lvl w:ilvl="3" w:tplc="15A83BFC" w:tentative="1">
      <w:start w:val="1"/>
      <w:numFmt w:val="bullet"/>
      <w:lvlText w:val=""/>
      <w:lvlJc w:val="left"/>
      <w:pPr>
        <w:ind w:left="2880" w:hanging="360"/>
      </w:pPr>
      <w:rPr>
        <w:rFonts w:ascii="Symbol" w:hAnsi="Symbol" w:hint="default"/>
      </w:rPr>
    </w:lvl>
    <w:lvl w:ilvl="4" w:tplc="A7C26AB0" w:tentative="1">
      <w:start w:val="1"/>
      <w:numFmt w:val="bullet"/>
      <w:lvlText w:val="o"/>
      <w:lvlJc w:val="left"/>
      <w:pPr>
        <w:ind w:left="3600" w:hanging="360"/>
      </w:pPr>
      <w:rPr>
        <w:rFonts w:ascii="Courier New" w:hAnsi="Courier New" w:cs="Courier New" w:hint="default"/>
      </w:rPr>
    </w:lvl>
    <w:lvl w:ilvl="5" w:tplc="3BF6AB22" w:tentative="1">
      <w:start w:val="1"/>
      <w:numFmt w:val="bullet"/>
      <w:lvlText w:val=""/>
      <w:lvlJc w:val="left"/>
      <w:pPr>
        <w:ind w:left="4320" w:hanging="360"/>
      </w:pPr>
      <w:rPr>
        <w:rFonts w:ascii="Wingdings" w:hAnsi="Wingdings" w:hint="default"/>
      </w:rPr>
    </w:lvl>
    <w:lvl w:ilvl="6" w:tplc="DC6CB5E6" w:tentative="1">
      <w:start w:val="1"/>
      <w:numFmt w:val="bullet"/>
      <w:lvlText w:val=""/>
      <w:lvlJc w:val="left"/>
      <w:pPr>
        <w:ind w:left="5040" w:hanging="360"/>
      </w:pPr>
      <w:rPr>
        <w:rFonts w:ascii="Symbol" w:hAnsi="Symbol" w:hint="default"/>
      </w:rPr>
    </w:lvl>
    <w:lvl w:ilvl="7" w:tplc="B6A0866A" w:tentative="1">
      <w:start w:val="1"/>
      <w:numFmt w:val="bullet"/>
      <w:lvlText w:val="o"/>
      <w:lvlJc w:val="left"/>
      <w:pPr>
        <w:ind w:left="5760" w:hanging="360"/>
      </w:pPr>
      <w:rPr>
        <w:rFonts w:ascii="Courier New" w:hAnsi="Courier New" w:cs="Courier New" w:hint="default"/>
      </w:rPr>
    </w:lvl>
    <w:lvl w:ilvl="8" w:tplc="FE9A1F80" w:tentative="1">
      <w:start w:val="1"/>
      <w:numFmt w:val="bullet"/>
      <w:lvlText w:val=""/>
      <w:lvlJc w:val="left"/>
      <w:pPr>
        <w:ind w:left="6480" w:hanging="360"/>
      </w:pPr>
      <w:rPr>
        <w:rFonts w:ascii="Wingdings" w:hAnsi="Wingdings" w:hint="default"/>
      </w:rPr>
    </w:lvl>
  </w:abstractNum>
  <w:abstractNum w:abstractNumId="6" w15:restartNumberingAfterBreak="0">
    <w:nsid w:val="141A5AA6"/>
    <w:multiLevelType w:val="hybridMultilevel"/>
    <w:tmpl w:val="960489B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AE000C4"/>
    <w:multiLevelType w:val="hybridMultilevel"/>
    <w:tmpl w:val="2A3EFAB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D1C4D6C"/>
    <w:multiLevelType w:val="hybridMultilevel"/>
    <w:tmpl w:val="04F8EBF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2F6F7D2B"/>
    <w:multiLevelType w:val="hybridMultilevel"/>
    <w:tmpl w:val="7E889BE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0A37BEF"/>
    <w:multiLevelType w:val="hybridMultilevel"/>
    <w:tmpl w:val="A920A25C"/>
    <w:lvl w:ilvl="0" w:tplc="041B000B">
      <w:start w:val="1"/>
      <w:numFmt w:val="bullet"/>
      <w:lvlText w:val=""/>
      <w:lvlJc w:val="left"/>
      <w:pPr>
        <w:ind w:left="1066" w:hanging="360"/>
      </w:pPr>
      <w:rPr>
        <w:rFonts w:ascii="Wingdings" w:hAnsi="Wingdings" w:hint="default"/>
      </w:rPr>
    </w:lvl>
    <w:lvl w:ilvl="1" w:tplc="041B0003" w:tentative="1">
      <w:start w:val="1"/>
      <w:numFmt w:val="bullet"/>
      <w:lvlText w:val="o"/>
      <w:lvlJc w:val="left"/>
      <w:pPr>
        <w:ind w:left="1786" w:hanging="360"/>
      </w:pPr>
      <w:rPr>
        <w:rFonts w:ascii="Courier New" w:hAnsi="Courier New" w:cs="Courier New" w:hint="default"/>
      </w:rPr>
    </w:lvl>
    <w:lvl w:ilvl="2" w:tplc="041B0005" w:tentative="1">
      <w:start w:val="1"/>
      <w:numFmt w:val="bullet"/>
      <w:lvlText w:val=""/>
      <w:lvlJc w:val="left"/>
      <w:pPr>
        <w:ind w:left="2506" w:hanging="360"/>
      </w:pPr>
      <w:rPr>
        <w:rFonts w:ascii="Wingdings" w:hAnsi="Wingdings" w:hint="default"/>
      </w:rPr>
    </w:lvl>
    <w:lvl w:ilvl="3" w:tplc="041B0001" w:tentative="1">
      <w:start w:val="1"/>
      <w:numFmt w:val="bullet"/>
      <w:lvlText w:val=""/>
      <w:lvlJc w:val="left"/>
      <w:pPr>
        <w:ind w:left="3226" w:hanging="360"/>
      </w:pPr>
      <w:rPr>
        <w:rFonts w:ascii="Symbol" w:hAnsi="Symbol" w:hint="default"/>
      </w:rPr>
    </w:lvl>
    <w:lvl w:ilvl="4" w:tplc="041B0003" w:tentative="1">
      <w:start w:val="1"/>
      <w:numFmt w:val="bullet"/>
      <w:lvlText w:val="o"/>
      <w:lvlJc w:val="left"/>
      <w:pPr>
        <w:ind w:left="3946" w:hanging="360"/>
      </w:pPr>
      <w:rPr>
        <w:rFonts w:ascii="Courier New" w:hAnsi="Courier New" w:cs="Courier New" w:hint="default"/>
      </w:rPr>
    </w:lvl>
    <w:lvl w:ilvl="5" w:tplc="041B0005" w:tentative="1">
      <w:start w:val="1"/>
      <w:numFmt w:val="bullet"/>
      <w:lvlText w:val=""/>
      <w:lvlJc w:val="left"/>
      <w:pPr>
        <w:ind w:left="4666" w:hanging="360"/>
      </w:pPr>
      <w:rPr>
        <w:rFonts w:ascii="Wingdings" w:hAnsi="Wingdings" w:hint="default"/>
      </w:rPr>
    </w:lvl>
    <w:lvl w:ilvl="6" w:tplc="041B0001" w:tentative="1">
      <w:start w:val="1"/>
      <w:numFmt w:val="bullet"/>
      <w:lvlText w:val=""/>
      <w:lvlJc w:val="left"/>
      <w:pPr>
        <w:ind w:left="5386" w:hanging="360"/>
      </w:pPr>
      <w:rPr>
        <w:rFonts w:ascii="Symbol" w:hAnsi="Symbol" w:hint="default"/>
      </w:rPr>
    </w:lvl>
    <w:lvl w:ilvl="7" w:tplc="041B0003" w:tentative="1">
      <w:start w:val="1"/>
      <w:numFmt w:val="bullet"/>
      <w:lvlText w:val="o"/>
      <w:lvlJc w:val="left"/>
      <w:pPr>
        <w:ind w:left="6106" w:hanging="360"/>
      </w:pPr>
      <w:rPr>
        <w:rFonts w:ascii="Courier New" w:hAnsi="Courier New" w:cs="Courier New" w:hint="default"/>
      </w:rPr>
    </w:lvl>
    <w:lvl w:ilvl="8" w:tplc="041B0005" w:tentative="1">
      <w:start w:val="1"/>
      <w:numFmt w:val="bullet"/>
      <w:lvlText w:val=""/>
      <w:lvlJc w:val="left"/>
      <w:pPr>
        <w:ind w:left="6826" w:hanging="360"/>
      </w:pPr>
      <w:rPr>
        <w:rFonts w:ascii="Wingdings" w:hAnsi="Wingdings" w:hint="default"/>
      </w:rPr>
    </w:lvl>
  </w:abstractNum>
  <w:abstractNum w:abstractNumId="11" w15:restartNumberingAfterBreak="0">
    <w:nsid w:val="46D77161"/>
    <w:multiLevelType w:val="hybridMultilevel"/>
    <w:tmpl w:val="EF507BE6"/>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C3146C5"/>
    <w:multiLevelType w:val="hybridMultilevel"/>
    <w:tmpl w:val="747C5AB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535C3E99"/>
    <w:multiLevelType w:val="hybridMultilevel"/>
    <w:tmpl w:val="6122BC1E"/>
    <w:lvl w:ilvl="0" w:tplc="041B000B">
      <w:start w:val="1"/>
      <w:numFmt w:val="bullet"/>
      <w:lvlText w:val=""/>
      <w:lvlJc w:val="left"/>
      <w:pPr>
        <w:ind w:left="1066" w:hanging="360"/>
      </w:pPr>
      <w:rPr>
        <w:rFonts w:ascii="Wingdings" w:hAnsi="Wingdings" w:hint="default"/>
      </w:rPr>
    </w:lvl>
    <w:lvl w:ilvl="1" w:tplc="041B0003" w:tentative="1">
      <w:start w:val="1"/>
      <w:numFmt w:val="bullet"/>
      <w:lvlText w:val="o"/>
      <w:lvlJc w:val="left"/>
      <w:pPr>
        <w:ind w:left="1786" w:hanging="360"/>
      </w:pPr>
      <w:rPr>
        <w:rFonts w:ascii="Courier New" w:hAnsi="Courier New" w:cs="Courier New" w:hint="default"/>
      </w:rPr>
    </w:lvl>
    <w:lvl w:ilvl="2" w:tplc="041B0005" w:tentative="1">
      <w:start w:val="1"/>
      <w:numFmt w:val="bullet"/>
      <w:lvlText w:val=""/>
      <w:lvlJc w:val="left"/>
      <w:pPr>
        <w:ind w:left="2506" w:hanging="360"/>
      </w:pPr>
      <w:rPr>
        <w:rFonts w:ascii="Wingdings" w:hAnsi="Wingdings" w:hint="default"/>
      </w:rPr>
    </w:lvl>
    <w:lvl w:ilvl="3" w:tplc="041B0001" w:tentative="1">
      <w:start w:val="1"/>
      <w:numFmt w:val="bullet"/>
      <w:lvlText w:val=""/>
      <w:lvlJc w:val="left"/>
      <w:pPr>
        <w:ind w:left="3226" w:hanging="360"/>
      </w:pPr>
      <w:rPr>
        <w:rFonts w:ascii="Symbol" w:hAnsi="Symbol" w:hint="default"/>
      </w:rPr>
    </w:lvl>
    <w:lvl w:ilvl="4" w:tplc="041B0003" w:tentative="1">
      <w:start w:val="1"/>
      <w:numFmt w:val="bullet"/>
      <w:lvlText w:val="o"/>
      <w:lvlJc w:val="left"/>
      <w:pPr>
        <w:ind w:left="3946" w:hanging="360"/>
      </w:pPr>
      <w:rPr>
        <w:rFonts w:ascii="Courier New" w:hAnsi="Courier New" w:cs="Courier New" w:hint="default"/>
      </w:rPr>
    </w:lvl>
    <w:lvl w:ilvl="5" w:tplc="041B0005" w:tentative="1">
      <w:start w:val="1"/>
      <w:numFmt w:val="bullet"/>
      <w:lvlText w:val=""/>
      <w:lvlJc w:val="left"/>
      <w:pPr>
        <w:ind w:left="4666" w:hanging="360"/>
      </w:pPr>
      <w:rPr>
        <w:rFonts w:ascii="Wingdings" w:hAnsi="Wingdings" w:hint="default"/>
      </w:rPr>
    </w:lvl>
    <w:lvl w:ilvl="6" w:tplc="041B0001" w:tentative="1">
      <w:start w:val="1"/>
      <w:numFmt w:val="bullet"/>
      <w:lvlText w:val=""/>
      <w:lvlJc w:val="left"/>
      <w:pPr>
        <w:ind w:left="5386" w:hanging="360"/>
      </w:pPr>
      <w:rPr>
        <w:rFonts w:ascii="Symbol" w:hAnsi="Symbol" w:hint="default"/>
      </w:rPr>
    </w:lvl>
    <w:lvl w:ilvl="7" w:tplc="041B0003" w:tentative="1">
      <w:start w:val="1"/>
      <w:numFmt w:val="bullet"/>
      <w:lvlText w:val="o"/>
      <w:lvlJc w:val="left"/>
      <w:pPr>
        <w:ind w:left="6106" w:hanging="360"/>
      </w:pPr>
      <w:rPr>
        <w:rFonts w:ascii="Courier New" w:hAnsi="Courier New" w:cs="Courier New" w:hint="default"/>
      </w:rPr>
    </w:lvl>
    <w:lvl w:ilvl="8" w:tplc="041B0005" w:tentative="1">
      <w:start w:val="1"/>
      <w:numFmt w:val="bullet"/>
      <w:lvlText w:val=""/>
      <w:lvlJc w:val="left"/>
      <w:pPr>
        <w:ind w:left="6826" w:hanging="360"/>
      </w:pPr>
      <w:rPr>
        <w:rFonts w:ascii="Wingdings" w:hAnsi="Wingdings" w:hint="default"/>
      </w:rPr>
    </w:lvl>
  </w:abstractNum>
  <w:abstractNum w:abstractNumId="14" w15:restartNumberingAfterBreak="0">
    <w:nsid w:val="5441134E"/>
    <w:multiLevelType w:val="hybridMultilevel"/>
    <w:tmpl w:val="B4CC9F7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57FF095C"/>
    <w:multiLevelType w:val="hybridMultilevel"/>
    <w:tmpl w:val="5CBCFB6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C9E6B3C"/>
    <w:multiLevelType w:val="hybridMultilevel"/>
    <w:tmpl w:val="D5D260D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3D23113"/>
    <w:multiLevelType w:val="hybridMultilevel"/>
    <w:tmpl w:val="DDD4969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4EC72EF"/>
    <w:multiLevelType w:val="hybridMultilevel"/>
    <w:tmpl w:val="348C38A8"/>
    <w:lvl w:ilvl="0" w:tplc="CEE017EC">
      <w:start w:val="1"/>
      <w:numFmt w:val="decimal"/>
      <w:lvlText w:val="%1."/>
      <w:lvlJc w:val="left"/>
      <w:pPr>
        <w:tabs>
          <w:tab w:val="num" w:pos="720"/>
        </w:tabs>
        <w:ind w:left="720" w:hanging="360"/>
      </w:pPr>
    </w:lvl>
    <w:lvl w:ilvl="1" w:tplc="0D0021B6" w:tentative="1">
      <w:start w:val="1"/>
      <w:numFmt w:val="decimal"/>
      <w:lvlText w:val="%2."/>
      <w:lvlJc w:val="left"/>
      <w:pPr>
        <w:tabs>
          <w:tab w:val="num" w:pos="1440"/>
        </w:tabs>
        <w:ind w:left="1440" w:hanging="360"/>
      </w:pPr>
    </w:lvl>
    <w:lvl w:ilvl="2" w:tplc="8ECE0198" w:tentative="1">
      <w:start w:val="1"/>
      <w:numFmt w:val="decimal"/>
      <w:lvlText w:val="%3."/>
      <w:lvlJc w:val="left"/>
      <w:pPr>
        <w:tabs>
          <w:tab w:val="num" w:pos="2160"/>
        </w:tabs>
        <w:ind w:left="2160" w:hanging="360"/>
      </w:pPr>
    </w:lvl>
    <w:lvl w:ilvl="3" w:tplc="7632DEA6" w:tentative="1">
      <w:start w:val="1"/>
      <w:numFmt w:val="decimal"/>
      <w:lvlText w:val="%4."/>
      <w:lvlJc w:val="left"/>
      <w:pPr>
        <w:tabs>
          <w:tab w:val="num" w:pos="2880"/>
        </w:tabs>
        <w:ind w:left="2880" w:hanging="360"/>
      </w:pPr>
    </w:lvl>
    <w:lvl w:ilvl="4" w:tplc="02DAC2EE" w:tentative="1">
      <w:start w:val="1"/>
      <w:numFmt w:val="decimal"/>
      <w:lvlText w:val="%5."/>
      <w:lvlJc w:val="left"/>
      <w:pPr>
        <w:tabs>
          <w:tab w:val="num" w:pos="3600"/>
        </w:tabs>
        <w:ind w:left="3600" w:hanging="360"/>
      </w:pPr>
    </w:lvl>
    <w:lvl w:ilvl="5" w:tplc="C7A0FC7E" w:tentative="1">
      <w:start w:val="1"/>
      <w:numFmt w:val="decimal"/>
      <w:lvlText w:val="%6."/>
      <w:lvlJc w:val="left"/>
      <w:pPr>
        <w:tabs>
          <w:tab w:val="num" w:pos="4320"/>
        </w:tabs>
        <w:ind w:left="4320" w:hanging="360"/>
      </w:pPr>
    </w:lvl>
    <w:lvl w:ilvl="6" w:tplc="3BC69DEA" w:tentative="1">
      <w:start w:val="1"/>
      <w:numFmt w:val="decimal"/>
      <w:lvlText w:val="%7."/>
      <w:lvlJc w:val="left"/>
      <w:pPr>
        <w:tabs>
          <w:tab w:val="num" w:pos="5040"/>
        </w:tabs>
        <w:ind w:left="5040" w:hanging="360"/>
      </w:pPr>
    </w:lvl>
    <w:lvl w:ilvl="7" w:tplc="CB5C10A2" w:tentative="1">
      <w:start w:val="1"/>
      <w:numFmt w:val="decimal"/>
      <w:lvlText w:val="%8."/>
      <w:lvlJc w:val="left"/>
      <w:pPr>
        <w:tabs>
          <w:tab w:val="num" w:pos="5760"/>
        </w:tabs>
        <w:ind w:left="5760" w:hanging="360"/>
      </w:pPr>
    </w:lvl>
    <w:lvl w:ilvl="8" w:tplc="8D48A8DE" w:tentative="1">
      <w:start w:val="1"/>
      <w:numFmt w:val="decimal"/>
      <w:lvlText w:val="%9."/>
      <w:lvlJc w:val="left"/>
      <w:pPr>
        <w:tabs>
          <w:tab w:val="num" w:pos="6480"/>
        </w:tabs>
        <w:ind w:left="6480" w:hanging="360"/>
      </w:pPr>
    </w:lvl>
  </w:abstractNum>
  <w:abstractNum w:abstractNumId="19" w15:restartNumberingAfterBreak="0">
    <w:nsid w:val="68886CE1"/>
    <w:multiLevelType w:val="hybridMultilevel"/>
    <w:tmpl w:val="86840E12"/>
    <w:lvl w:ilvl="0" w:tplc="041B000B">
      <w:start w:val="1"/>
      <w:numFmt w:val="bullet"/>
      <w:lvlText w:val=""/>
      <w:lvlJc w:val="left"/>
      <w:pPr>
        <w:tabs>
          <w:tab w:val="num" w:pos="1080"/>
        </w:tabs>
        <w:ind w:left="1080" w:hanging="360"/>
      </w:pPr>
      <w:rPr>
        <w:rFonts w:ascii="Wingdings" w:hAnsi="Wingdings" w:hint="default"/>
      </w:rPr>
    </w:lvl>
    <w:lvl w:ilvl="1" w:tplc="041B0003" w:tentative="1">
      <w:start w:val="1"/>
      <w:numFmt w:val="bullet"/>
      <w:lvlText w:val="o"/>
      <w:lvlJc w:val="left"/>
      <w:pPr>
        <w:tabs>
          <w:tab w:val="num" w:pos="1800"/>
        </w:tabs>
        <w:ind w:left="1800" w:hanging="360"/>
      </w:pPr>
      <w:rPr>
        <w:rFonts w:ascii="Courier New" w:hAnsi="Courier New" w:hint="default"/>
      </w:rPr>
    </w:lvl>
    <w:lvl w:ilvl="2" w:tplc="041B0005" w:tentative="1">
      <w:start w:val="1"/>
      <w:numFmt w:val="bullet"/>
      <w:lvlText w:val=""/>
      <w:lvlJc w:val="left"/>
      <w:pPr>
        <w:tabs>
          <w:tab w:val="num" w:pos="2520"/>
        </w:tabs>
        <w:ind w:left="2520" w:hanging="360"/>
      </w:pPr>
      <w:rPr>
        <w:rFonts w:ascii="Wingdings" w:hAnsi="Wingdings" w:hint="default"/>
      </w:rPr>
    </w:lvl>
    <w:lvl w:ilvl="3" w:tplc="041B0001" w:tentative="1">
      <w:start w:val="1"/>
      <w:numFmt w:val="bullet"/>
      <w:lvlText w:val=""/>
      <w:lvlJc w:val="left"/>
      <w:pPr>
        <w:tabs>
          <w:tab w:val="num" w:pos="3240"/>
        </w:tabs>
        <w:ind w:left="3240" w:hanging="360"/>
      </w:pPr>
      <w:rPr>
        <w:rFonts w:ascii="Symbol" w:hAnsi="Symbol" w:hint="default"/>
      </w:rPr>
    </w:lvl>
    <w:lvl w:ilvl="4" w:tplc="041B0003" w:tentative="1">
      <w:start w:val="1"/>
      <w:numFmt w:val="bullet"/>
      <w:lvlText w:val="o"/>
      <w:lvlJc w:val="left"/>
      <w:pPr>
        <w:tabs>
          <w:tab w:val="num" w:pos="3960"/>
        </w:tabs>
        <w:ind w:left="3960" w:hanging="360"/>
      </w:pPr>
      <w:rPr>
        <w:rFonts w:ascii="Courier New" w:hAnsi="Courier New" w:hint="default"/>
      </w:rPr>
    </w:lvl>
    <w:lvl w:ilvl="5" w:tplc="041B0005" w:tentative="1">
      <w:start w:val="1"/>
      <w:numFmt w:val="bullet"/>
      <w:lvlText w:val=""/>
      <w:lvlJc w:val="left"/>
      <w:pPr>
        <w:tabs>
          <w:tab w:val="num" w:pos="4680"/>
        </w:tabs>
        <w:ind w:left="4680" w:hanging="360"/>
      </w:pPr>
      <w:rPr>
        <w:rFonts w:ascii="Wingdings" w:hAnsi="Wingdings" w:hint="default"/>
      </w:rPr>
    </w:lvl>
    <w:lvl w:ilvl="6" w:tplc="041B0001" w:tentative="1">
      <w:start w:val="1"/>
      <w:numFmt w:val="bullet"/>
      <w:lvlText w:val=""/>
      <w:lvlJc w:val="left"/>
      <w:pPr>
        <w:tabs>
          <w:tab w:val="num" w:pos="5400"/>
        </w:tabs>
        <w:ind w:left="5400" w:hanging="360"/>
      </w:pPr>
      <w:rPr>
        <w:rFonts w:ascii="Symbol" w:hAnsi="Symbol" w:hint="default"/>
      </w:rPr>
    </w:lvl>
    <w:lvl w:ilvl="7" w:tplc="041B0003" w:tentative="1">
      <w:start w:val="1"/>
      <w:numFmt w:val="bullet"/>
      <w:lvlText w:val="o"/>
      <w:lvlJc w:val="left"/>
      <w:pPr>
        <w:tabs>
          <w:tab w:val="num" w:pos="6120"/>
        </w:tabs>
        <w:ind w:left="6120" w:hanging="360"/>
      </w:pPr>
      <w:rPr>
        <w:rFonts w:ascii="Courier New" w:hAnsi="Courier New" w:hint="default"/>
      </w:rPr>
    </w:lvl>
    <w:lvl w:ilvl="8" w:tplc="041B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9331B15"/>
    <w:multiLevelType w:val="hybridMultilevel"/>
    <w:tmpl w:val="50CE59B4"/>
    <w:lvl w:ilvl="0" w:tplc="041B000B">
      <w:start w:val="1"/>
      <w:numFmt w:val="bullet"/>
      <w:lvlText w:val=""/>
      <w:lvlJc w:val="left"/>
      <w:pPr>
        <w:ind w:left="1077" w:hanging="360"/>
      </w:pPr>
      <w:rPr>
        <w:rFonts w:ascii="Wingdings" w:hAnsi="Wingdings" w:hint="default"/>
      </w:rPr>
    </w:lvl>
    <w:lvl w:ilvl="1" w:tplc="041B0003" w:tentative="1">
      <w:start w:val="1"/>
      <w:numFmt w:val="bullet"/>
      <w:lvlText w:val="o"/>
      <w:lvlJc w:val="left"/>
      <w:pPr>
        <w:ind w:left="1797" w:hanging="360"/>
      </w:pPr>
      <w:rPr>
        <w:rFonts w:ascii="Courier New" w:hAnsi="Courier New" w:cs="Courier New" w:hint="default"/>
      </w:rPr>
    </w:lvl>
    <w:lvl w:ilvl="2" w:tplc="041B0005" w:tentative="1">
      <w:start w:val="1"/>
      <w:numFmt w:val="bullet"/>
      <w:lvlText w:val=""/>
      <w:lvlJc w:val="left"/>
      <w:pPr>
        <w:ind w:left="2517" w:hanging="360"/>
      </w:pPr>
      <w:rPr>
        <w:rFonts w:ascii="Wingdings" w:hAnsi="Wingdings" w:hint="default"/>
      </w:rPr>
    </w:lvl>
    <w:lvl w:ilvl="3" w:tplc="041B0001" w:tentative="1">
      <w:start w:val="1"/>
      <w:numFmt w:val="bullet"/>
      <w:lvlText w:val=""/>
      <w:lvlJc w:val="left"/>
      <w:pPr>
        <w:ind w:left="3237" w:hanging="360"/>
      </w:pPr>
      <w:rPr>
        <w:rFonts w:ascii="Symbol" w:hAnsi="Symbol" w:hint="default"/>
      </w:rPr>
    </w:lvl>
    <w:lvl w:ilvl="4" w:tplc="041B0003" w:tentative="1">
      <w:start w:val="1"/>
      <w:numFmt w:val="bullet"/>
      <w:lvlText w:val="o"/>
      <w:lvlJc w:val="left"/>
      <w:pPr>
        <w:ind w:left="3957" w:hanging="360"/>
      </w:pPr>
      <w:rPr>
        <w:rFonts w:ascii="Courier New" w:hAnsi="Courier New" w:cs="Courier New" w:hint="default"/>
      </w:rPr>
    </w:lvl>
    <w:lvl w:ilvl="5" w:tplc="041B0005" w:tentative="1">
      <w:start w:val="1"/>
      <w:numFmt w:val="bullet"/>
      <w:lvlText w:val=""/>
      <w:lvlJc w:val="left"/>
      <w:pPr>
        <w:ind w:left="4677" w:hanging="360"/>
      </w:pPr>
      <w:rPr>
        <w:rFonts w:ascii="Wingdings" w:hAnsi="Wingdings" w:hint="default"/>
      </w:rPr>
    </w:lvl>
    <w:lvl w:ilvl="6" w:tplc="041B0001" w:tentative="1">
      <w:start w:val="1"/>
      <w:numFmt w:val="bullet"/>
      <w:lvlText w:val=""/>
      <w:lvlJc w:val="left"/>
      <w:pPr>
        <w:ind w:left="5397" w:hanging="360"/>
      </w:pPr>
      <w:rPr>
        <w:rFonts w:ascii="Symbol" w:hAnsi="Symbol" w:hint="default"/>
      </w:rPr>
    </w:lvl>
    <w:lvl w:ilvl="7" w:tplc="041B0003" w:tentative="1">
      <w:start w:val="1"/>
      <w:numFmt w:val="bullet"/>
      <w:lvlText w:val="o"/>
      <w:lvlJc w:val="left"/>
      <w:pPr>
        <w:ind w:left="6117" w:hanging="360"/>
      </w:pPr>
      <w:rPr>
        <w:rFonts w:ascii="Courier New" w:hAnsi="Courier New" w:cs="Courier New" w:hint="default"/>
      </w:rPr>
    </w:lvl>
    <w:lvl w:ilvl="8" w:tplc="041B0005" w:tentative="1">
      <w:start w:val="1"/>
      <w:numFmt w:val="bullet"/>
      <w:lvlText w:val=""/>
      <w:lvlJc w:val="left"/>
      <w:pPr>
        <w:ind w:left="6837" w:hanging="360"/>
      </w:pPr>
      <w:rPr>
        <w:rFonts w:ascii="Wingdings" w:hAnsi="Wingdings" w:hint="default"/>
      </w:rPr>
    </w:lvl>
  </w:abstractNum>
  <w:abstractNum w:abstractNumId="21" w15:restartNumberingAfterBreak="0">
    <w:nsid w:val="71CB57E0"/>
    <w:multiLevelType w:val="hybridMultilevel"/>
    <w:tmpl w:val="04F8EBF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2C254A8"/>
    <w:multiLevelType w:val="hybridMultilevel"/>
    <w:tmpl w:val="EFAAEFB2"/>
    <w:lvl w:ilvl="0" w:tplc="041B000B">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3" w15:restartNumberingAfterBreak="0">
    <w:nsid w:val="7AF14377"/>
    <w:multiLevelType w:val="hybridMultilevel"/>
    <w:tmpl w:val="D28A8FA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7"/>
  </w:num>
  <w:num w:numId="5">
    <w:abstractNumId w:val="14"/>
  </w:num>
  <w:num w:numId="6">
    <w:abstractNumId w:val="6"/>
  </w:num>
  <w:num w:numId="7">
    <w:abstractNumId w:val="0"/>
  </w:num>
  <w:num w:numId="8">
    <w:abstractNumId w:val="5"/>
  </w:num>
  <w:num w:numId="9">
    <w:abstractNumId w:val="23"/>
  </w:num>
  <w:num w:numId="10">
    <w:abstractNumId w:val="3"/>
  </w:num>
  <w:num w:numId="11">
    <w:abstractNumId w:val="16"/>
  </w:num>
  <w:num w:numId="12">
    <w:abstractNumId w:val="20"/>
  </w:num>
  <w:num w:numId="13">
    <w:abstractNumId w:val="17"/>
  </w:num>
  <w:num w:numId="14">
    <w:abstractNumId w:val="15"/>
  </w:num>
  <w:num w:numId="15">
    <w:abstractNumId w:val="10"/>
  </w:num>
  <w:num w:numId="16">
    <w:abstractNumId w:val="13"/>
  </w:num>
  <w:num w:numId="17">
    <w:abstractNumId w:val="22"/>
  </w:num>
  <w:num w:numId="18">
    <w:abstractNumId w:val="21"/>
  </w:num>
  <w:num w:numId="19">
    <w:abstractNumId w:val="8"/>
  </w:num>
  <w:num w:numId="20">
    <w:abstractNumId w:val="2"/>
  </w:num>
  <w:num w:numId="21">
    <w:abstractNumId w:val="12"/>
  </w:num>
  <w:num w:numId="22">
    <w:abstractNumId w:val="19"/>
  </w:num>
  <w:num w:numId="23">
    <w:abstractNumId w:val="1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21"/>
    <w:rsid w:val="0001214D"/>
    <w:rsid w:val="00033F5C"/>
    <w:rsid w:val="000A6053"/>
    <w:rsid w:val="000E458E"/>
    <w:rsid w:val="00115C4B"/>
    <w:rsid w:val="00134544"/>
    <w:rsid w:val="0016688F"/>
    <w:rsid w:val="001A4368"/>
    <w:rsid w:val="001F29D4"/>
    <w:rsid w:val="002721A7"/>
    <w:rsid w:val="00283921"/>
    <w:rsid w:val="002C12E0"/>
    <w:rsid w:val="002D78A4"/>
    <w:rsid w:val="00324063"/>
    <w:rsid w:val="0034785D"/>
    <w:rsid w:val="0035253A"/>
    <w:rsid w:val="00376B8B"/>
    <w:rsid w:val="00387BD6"/>
    <w:rsid w:val="00392915"/>
    <w:rsid w:val="00393B71"/>
    <w:rsid w:val="0039532D"/>
    <w:rsid w:val="003A7E8E"/>
    <w:rsid w:val="00444CF4"/>
    <w:rsid w:val="004C5B74"/>
    <w:rsid w:val="00514EC2"/>
    <w:rsid w:val="0054074A"/>
    <w:rsid w:val="00561875"/>
    <w:rsid w:val="00572AAF"/>
    <w:rsid w:val="00601439"/>
    <w:rsid w:val="00631E21"/>
    <w:rsid w:val="006325A2"/>
    <w:rsid w:val="006639B6"/>
    <w:rsid w:val="006A5CBC"/>
    <w:rsid w:val="006B3124"/>
    <w:rsid w:val="006C5267"/>
    <w:rsid w:val="00725948"/>
    <w:rsid w:val="00751070"/>
    <w:rsid w:val="00791634"/>
    <w:rsid w:val="007A29F4"/>
    <w:rsid w:val="007F3F9E"/>
    <w:rsid w:val="00827D18"/>
    <w:rsid w:val="00855336"/>
    <w:rsid w:val="0086717F"/>
    <w:rsid w:val="008971D0"/>
    <w:rsid w:val="008B1342"/>
    <w:rsid w:val="008E25AF"/>
    <w:rsid w:val="009062DA"/>
    <w:rsid w:val="009306E4"/>
    <w:rsid w:val="009545A8"/>
    <w:rsid w:val="00954E37"/>
    <w:rsid w:val="009835EC"/>
    <w:rsid w:val="009C1DFF"/>
    <w:rsid w:val="00A07F42"/>
    <w:rsid w:val="00A15177"/>
    <w:rsid w:val="00A8134A"/>
    <w:rsid w:val="00AA12C7"/>
    <w:rsid w:val="00AD25AA"/>
    <w:rsid w:val="00AD42A5"/>
    <w:rsid w:val="00AD7DB5"/>
    <w:rsid w:val="00AF2AD9"/>
    <w:rsid w:val="00B2170D"/>
    <w:rsid w:val="00B441C8"/>
    <w:rsid w:val="00B528C8"/>
    <w:rsid w:val="00B67470"/>
    <w:rsid w:val="00BE7B35"/>
    <w:rsid w:val="00BE7F8B"/>
    <w:rsid w:val="00C014BD"/>
    <w:rsid w:val="00C615FF"/>
    <w:rsid w:val="00CA6F90"/>
    <w:rsid w:val="00D37037"/>
    <w:rsid w:val="00D4269F"/>
    <w:rsid w:val="00D5716D"/>
    <w:rsid w:val="00D6719B"/>
    <w:rsid w:val="00D96A11"/>
    <w:rsid w:val="00D97D61"/>
    <w:rsid w:val="00DA6379"/>
    <w:rsid w:val="00DF1061"/>
    <w:rsid w:val="00E852E1"/>
    <w:rsid w:val="00EB6B29"/>
    <w:rsid w:val="00EC7BE4"/>
    <w:rsid w:val="00F11FE8"/>
    <w:rsid w:val="00F94AF7"/>
    <w:rsid w:val="00F95627"/>
    <w:rsid w:val="00FC55A9"/>
    <w:rsid w:val="00FD732C"/>
    <w:rsid w:val="1E84290B"/>
    <w:rsid w:val="7A31933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8F10"/>
  <w15:docId w15:val="{21310F68-A391-45E0-9F38-05E67579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283921"/>
    <w:pPr>
      <w:spacing w:before="240" w:after="0" w:line="360" w:lineRule="auto"/>
      <w:ind w:firstLine="425"/>
      <w:jc w:val="both"/>
    </w:pPr>
    <w:rPr>
      <w:rFonts w:ascii="Times New Roman" w:eastAsia="Times New Roman" w:hAnsi="Times New Roman" w:cs="Times New Roman"/>
      <w:sz w:val="24"/>
      <w:szCs w:val="24"/>
    </w:rPr>
  </w:style>
  <w:style w:type="paragraph" w:styleId="Nadpis1">
    <w:name w:val="heading 1"/>
    <w:basedOn w:val="Normlny"/>
    <w:next w:val="Normlny"/>
    <w:link w:val="Nadpis1Char"/>
    <w:qFormat/>
    <w:rsid w:val="00283921"/>
    <w:pPr>
      <w:pageBreakBefore/>
      <w:numPr>
        <w:numId w:val="1"/>
      </w:numPr>
      <w:tabs>
        <w:tab w:val="left" w:pos="567"/>
      </w:tabs>
      <w:spacing w:after="60" w:line="240" w:lineRule="auto"/>
      <w:ind w:left="567" w:hanging="567"/>
      <w:jc w:val="left"/>
      <w:outlineLvl w:val="0"/>
    </w:pPr>
    <w:rPr>
      <w:rFonts w:ascii="Arial" w:hAnsi="Arial"/>
      <w:b/>
      <w:sz w:val="32"/>
      <w:szCs w:val="20"/>
    </w:rPr>
  </w:style>
  <w:style w:type="paragraph" w:styleId="Nadpis2">
    <w:name w:val="heading 2"/>
    <w:basedOn w:val="Normlny"/>
    <w:next w:val="Normlny"/>
    <w:link w:val="Nadpis2Char"/>
    <w:qFormat/>
    <w:rsid w:val="00283921"/>
    <w:pPr>
      <w:keepNext/>
      <w:numPr>
        <w:ilvl w:val="1"/>
        <w:numId w:val="1"/>
      </w:numPr>
      <w:spacing w:before="480" w:after="60"/>
      <w:jc w:val="left"/>
      <w:outlineLvl w:val="1"/>
    </w:pPr>
    <w:rPr>
      <w:rFonts w:ascii="Arial" w:hAnsi="Arial" w:cs="Arial"/>
      <w:b/>
      <w:bCs/>
      <w:iCs/>
      <w:sz w:val="28"/>
      <w:szCs w:val="28"/>
    </w:rPr>
  </w:style>
  <w:style w:type="paragraph" w:styleId="Nadpis3">
    <w:name w:val="heading 3"/>
    <w:basedOn w:val="Normlny"/>
    <w:next w:val="Normlny"/>
    <w:link w:val="Nadpis3Char"/>
    <w:autoRedefine/>
    <w:qFormat/>
    <w:rsid w:val="00283921"/>
    <w:pPr>
      <w:keepNext/>
      <w:numPr>
        <w:ilvl w:val="2"/>
        <w:numId w:val="1"/>
      </w:numPr>
      <w:spacing w:before="480" w:after="60"/>
      <w:jc w:val="left"/>
      <w:outlineLvl w:val="2"/>
    </w:pPr>
    <w:rPr>
      <w:rFonts w:ascii="Arial" w:hAnsi="Arial" w:cs="Arial"/>
      <w:b/>
      <w:bCs/>
      <w:sz w:val="26"/>
      <w:szCs w:val="26"/>
    </w:rPr>
  </w:style>
  <w:style w:type="paragraph" w:styleId="Nadpis5">
    <w:name w:val="heading 5"/>
    <w:basedOn w:val="Normlny"/>
    <w:next w:val="Normlny"/>
    <w:link w:val="Nadpis5Char"/>
    <w:uiPriority w:val="9"/>
    <w:qFormat/>
    <w:rsid w:val="00283921"/>
    <w:pPr>
      <w:numPr>
        <w:ilvl w:val="4"/>
        <w:numId w:val="1"/>
      </w:numPr>
      <w:spacing w:after="60"/>
      <w:outlineLvl w:val="4"/>
    </w:pPr>
    <w:rPr>
      <w:b/>
      <w:bCs/>
      <w:i/>
      <w:iCs/>
      <w:sz w:val="26"/>
      <w:szCs w:val="26"/>
    </w:rPr>
  </w:style>
  <w:style w:type="paragraph" w:styleId="Nadpis6">
    <w:name w:val="heading 6"/>
    <w:basedOn w:val="Normlny"/>
    <w:next w:val="Normlny"/>
    <w:link w:val="Nadpis6Char"/>
    <w:uiPriority w:val="9"/>
    <w:qFormat/>
    <w:rsid w:val="00283921"/>
    <w:pPr>
      <w:numPr>
        <w:ilvl w:val="5"/>
        <w:numId w:val="1"/>
      </w:numPr>
      <w:spacing w:after="60"/>
      <w:outlineLvl w:val="5"/>
    </w:pPr>
    <w:rPr>
      <w:b/>
      <w:bCs/>
      <w:sz w:val="22"/>
      <w:szCs w:val="22"/>
    </w:rPr>
  </w:style>
  <w:style w:type="paragraph" w:styleId="Nadpis7">
    <w:name w:val="heading 7"/>
    <w:basedOn w:val="Normlny"/>
    <w:next w:val="Normlny"/>
    <w:link w:val="Nadpis7Char"/>
    <w:uiPriority w:val="9"/>
    <w:qFormat/>
    <w:rsid w:val="00283921"/>
    <w:pPr>
      <w:numPr>
        <w:ilvl w:val="6"/>
        <w:numId w:val="1"/>
      </w:numPr>
      <w:spacing w:after="60"/>
      <w:outlineLvl w:val="6"/>
    </w:pPr>
  </w:style>
  <w:style w:type="paragraph" w:styleId="Nadpis8">
    <w:name w:val="heading 8"/>
    <w:basedOn w:val="Normlny"/>
    <w:next w:val="Normlny"/>
    <w:link w:val="Nadpis8Char"/>
    <w:uiPriority w:val="9"/>
    <w:qFormat/>
    <w:rsid w:val="00283921"/>
    <w:pPr>
      <w:numPr>
        <w:ilvl w:val="7"/>
        <w:numId w:val="1"/>
      </w:numPr>
      <w:spacing w:after="60"/>
      <w:outlineLvl w:val="7"/>
    </w:pPr>
    <w:rPr>
      <w:i/>
      <w:iCs/>
    </w:rPr>
  </w:style>
  <w:style w:type="paragraph" w:styleId="Nadpis9">
    <w:name w:val="heading 9"/>
    <w:basedOn w:val="Normlny"/>
    <w:next w:val="Normlny"/>
    <w:link w:val="Nadpis9Char"/>
    <w:uiPriority w:val="9"/>
    <w:qFormat/>
    <w:rsid w:val="00283921"/>
    <w:pPr>
      <w:numPr>
        <w:ilvl w:val="8"/>
        <w:numId w:val="1"/>
      </w:numPr>
      <w:spacing w:after="60"/>
      <w:outlineLvl w:val="8"/>
    </w:pPr>
    <w:rPr>
      <w:rFonts w:ascii="Arial" w:hAnsi="Arial"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283921"/>
    <w:rPr>
      <w:rFonts w:ascii="Arial" w:eastAsia="Times New Roman" w:hAnsi="Arial" w:cs="Times New Roman"/>
      <w:b/>
      <w:sz w:val="32"/>
      <w:szCs w:val="20"/>
    </w:rPr>
  </w:style>
  <w:style w:type="character" w:customStyle="1" w:styleId="Nadpis2Char">
    <w:name w:val="Nadpis 2 Char"/>
    <w:basedOn w:val="Predvolenpsmoodseku"/>
    <w:link w:val="Nadpis2"/>
    <w:rsid w:val="00283921"/>
    <w:rPr>
      <w:rFonts w:ascii="Arial" w:eastAsia="Times New Roman" w:hAnsi="Arial" w:cs="Arial"/>
      <w:b/>
      <w:bCs/>
      <w:iCs/>
      <w:sz w:val="28"/>
      <w:szCs w:val="28"/>
    </w:rPr>
  </w:style>
  <w:style w:type="character" w:customStyle="1" w:styleId="Nadpis3Char">
    <w:name w:val="Nadpis 3 Char"/>
    <w:basedOn w:val="Predvolenpsmoodseku"/>
    <w:link w:val="Nadpis3"/>
    <w:rsid w:val="00283921"/>
    <w:rPr>
      <w:rFonts w:ascii="Arial" w:eastAsia="Times New Roman" w:hAnsi="Arial" w:cs="Arial"/>
      <w:b/>
      <w:bCs/>
      <w:sz w:val="26"/>
      <w:szCs w:val="26"/>
    </w:rPr>
  </w:style>
  <w:style w:type="character" w:customStyle="1" w:styleId="Nadpis5Char">
    <w:name w:val="Nadpis 5 Char"/>
    <w:basedOn w:val="Predvolenpsmoodseku"/>
    <w:link w:val="Nadpis5"/>
    <w:uiPriority w:val="9"/>
    <w:rsid w:val="00283921"/>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uiPriority w:val="9"/>
    <w:rsid w:val="00283921"/>
    <w:rPr>
      <w:rFonts w:ascii="Times New Roman" w:eastAsia="Times New Roman" w:hAnsi="Times New Roman" w:cs="Times New Roman"/>
      <w:b/>
      <w:bCs/>
    </w:rPr>
  </w:style>
  <w:style w:type="character" w:customStyle="1" w:styleId="Nadpis7Char">
    <w:name w:val="Nadpis 7 Char"/>
    <w:basedOn w:val="Predvolenpsmoodseku"/>
    <w:link w:val="Nadpis7"/>
    <w:uiPriority w:val="9"/>
    <w:rsid w:val="00283921"/>
    <w:rPr>
      <w:rFonts w:ascii="Times New Roman" w:eastAsia="Times New Roman" w:hAnsi="Times New Roman" w:cs="Times New Roman"/>
      <w:sz w:val="24"/>
      <w:szCs w:val="24"/>
    </w:rPr>
  </w:style>
  <w:style w:type="character" w:customStyle="1" w:styleId="Nadpis8Char">
    <w:name w:val="Nadpis 8 Char"/>
    <w:basedOn w:val="Predvolenpsmoodseku"/>
    <w:link w:val="Nadpis8"/>
    <w:uiPriority w:val="9"/>
    <w:rsid w:val="00283921"/>
    <w:rPr>
      <w:rFonts w:ascii="Times New Roman" w:eastAsia="Times New Roman" w:hAnsi="Times New Roman" w:cs="Times New Roman"/>
      <w:i/>
      <w:iCs/>
      <w:sz w:val="24"/>
      <w:szCs w:val="24"/>
    </w:rPr>
  </w:style>
  <w:style w:type="character" w:customStyle="1" w:styleId="Nadpis9Char">
    <w:name w:val="Nadpis 9 Char"/>
    <w:basedOn w:val="Predvolenpsmoodseku"/>
    <w:link w:val="Nadpis9"/>
    <w:uiPriority w:val="9"/>
    <w:rsid w:val="00283921"/>
    <w:rPr>
      <w:rFonts w:ascii="Arial" w:eastAsia="Times New Roman" w:hAnsi="Arial" w:cs="Arial"/>
    </w:rPr>
  </w:style>
  <w:style w:type="paragraph" w:styleId="Odsekzoznamu">
    <w:name w:val="List Paragraph"/>
    <w:basedOn w:val="Normlny"/>
    <w:uiPriority w:val="34"/>
    <w:qFormat/>
    <w:rsid w:val="00283921"/>
    <w:pPr>
      <w:ind w:left="720"/>
      <w:contextualSpacing/>
    </w:pPr>
  </w:style>
  <w:style w:type="paragraph" w:customStyle="1" w:styleId="ZoznamLiteratury">
    <w:name w:val="Zoznam Literatury"/>
    <w:basedOn w:val="Normlny"/>
    <w:rsid w:val="00283921"/>
    <w:pPr>
      <w:numPr>
        <w:numId w:val="7"/>
      </w:numPr>
      <w:spacing w:before="60" w:line="288" w:lineRule="auto"/>
    </w:pPr>
    <w:rPr>
      <w:szCs w:val="20"/>
    </w:rPr>
  </w:style>
  <w:style w:type="character" w:styleId="Hypertextovprepojenie">
    <w:name w:val="Hyperlink"/>
    <w:basedOn w:val="Predvolenpsmoodseku"/>
    <w:rsid w:val="00283921"/>
    <w:rPr>
      <w:color w:val="0000FF"/>
      <w:u w:val="single"/>
    </w:rPr>
  </w:style>
  <w:style w:type="paragraph" w:customStyle="1" w:styleId="Tabulka">
    <w:name w:val="Tabulka"/>
    <w:basedOn w:val="Normlny"/>
    <w:rsid w:val="00283921"/>
    <w:pPr>
      <w:tabs>
        <w:tab w:val="decimal" w:pos="567"/>
      </w:tabs>
      <w:spacing w:before="80" w:after="80" w:line="240" w:lineRule="auto"/>
      <w:ind w:firstLine="0"/>
    </w:pPr>
    <w:rPr>
      <w:szCs w:val="20"/>
    </w:rPr>
  </w:style>
  <w:style w:type="table" w:styleId="Mriekatabuky">
    <w:name w:val="Table Grid"/>
    <w:basedOn w:val="Normlnatabuka"/>
    <w:uiPriority w:val="59"/>
    <w:rsid w:val="002839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bubliny">
    <w:name w:val="Balloon Text"/>
    <w:basedOn w:val="Normlny"/>
    <w:link w:val="TextbublinyChar"/>
    <w:uiPriority w:val="99"/>
    <w:semiHidden/>
    <w:unhideWhenUsed/>
    <w:rsid w:val="00855336"/>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855336"/>
    <w:rPr>
      <w:rFonts w:ascii="Segoe UI" w:eastAsia="Times New Roman" w:hAnsi="Segoe UI" w:cs="Segoe UI"/>
      <w:sz w:val="18"/>
      <w:szCs w:val="18"/>
    </w:rPr>
  </w:style>
  <w:style w:type="paragraph" w:styleId="Normlnywebov">
    <w:name w:val="Normal (Web)"/>
    <w:basedOn w:val="Normlny"/>
    <w:uiPriority w:val="99"/>
    <w:unhideWhenUsed/>
    <w:rsid w:val="00954E37"/>
    <w:pPr>
      <w:spacing w:before="100" w:beforeAutospacing="1" w:after="100" w:afterAutospacing="1" w:line="240" w:lineRule="auto"/>
      <w:ind w:firstLine="0"/>
      <w:jc w:val="left"/>
    </w:pPr>
    <w:rPr>
      <w:lang w:eastAsia="sk-SK"/>
    </w:rPr>
  </w:style>
  <w:style w:type="character" w:styleId="PouitHypertextovPrepojenie">
    <w:name w:val="FollowedHyperlink"/>
    <w:basedOn w:val="Predvolenpsmoodseku"/>
    <w:uiPriority w:val="99"/>
    <w:semiHidden/>
    <w:unhideWhenUsed/>
    <w:rsid w:val="006B3124"/>
    <w:rPr>
      <w:color w:val="800080" w:themeColor="followedHyperlink"/>
      <w:u w:val="single"/>
    </w:rPr>
  </w:style>
  <w:style w:type="paragraph" w:customStyle="1" w:styleId="Default">
    <w:name w:val="Default"/>
    <w:rsid w:val="00376B8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691">
      <w:bodyDiv w:val="1"/>
      <w:marLeft w:val="0"/>
      <w:marRight w:val="0"/>
      <w:marTop w:val="0"/>
      <w:marBottom w:val="0"/>
      <w:divBdr>
        <w:top w:val="none" w:sz="0" w:space="0" w:color="auto"/>
        <w:left w:val="none" w:sz="0" w:space="0" w:color="auto"/>
        <w:bottom w:val="none" w:sz="0" w:space="0" w:color="auto"/>
        <w:right w:val="none" w:sz="0" w:space="0" w:color="auto"/>
      </w:divBdr>
      <w:divsChild>
        <w:div w:id="1392269035">
          <w:marLeft w:val="0"/>
          <w:marRight w:val="0"/>
          <w:marTop w:val="101"/>
          <w:marBottom w:val="0"/>
          <w:divBdr>
            <w:top w:val="none" w:sz="0" w:space="0" w:color="auto"/>
            <w:left w:val="none" w:sz="0" w:space="0" w:color="auto"/>
            <w:bottom w:val="none" w:sz="0" w:space="0" w:color="auto"/>
            <w:right w:val="none" w:sz="0" w:space="0" w:color="auto"/>
          </w:divBdr>
        </w:div>
        <w:div w:id="1283922837">
          <w:marLeft w:val="0"/>
          <w:marRight w:val="0"/>
          <w:marTop w:val="101"/>
          <w:marBottom w:val="0"/>
          <w:divBdr>
            <w:top w:val="none" w:sz="0" w:space="0" w:color="auto"/>
            <w:left w:val="none" w:sz="0" w:space="0" w:color="auto"/>
            <w:bottom w:val="none" w:sz="0" w:space="0" w:color="auto"/>
            <w:right w:val="none" w:sz="0" w:space="0" w:color="auto"/>
          </w:divBdr>
        </w:div>
        <w:div w:id="1038896657">
          <w:marLeft w:val="0"/>
          <w:marRight w:val="0"/>
          <w:marTop w:val="101"/>
          <w:marBottom w:val="0"/>
          <w:divBdr>
            <w:top w:val="none" w:sz="0" w:space="0" w:color="auto"/>
            <w:left w:val="none" w:sz="0" w:space="0" w:color="auto"/>
            <w:bottom w:val="none" w:sz="0" w:space="0" w:color="auto"/>
            <w:right w:val="none" w:sz="0" w:space="0" w:color="auto"/>
          </w:divBdr>
        </w:div>
        <w:div w:id="136994251">
          <w:marLeft w:val="0"/>
          <w:marRight w:val="0"/>
          <w:marTop w:val="101"/>
          <w:marBottom w:val="0"/>
          <w:divBdr>
            <w:top w:val="none" w:sz="0" w:space="0" w:color="auto"/>
            <w:left w:val="none" w:sz="0" w:space="0" w:color="auto"/>
            <w:bottom w:val="none" w:sz="0" w:space="0" w:color="auto"/>
            <w:right w:val="none" w:sz="0" w:space="0" w:color="auto"/>
          </w:divBdr>
        </w:div>
        <w:div w:id="388917405">
          <w:marLeft w:val="0"/>
          <w:marRight w:val="0"/>
          <w:marTop w:val="101"/>
          <w:marBottom w:val="0"/>
          <w:divBdr>
            <w:top w:val="none" w:sz="0" w:space="0" w:color="auto"/>
            <w:left w:val="none" w:sz="0" w:space="0" w:color="auto"/>
            <w:bottom w:val="none" w:sz="0" w:space="0" w:color="auto"/>
            <w:right w:val="none" w:sz="0" w:space="0" w:color="auto"/>
          </w:divBdr>
        </w:div>
      </w:divsChild>
    </w:div>
    <w:div w:id="683747855">
      <w:bodyDiv w:val="1"/>
      <w:marLeft w:val="0"/>
      <w:marRight w:val="0"/>
      <w:marTop w:val="0"/>
      <w:marBottom w:val="0"/>
      <w:divBdr>
        <w:top w:val="none" w:sz="0" w:space="0" w:color="auto"/>
        <w:left w:val="none" w:sz="0" w:space="0" w:color="auto"/>
        <w:bottom w:val="none" w:sz="0" w:space="0" w:color="auto"/>
        <w:right w:val="none" w:sz="0" w:space="0" w:color="auto"/>
      </w:divBdr>
    </w:div>
    <w:div w:id="905651360">
      <w:bodyDiv w:val="1"/>
      <w:marLeft w:val="0"/>
      <w:marRight w:val="0"/>
      <w:marTop w:val="0"/>
      <w:marBottom w:val="0"/>
      <w:divBdr>
        <w:top w:val="none" w:sz="0" w:space="0" w:color="auto"/>
        <w:left w:val="none" w:sz="0" w:space="0" w:color="auto"/>
        <w:bottom w:val="none" w:sz="0" w:space="0" w:color="auto"/>
        <w:right w:val="none" w:sz="0" w:space="0" w:color="auto"/>
      </w:divBdr>
      <w:divsChild>
        <w:div w:id="1904297223">
          <w:marLeft w:val="835"/>
          <w:marRight w:val="0"/>
          <w:marTop w:val="96"/>
          <w:marBottom w:val="0"/>
          <w:divBdr>
            <w:top w:val="none" w:sz="0" w:space="0" w:color="auto"/>
            <w:left w:val="none" w:sz="0" w:space="0" w:color="auto"/>
            <w:bottom w:val="none" w:sz="0" w:space="0" w:color="auto"/>
            <w:right w:val="none" w:sz="0" w:space="0" w:color="auto"/>
          </w:divBdr>
        </w:div>
      </w:divsChild>
    </w:div>
    <w:div w:id="11981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25AECEFDAFA8C4B81A0384D7AC84F0E" ma:contentTypeVersion="3" ma:contentTypeDescription="Umožňuje vytvoriť nový dokument." ma:contentTypeScope="" ma:versionID="866f2c712c997ab194ff1ed7b1501a9d">
  <xsd:schema xmlns:xsd="http://www.w3.org/2001/XMLSchema" xmlns:xs="http://www.w3.org/2001/XMLSchema" xmlns:p="http://schemas.microsoft.com/office/2006/metadata/properties" xmlns:ns2="32618e3a-b093-4201-a921-b33aa8047bab" targetNamespace="http://schemas.microsoft.com/office/2006/metadata/properties" ma:root="true" ma:fieldsID="f5e42bf2d20eb4884ed38da05ed98b08" ns2:_="">
    <xsd:import namespace="32618e3a-b093-4201-a921-b33aa8047bab"/>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618e3a-b093-4201-a921-b33aa8047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A9AEC3-65DC-4412-AFA8-3713DD3CB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618e3a-b093-4201-a921-b33aa8047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155AA0-AEC3-45BE-A41A-C02F110D0E9F}">
  <ds:schemaRefs>
    <ds:schemaRef ds:uri="http://schemas.microsoft.com/sharepoint/v3/contenttype/forms"/>
  </ds:schemaRefs>
</ds:datastoreItem>
</file>

<file path=customXml/itemProps3.xml><?xml version="1.0" encoding="utf-8"?>
<ds:datastoreItem xmlns:ds="http://schemas.openxmlformats.org/officeDocument/2006/customXml" ds:itemID="{B05841AC-C29F-432F-BBBF-C8F733C700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1027</Words>
  <Characters>5857</Characters>
  <Application>Microsoft Office Word</Application>
  <DocSecurity>0</DocSecurity>
  <Lines>48</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Tobik</cp:lastModifiedBy>
  <cp:revision>17</cp:revision>
  <cp:lastPrinted>2015-02-09T08:21:00Z</cp:lastPrinted>
  <dcterms:created xsi:type="dcterms:W3CDTF">2022-02-06T16:03:00Z</dcterms:created>
  <dcterms:modified xsi:type="dcterms:W3CDTF">2022-09-27T19:04:00Z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0x010100425AECEFDAFA8C4B81A0384D7AC84F0E</vt:lpwstr>
  </property>
</Properties>
</file>