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AD" w:rsidRDefault="00CB5AAD">
      <w:r>
        <w:t xml:space="preserve">URLAUB – </w:t>
      </w:r>
      <w:proofErr w:type="spellStart"/>
      <w:r>
        <w:t>Wo</w:t>
      </w:r>
      <w:proofErr w:type="spellEnd"/>
      <w:r>
        <w:t xml:space="preserve">? </w:t>
      </w:r>
      <w:proofErr w:type="spellStart"/>
      <w:r>
        <w:t>Wohin</w:t>
      </w:r>
      <w:proofErr w:type="spellEnd"/>
      <w:r>
        <w:t>?</w:t>
      </w:r>
    </w:p>
    <w:p w:rsidR="00CB5AAD" w:rsidRDefault="00CB5AAD">
      <w:hyperlink r:id="rId4" w:history="1">
        <w:r w:rsidRPr="00E1754D">
          <w:rPr>
            <w:rStyle w:val="Hypertextovprepojenie"/>
          </w:rPr>
          <w:t>https://wordwall.net/de/resource/30667884/wohin-pr%C3%A4positionen</w:t>
        </w:r>
      </w:hyperlink>
    </w:p>
    <w:p w:rsidR="00CB5AAD" w:rsidRDefault="00CB5AAD">
      <w:bookmarkStart w:id="0" w:name="_GoBack"/>
      <w:bookmarkEnd w:id="0"/>
    </w:p>
    <w:p w:rsidR="00593A46" w:rsidRDefault="00CB5AAD">
      <w:hyperlink r:id="rId5" w:history="1">
        <w:r w:rsidRPr="00E1754D">
          <w:rPr>
            <w:rStyle w:val="Hypertextovprepojenie"/>
          </w:rPr>
          <w:t>https://wordwall.net/de/resource/15119750/wo-wohin</w:t>
        </w:r>
      </w:hyperlink>
    </w:p>
    <w:p w:rsidR="00CB5AAD" w:rsidRDefault="00CB5AAD"/>
    <w:sectPr w:rsidR="00CB5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AD"/>
    <w:rsid w:val="00593A46"/>
    <w:rsid w:val="00CB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4996D-614E-4337-865B-16EB5D03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B5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wall.net/de/resource/15119750/wo-wohin" TargetMode="External"/><Relationship Id="rId4" Type="http://schemas.openxmlformats.org/officeDocument/2006/relationships/hyperlink" Target="https://wordwall.net/de/resource/30667884/wohin-pr%C3%A4positionen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2023-10-11T19:44:00Z</dcterms:created>
  <dcterms:modified xsi:type="dcterms:W3CDTF">2023-10-11T20:02:00Z</dcterms:modified>
</cp:coreProperties>
</file>