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236F23A8" w14:textId="77777777" w:rsidTr="0063794F">
        <w:trPr>
          <w:trHeight w:val="435"/>
        </w:trPr>
        <w:tc>
          <w:tcPr>
            <w:tcW w:w="536" w:type="dxa"/>
          </w:tcPr>
          <w:p w14:paraId="31C6B77A" w14:textId="77777777" w:rsidR="0063794F" w:rsidRDefault="0063794F" w:rsidP="00614FF6"/>
        </w:tc>
        <w:tc>
          <w:tcPr>
            <w:tcW w:w="2227" w:type="dxa"/>
          </w:tcPr>
          <w:p w14:paraId="2F7990DF" w14:textId="77777777" w:rsidR="0063794F" w:rsidRDefault="0063794F" w:rsidP="00614FF6"/>
        </w:tc>
        <w:tc>
          <w:tcPr>
            <w:tcW w:w="2005" w:type="dxa"/>
          </w:tcPr>
          <w:p w14:paraId="4ED360FF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163E8455" w14:textId="77777777" w:rsidTr="0063794F">
        <w:trPr>
          <w:trHeight w:val="865"/>
        </w:trPr>
        <w:tc>
          <w:tcPr>
            <w:tcW w:w="536" w:type="dxa"/>
          </w:tcPr>
          <w:p w14:paraId="79B7B34D" w14:textId="77777777" w:rsidR="0063794F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6697EC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5DEF174" w14:textId="77777777" w:rsidR="0063794F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4E1DC3C" w14:textId="0350DF3B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4B71F6D9" w14:textId="728F3F9C" w:rsidR="0063794F" w:rsidRDefault="0063794F" w:rsidP="007417DD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4FC3166C" w14:textId="77777777" w:rsidTr="0063794F">
        <w:trPr>
          <w:trHeight w:val="990"/>
        </w:trPr>
        <w:tc>
          <w:tcPr>
            <w:tcW w:w="536" w:type="dxa"/>
          </w:tcPr>
          <w:p w14:paraId="77678073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58B7B83B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19DFBF42" w14:textId="77777777" w:rsidR="0063794F" w:rsidRDefault="0063794F" w:rsidP="00614FF6"/>
        </w:tc>
      </w:tr>
      <w:tr w:rsidR="0063794F" w14:paraId="33AFE6C6" w14:textId="77777777" w:rsidTr="0063794F">
        <w:trPr>
          <w:trHeight w:val="977"/>
        </w:trPr>
        <w:tc>
          <w:tcPr>
            <w:tcW w:w="536" w:type="dxa"/>
          </w:tcPr>
          <w:p w14:paraId="0A400EF2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68A07FE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Amíny</w:t>
            </w:r>
          </w:p>
        </w:tc>
        <w:tc>
          <w:tcPr>
            <w:tcW w:w="2005" w:type="dxa"/>
          </w:tcPr>
          <w:p w14:paraId="21EA1C44" w14:textId="7CC7672D" w:rsidR="0063794F" w:rsidRDefault="0063794F" w:rsidP="00614FF6"/>
        </w:tc>
      </w:tr>
      <w:tr w:rsidR="0063794F" w14:paraId="4CAD689E" w14:textId="77777777" w:rsidTr="0063794F">
        <w:trPr>
          <w:trHeight w:val="1119"/>
        </w:trPr>
        <w:tc>
          <w:tcPr>
            <w:tcW w:w="536" w:type="dxa"/>
            <w:vMerge w:val="restart"/>
          </w:tcPr>
          <w:p w14:paraId="7E34F951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4D8BE4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26FC8039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CFCEBE" w14:textId="10B44F64" w:rsidR="0063794F" w:rsidRPr="00DC47F6" w:rsidRDefault="0063794F" w:rsidP="007417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5233FC9D" w14:textId="77777777" w:rsidR="0063794F" w:rsidRDefault="0063794F" w:rsidP="00614FF6">
            <w:r>
              <w:t>ALKOHOLY</w:t>
            </w:r>
          </w:p>
        </w:tc>
      </w:tr>
      <w:tr w:rsidR="0063794F" w14:paraId="169ABF79" w14:textId="77777777" w:rsidTr="0063794F">
        <w:trPr>
          <w:trHeight w:val="1121"/>
        </w:trPr>
        <w:tc>
          <w:tcPr>
            <w:tcW w:w="536" w:type="dxa"/>
            <w:vMerge/>
          </w:tcPr>
          <w:p w14:paraId="33934CD7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34F7ACF9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2FB2694E" w14:textId="77777777" w:rsidR="0063794F" w:rsidRDefault="0063794F" w:rsidP="00614FF6">
            <w:r>
              <w:t>FENOLY</w:t>
            </w:r>
          </w:p>
        </w:tc>
      </w:tr>
      <w:tr w:rsidR="0063794F" w14:paraId="3AFF33F3" w14:textId="77777777" w:rsidTr="0063794F">
        <w:trPr>
          <w:trHeight w:val="1322"/>
        </w:trPr>
        <w:tc>
          <w:tcPr>
            <w:tcW w:w="536" w:type="dxa"/>
            <w:vMerge w:val="restart"/>
          </w:tcPr>
          <w:p w14:paraId="49B05042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03E2E0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0C235843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FDAE3F" w14:textId="34BEA45D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02C7DD23" w14:textId="61B752B8" w:rsidR="0063794F" w:rsidRDefault="0063794F" w:rsidP="00614FF6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612FA87D" w14:textId="77777777" w:rsidTr="0063794F">
        <w:trPr>
          <w:trHeight w:val="1284"/>
        </w:trPr>
        <w:tc>
          <w:tcPr>
            <w:tcW w:w="536" w:type="dxa"/>
            <w:vMerge/>
          </w:tcPr>
          <w:p w14:paraId="6B78C485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13181AF4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7DBCD115" w14:textId="3400A83B" w:rsidR="0063794F" w:rsidRPr="00D3556F" w:rsidRDefault="0063794F" w:rsidP="007417DD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42A126" wp14:editId="4CC9D607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6" name="Rovná spojnic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CIsOz7vQEAAMI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E1B0C2" wp14:editId="63C1B537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3A55ABD7" w14:textId="77777777" w:rsidTr="0063794F">
        <w:trPr>
          <w:trHeight w:val="636"/>
        </w:trPr>
        <w:tc>
          <w:tcPr>
            <w:tcW w:w="536" w:type="dxa"/>
          </w:tcPr>
          <w:p w14:paraId="7C5FBF30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00369757" w14:textId="77777777" w:rsidR="0063794F" w:rsidRPr="00DC47F6" w:rsidRDefault="0063794F" w:rsidP="00614F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68B21993" w14:textId="3B11FE4F" w:rsidR="0063794F" w:rsidRDefault="0063794F" w:rsidP="00614FF6"/>
        </w:tc>
      </w:tr>
    </w:tbl>
    <w:p w14:paraId="523165C4" w14:textId="77777777" w:rsidR="00D3556F" w:rsidRDefault="007417DD">
      <w:r>
        <w:t xml:space="preserve"> </w:t>
      </w:r>
    </w:p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4F44E01D" w14:textId="77777777" w:rsidTr="0063794F">
        <w:trPr>
          <w:trHeight w:val="435"/>
        </w:trPr>
        <w:tc>
          <w:tcPr>
            <w:tcW w:w="536" w:type="dxa"/>
          </w:tcPr>
          <w:p w14:paraId="4C1A00AC" w14:textId="77777777" w:rsidR="0063794F" w:rsidRDefault="0063794F" w:rsidP="00936FF3"/>
        </w:tc>
        <w:tc>
          <w:tcPr>
            <w:tcW w:w="2227" w:type="dxa"/>
          </w:tcPr>
          <w:p w14:paraId="1C98929D" w14:textId="77777777" w:rsidR="0063794F" w:rsidRDefault="0063794F" w:rsidP="00936FF3"/>
        </w:tc>
        <w:tc>
          <w:tcPr>
            <w:tcW w:w="2005" w:type="dxa"/>
          </w:tcPr>
          <w:p w14:paraId="609F030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66459FA5" w14:textId="77777777" w:rsidTr="0063794F">
        <w:trPr>
          <w:trHeight w:val="865"/>
        </w:trPr>
        <w:tc>
          <w:tcPr>
            <w:tcW w:w="536" w:type="dxa"/>
          </w:tcPr>
          <w:p w14:paraId="2056A2F0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B581F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6C47C415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3A544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3E8A9A13" w14:textId="77777777" w:rsidR="0063794F" w:rsidRDefault="0063794F" w:rsidP="00936FF3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0BAD744D" w14:textId="77777777" w:rsidTr="0063794F">
        <w:trPr>
          <w:trHeight w:val="990"/>
        </w:trPr>
        <w:tc>
          <w:tcPr>
            <w:tcW w:w="536" w:type="dxa"/>
          </w:tcPr>
          <w:p w14:paraId="180A677E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62310B7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2CCB3B44" w14:textId="77777777" w:rsidR="0063794F" w:rsidRDefault="0063794F" w:rsidP="00936FF3"/>
        </w:tc>
      </w:tr>
      <w:tr w:rsidR="0063794F" w14:paraId="040F4C03" w14:textId="77777777" w:rsidTr="0063794F">
        <w:trPr>
          <w:trHeight w:val="977"/>
        </w:trPr>
        <w:tc>
          <w:tcPr>
            <w:tcW w:w="536" w:type="dxa"/>
          </w:tcPr>
          <w:p w14:paraId="1853643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238A5A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Amíny</w:t>
            </w:r>
            <w:proofErr w:type="spellEnd"/>
          </w:p>
        </w:tc>
        <w:tc>
          <w:tcPr>
            <w:tcW w:w="2005" w:type="dxa"/>
          </w:tcPr>
          <w:p w14:paraId="2DBB433D" w14:textId="77777777" w:rsidR="0063794F" w:rsidRDefault="0063794F" w:rsidP="00936FF3"/>
        </w:tc>
      </w:tr>
      <w:tr w:rsidR="0063794F" w14:paraId="3B1417A2" w14:textId="77777777" w:rsidTr="0063794F">
        <w:trPr>
          <w:trHeight w:val="1119"/>
        </w:trPr>
        <w:tc>
          <w:tcPr>
            <w:tcW w:w="536" w:type="dxa"/>
            <w:vMerge w:val="restart"/>
          </w:tcPr>
          <w:p w14:paraId="59E3C231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19DA6F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681C4C44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A6BF6C" w14:textId="3EAE9846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7DA842B5" w14:textId="77777777" w:rsidR="0063794F" w:rsidRDefault="0063794F" w:rsidP="00936FF3">
            <w:r>
              <w:t>ALKOHOLY</w:t>
            </w:r>
          </w:p>
        </w:tc>
      </w:tr>
      <w:tr w:rsidR="0063794F" w14:paraId="672BCEB8" w14:textId="77777777" w:rsidTr="0063794F">
        <w:trPr>
          <w:trHeight w:val="1121"/>
        </w:trPr>
        <w:tc>
          <w:tcPr>
            <w:tcW w:w="536" w:type="dxa"/>
            <w:vMerge/>
          </w:tcPr>
          <w:p w14:paraId="0CDB81B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5C0AFCA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55D4FE47" w14:textId="77777777" w:rsidR="0063794F" w:rsidRDefault="0063794F" w:rsidP="00936FF3">
            <w:r>
              <w:t>FENOLY</w:t>
            </w:r>
          </w:p>
        </w:tc>
      </w:tr>
      <w:tr w:rsidR="0063794F" w14:paraId="6773AB07" w14:textId="77777777" w:rsidTr="0063794F">
        <w:trPr>
          <w:trHeight w:val="1322"/>
        </w:trPr>
        <w:tc>
          <w:tcPr>
            <w:tcW w:w="536" w:type="dxa"/>
            <w:vMerge w:val="restart"/>
          </w:tcPr>
          <w:p w14:paraId="16A65C6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32F8E4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4982FBC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01B691" w14:textId="3E38E3CC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74AB3741" w14:textId="77777777" w:rsidR="0063794F" w:rsidRDefault="0063794F" w:rsidP="00936FF3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4B664B14" w14:textId="77777777" w:rsidTr="0063794F">
        <w:trPr>
          <w:trHeight w:val="1284"/>
        </w:trPr>
        <w:tc>
          <w:tcPr>
            <w:tcW w:w="536" w:type="dxa"/>
            <w:vMerge/>
          </w:tcPr>
          <w:p w14:paraId="5B75137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3578B9F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7F7BCCA1" w14:textId="77777777" w:rsidR="0063794F" w:rsidRPr="00D3556F" w:rsidRDefault="0063794F" w:rsidP="00936FF3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B08886" wp14:editId="3C722537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CMCB2dvQEAAMI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0A9317" wp14:editId="6AB9803E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8" name="Rovná spojnic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44380625" w14:textId="77777777" w:rsidTr="0063794F">
        <w:trPr>
          <w:trHeight w:val="636"/>
        </w:trPr>
        <w:tc>
          <w:tcPr>
            <w:tcW w:w="536" w:type="dxa"/>
          </w:tcPr>
          <w:p w14:paraId="2E5B0B3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75CA2BB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53C4E953" w14:textId="77777777" w:rsidR="0063794F" w:rsidRDefault="0063794F" w:rsidP="00936FF3"/>
        </w:tc>
      </w:tr>
    </w:tbl>
    <w:p w14:paraId="34508FFC" w14:textId="77777777" w:rsidR="00D3556F" w:rsidRDefault="00D3556F" w:rsidP="00D3556F">
      <w:r>
        <w:t xml:space="preserve"> </w:t>
      </w:r>
    </w:p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2DC0E809" w14:textId="77777777" w:rsidTr="0063794F">
        <w:trPr>
          <w:trHeight w:val="435"/>
        </w:trPr>
        <w:tc>
          <w:tcPr>
            <w:tcW w:w="536" w:type="dxa"/>
          </w:tcPr>
          <w:p w14:paraId="6979AEC7" w14:textId="77777777" w:rsidR="0063794F" w:rsidRDefault="0063794F" w:rsidP="00936FF3"/>
        </w:tc>
        <w:tc>
          <w:tcPr>
            <w:tcW w:w="2227" w:type="dxa"/>
          </w:tcPr>
          <w:p w14:paraId="7C32FA7B" w14:textId="77777777" w:rsidR="0063794F" w:rsidRDefault="0063794F" w:rsidP="00936FF3"/>
        </w:tc>
        <w:tc>
          <w:tcPr>
            <w:tcW w:w="2005" w:type="dxa"/>
          </w:tcPr>
          <w:p w14:paraId="4B7DA21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0E596CF4" w14:textId="77777777" w:rsidTr="0063794F">
        <w:trPr>
          <w:trHeight w:val="865"/>
        </w:trPr>
        <w:tc>
          <w:tcPr>
            <w:tcW w:w="536" w:type="dxa"/>
          </w:tcPr>
          <w:p w14:paraId="5C926F45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C3874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00298723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432032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2B91AAFD" w14:textId="77777777" w:rsidR="0063794F" w:rsidRDefault="0063794F" w:rsidP="00936FF3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2828A4DF" w14:textId="77777777" w:rsidTr="0063794F">
        <w:trPr>
          <w:trHeight w:val="990"/>
        </w:trPr>
        <w:tc>
          <w:tcPr>
            <w:tcW w:w="536" w:type="dxa"/>
          </w:tcPr>
          <w:p w14:paraId="17B5733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271266D1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70BD45B8" w14:textId="77777777" w:rsidR="0063794F" w:rsidRDefault="0063794F" w:rsidP="00936FF3"/>
        </w:tc>
      </w:tr>
      <w:tr w:rsidR="0063794F" w14:paraId="420194EE" w14:textId="77777777" w:rsidTr="0063794F">
        <w:trPr>
          <w:trHeight w:val="977"/>
        </w:trPr>
        <w:tc>
          <w:tcPr>
            <w:tcW w:w="536" w:type="dxa"/>
          </w:tcPr>
          <w:p w14:paraId="3A49D0C2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CDA82D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Amíny</w:t>
            </w:r>
            <w:proofErr w:type="spellEnd"/>
          </w:p>
        </w:tc>
        <w:tc>
          <w:tcPr>
            <w:tcW w:w="2005" w:type="dxa"/>
          </w:tcPr>
          <w:p w14:paraId="194332D3" w14:textId="77777777" w:rsidR="0063794F" w:rsidRDefault="0063794F" w:rsidP="00936FF3"/>
        </w:tc>
      </w:tr>
      <w:tr w:rsidR="0063794F" w14:paraId="202220AA" w14:textId="77777777" w:rsidTr="0063794F">
        <w:trPr>
          <w:trHeight w:val="1119"/>
        </w:trPr>
        <w:tc>
          <w:tcPr>
            <w:tcW w:w="536" w:type="dxa"/>
            <w:vMerge w:val="restart"/>
          </w:tcPr>
          <w:p w14:paraId="51BB44D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4D499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680D235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1263C7" w14:textId="4B148946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3FCC6A98" w14:textId="77777777" w:rsidR="0063794F" w:rsidRDefault="0063794F" w:rsidP="00936FF3">
            <w:r>
              <w:t>ALKOHOLY</w:t>
            </w:r>
          </w:p>
        </w:tc>
      </w:tr>
      <w:tr w:rsidR="0063794F" w14:paraId="451F10E3" w14:textId="77777777" w:rsidTr="0063794F">
        <w:trPr>
          <w:trHeight w:val="1121"/>
        </w:trPr>
        <w:tc>
          <w:tcPr>
            <w:tcW w:w="536" w:type="dxa"/>
            <w:vMerge/>
          </w:tcPr>
          <w:p w14:paraId="584BCC42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6EE7EA2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15930B24" w14:textId="77777777" w:rsidR="0063794F" w:rsidRDefault="0063794F" w:rsidP="00936FF3">
            <w:r>
              <w:t>FENOLY</w:t>
            </w:r>
          </w:p>
        </w:tc>
      </w:tr>
      <w:tr w:rsidR="0063794F" w14:paraId="38790EB3" w14:textId="77777777" w:rsidTr="0063794F">
        <w:trPr>
          <w:trHeight w:val="1322"/>
        </w:trPr>
        <w:tc>
          <w:tcPr>
            <w:tcW w:w="536" w:type="dxa"/>
            <w:vMerge w:val="restart"/>
          </w:tcPr>
          <w:p w14:paraId="53D79FC4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19111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66B1BF5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05CBC9" w14:textId="2787DFCE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0C8A80BA" w14:textId="77777777" w:rsidR="0063794F" w:rsidRDefault="0063794F" w:rsidP="00936FF3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266C3E8B" w14:textId="77777777" w:rsidTr="0063794F">
        <w:trPr>
          <w:trHeight w:val="1284"/>
        </w:trPr>
        <w:tc>
          <w:tcPr>
            <w:tcW w:w="536" w:type="dxa"/>
            <w:vMerge/>
          </w:tcPr>
          <w:p w14:paraId="1735CC8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05F45FA4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78E5E417" w14:textId="77777777" w:rsidR="0063794F" w:rsidRPr="00D3556F" w:rsidRDefault="0063794F" w:rsidP="00936FF3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8AD184" wp14:editId="1D947FBC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B3UiaRvQEAAMI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F50D69" wp14:editId="2810653D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10" name="Rovná spojnic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74DE5466" w14:textId="77777777" w:rsidTr="0063794F">
        <w:trPr>
          <w:trHeight w:val="636"/>
        </w:trPr>
        <w:tc>
          <w:tcPr>
            <w:tcW w:w="536" w:type="dxa"/>
          </w:tcPr>
          <w:p w14:paraId="21A81B7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493243D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4B436DF6" w14:textId="77777777" w:rsidR="0063794F" w:rsidRDefault="0063794F" w:rsidP="00936FF3"/>
        </w:tc>
      </w:tr>
    </w:tbl>
    <w:p w14:paraId="1058CBB0" w14:textId="77777777" w:rsidR="00D3556F" w:rsidRDefault="00D3556F" w:rsidP="00D3556F">
      <w:r>
        <w:t xml:space="preserve"> </w:t>
      </w:r>
    </w:p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1861C384" w14:textId="77777777" w:rsidTr="0063794F">
        <w:trPr>
          <w:trHeight w:val="435"/>
        </w:trPr>
        <w:tc>
          <w:tcPr>
            <w:tcW w:w="536" w:type="dxa"/>
          </w:tcPr>
          <w:p w14:paraId="1808A4D0" w14:textId="77777777" w:rsidR="0063794F" w:rsidRDefault="0063794F" w:rsidP="00936FF3"/>
        </w:tc>
        <w:tc>
          <w:tcPr>
            <w:tcW w:w="2227" w:type="dxa"/>
          </w:tcPr>
          <w:p w14:paraId="1EA77643" w14:textId="77777777" w:rsidR="0063794F" w:rsidRDefault="0063794F" w:rsidP="00936FF3"/>
        </w:tc>
        <w:tc>
          <w:tcPr>
            <w:tcW w:w="2005" w:type="dxa"/>
          </w:tcPr>
          <w:p w14:paraId="13860B0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71B4C292" w14:textId="77777777" w:rsidTr="0063794F">
        <w:trPr>
          <w:trHeight w:val="865"/>
        </w:trPr>
        <w:tc>
          <w:tcPr>
            <w:tcW w:w="536" w:type="dxa"/>
          </w:tcPr>
          <w:p w14:paraId="79966CBA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D60A3E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2053AAF1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D19EC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0E551935" w14:textId="77777777" w:rsidR="0063794F" w:rsidRDefault="0063794F" w:rsidP="00936FF3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5B18ADBB" w14:textId="77777777" w:rsidTr="0063794F">
        <w:trPr>
          <w:trHeight w:val="990"/>
        </w:trPr>
        <w:tc>
          <w:tcPr>
            <w:tcW w:w="536" w:type="dxa"/>
          </w:tcPr>
          <w:p w14:paraId="3E993D5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17D33EC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714E1215" w14:textId="77777777" w:rsidR="0063794F" w:rsidRDefault="0063794F" w:rsidP="00936FF3"/>
        </w:tc>
      </w:tr>
      <w:tr w:rsidR="0063794F" w14:paraId="07E382A2" w14:textId="77777777" w:rsidTr="0063794F">
        <w:trPr>
          <w:trHeight w:val="977"/>
        </w:trPr>
        <w:tc>
          <w:tcPr>
            <w:tcW w:w="536" w:type="dxa"/>
          </w:tcPr>
          <w:p w14:paraId="5CCDD3B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F41270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Amíny</w:t>
            </w:r>
            <w:proofErr w:type="spellEnd"/>
          </w:p>
        </w:tc>
        <w:tc>
          <w:tcPr>
            <w:tcW w:w="2005" w:type="dxa"/>
          </w:tcPr>
          <w:p w14:paraId="078EAF30" w14:textId="77777777" w:rsidR="0063794F" w:rsidRDefault="0063794F" w:rsidP="00936FF3"/>
        </w:tc>
      </w:tr>
      <w:tr w:rsidR="0063794F" w14:paraId="0E5BD19C" w14:textId="77777777" w:rsidTr="0063794F">
        <w:trPr>
          <w:trHeight w:val="1119"/>
        </w:trPr>
        <w:tc>
          <w:tcPr>
            <w:tcW w:w="536" w:type="dxa"/>
            <w:vMerge w:val="restart"/>
          </w:tcPr>
          <w:p w14:paraId="3E172B3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E09BF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58CC302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60A881" w14:textId="6DE32615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47A1342F" w14:textId="77777777" w:rsidR="0063794F" w:rsidRDefault="0063794F" w:rsidP="00936FF3">
            <w:r>
              <w:t>ALKOHOLY</w:t>
            </w:r>
          </w:p>
        </w:tc>
      </w:tr>
      <w:tr w:rsidR="0063794F" w14:paraId="458988AD" w14:textId="77777777" w:rsidTr="0063794F">
        <w:trPr>
          <w:trHeight w:val="1121"/>
        </w:trPr>
        <w:tc>
          <w:tcPr>
            <w:tcW w:w="536" w:type="dxa"/>
            <w:vMerge/>
          </w:tcPr>
          <w:p w14:paraId="7384FBA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4FB809E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4A3DF269" w14:textId="77777777" w:rsidR="0063794F" w:rsidRDefault="0063794F" w:rsidP="00936FF3">
            <w:r>
              <w:t>FENOLY</w:t>
            </w:r>
          </w:p>
        </w:tc>
      </w:tr>
      <w:tr w:rsidR="0063794F" w14:paraId="0CF283C4" w14:textId="77777777" w:rsidTr="0063794F">
        <w:trPr>
          <w:trHeight w:val="1322"/>
        </w:trPr>
        <w:tc>
          <w:tcPr>
            <w:tcW w:w="536" w:type="dxa"/>
            <w:vMerge w:val="restart"/>
          </w:tcPr>
          <w:p w14:paraId="484D293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33110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6921F30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75C63C" w14:textId="463AD3BD" w:rsidR="0063794F" w:rsidRPr="00DC47F6" w:rsidRDefault="0063794F" w:rsidP="00D35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3A37E254" w14:textId="77777777" w:rsidR="0063794F" w:rsidRDefault="0063794F" w:rsidP="00936FF3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3933DF7C" w14:textId="77777777" w:rsidTr="0063794F">
        <w:trPr>
          <w:trHeight w:val="1284"/>
        </w:trPr>
        <w:tc>
          <w:tcPr>
            <w:tcW w:w="536" w:type="dxa"/>
            <w:vMerge/>
          </w:tcPr>
          <w:p w14:paraId="4EB5A21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2918F6F2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0197D786" w14:textId="77777777" w:rsidR="0063794F" w:rsidRPr="00D3556F" w:rsidRDefault="0063794F" w:rsidP="00936FF3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AF7508" wp14:editId="69298C52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11" name="Rovná spojnic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AiMkFNvQEAAMQ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9F90C83" wp14:editId="6261FEEA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12" name="Rovná spojnic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176FC1B9" w14:textId="77777777" w:rsidTr="0063794F">
        <w:trPr>
          <w:trHeight w:val="636"/>
        </w:trPr>
        <w:tc>
          <w:tcPr>
            <w:tcW w:w="536" w:type="dxa"/>
          </w:tcPr>
          <w:p w14:paraId="16116D8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35A4361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1061EA8C" w14:textId="77777777" w:rsidR="0063794F" w:rsidRDefault="0063794F" w:rsidP="00936FF3"/>
        </w:tc>
      </w:tr>
    </w:tbl>
    <w:p w14:paraId="79F8FCC9" w14:textId="77777777" w:rsidR="0063794F" w:rsidRDefault="00D3556F">
      <w:r>
        <w:t xml:space="preserve"> </w:t>
      </w:r>
    </w:p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75807556" w14:textId="77777777" w:rsidTr="00936FF3">
        <w:trPr>
          <w:trHeight w:val="435"/>
        </w:trPr>
        <w:tc>
          <w:tcPr>
            <w:tcW w:w="536" w:type="dxa"/>
          </w:tcPr>
          <w:p w14:paraId="6006B33D" w14:textId="77777777" w:rsidR="0063794F" w:rsidRDefault="0063794F" w:rsidP="00936FF3"/>
        </w:tc>
        <w:tc>
          <w:tcPr>
            <w:tcW w:w="2227" w:type="dxa"/>
          </w:tcPr>
          <w:p w14:paraId="7C170DB0" w14:textId="77777777" w:rsidR="0063794F" w:rsidRDefault="0063794F" w:rsidP="00936FF3"/>
        </w:tc>
        <w:tc>
          <w:tcPr>
            <w:tcW w:w="2005" w:type="dxa"/>
          </w:tcPr>
          <w:p w14:paraId="1B7513A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2F403905" w14:textId="77777777" w:rsidTr="00936FF3">
        <w:trPr>
          <w:trHeight w:val="865"/>
        </w:trPr>
        <w:tc>
          <w:tcPr>
            <w:tcW w:w="536" w:type="dxa"/>
          </w:tcPr>
          <w:p w14:paraId="5C226BDC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90CE6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614C474C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5819A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3CDE17B4" w14:textId="77777777" w:rsidR="0063794F" w:rsidRDefault="0063794F" w:rsidP="00936FF3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2DACEF01" w14:textId="77777777" w:rsidTr="00936FF3">
        <w:trPr>
          <w:trHeight w:val="990"/>
        </w:trPr>
        <w:tc>
          <w:tcPr>
            <w:tcW w:w="536" w:type="dxa"/>
          </w:tcPr>
          <w:p w14:paraId="4DD84C7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7DFAF87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201A57F4" w14:textId="77777777" w:rsidR="0063794F" w:rsidRDefault="0063794F" w:rsidP="00936FF3"/>
        </w:tc>
      </w:tr>
      <w:tr w:rsidR="0063794F" w14:paraId="382DE26B" w14:textId="77777777" w:rsidTr="00936FF3">
        <w:trPr>
          <w:trHeight w:val="977"/>
        </w:trPr>
        <w:tc>
          <w:tcPr>
            <w:tcW w:w="536" w:type="dxa"/>
          </w:tcPr>
          <w:p w14:paraId="5E59B82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32FA924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Amíny</w:t>
            </w:r>
            <w:proofErr w:type="spellEnd"/>
          </w:p>
        </w:tc>
        <w:tc>
          <w:tcPr>
            <w:tcW w:w="2005" w:type="dxa"/>
          </w:tcPr>
          <w:p w14:paraId="51C9722C" w14:textId="77777777" w:rsidR="0063794F" w:rsidRDefault="0063794F" w:rsidP="00936FF3"/>
        </w:tc>
      </w:tr>
      <w:tr w:rsidR="0063794F" w14:paraId="12ACDD51" w14:textId="77777777" w:rsidTr="00936FF3">
        <w:trPr>
          <w:trHeight w:val="1119"/>
        </w:trPr>
        <w:tc>
          <w:tcPr>
            <w:tcW w:w="536" w:type="dxa"/>
            <w:vMerge w:val="restart"/>
          </w:tcPr>
          <w:p w14:paraId="5353F3F1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C252E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77F3F09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460B36E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6CD06B2F" w14:textId="77777777" w:rsidR="0063794F" w:rsidRDefault="0063794F" w:rsidP="00936FF3">
            <w:r>
              <w:t>ALKOHOLY</w:t>
            </w:r>
          </w:p>
        </w:tc>
      </w:tr>
      <w:tr w:rsidR="0063794F" w14:paraId="1209393C" w14:textId="77777777" w:rsidTr="00936FF3">
        <w:trPr>
          <w:trHeight w:val="1121"/>
        </w:trPr>
        <w:tc>
          <w:tcPr>
            <w:tcW w:w="536" w:type="dxa"/>
            <w:vMerge/>
          </w:tcPr>
          <w:p w14:paraId="0CB32DFE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50F81A4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5914E7B0" w14:textId="77777777" w:rsidR="0063794F" w:rsidRDefault="0063794F" w:rsidP="00936FF3">
            <w:r>
              <w:t>FENOLY</w:t>
            </w:r>
          </w:p>
        </w:tc>
      </w:tr>
      <w:tr w:rsidR="0063794F" w14:paraId="4D1D39D8" w14:textId="77777777" w:rsidTr="00936FF3">
        <w:trPr>
          <w:trHeight w:val="1322"/>
        </w:trPr>
        <w:tc>
          <w:tcPr>
            <w:tcW w:w="536" w:type="dxa"/>
            <w:vMerge w:val="restart"/>
          </w:tcPr>
          <w:p w14:paraId="06E574A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B9444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7D7CF2D7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7D11E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02247EB3" w14:textId="77777777" w:rsidR="0063794F" w:rsidRDefault="0063794F" w:rsidP="00936FF3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13AA0C71" w14:textId="77777777" w:rsidTr="00936FF3">
        <w:trPr>
          <w:trHeight w:val="1284"/>
        </w:trPr>
        <w:tc>
          <w:tcPr>
            <w:tcW w:w="536" w:type="dxa"/>
            <w:vMerge/>
          </w:tcPr>
          <w:p w14:paraId="754102B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5A12F36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240FF801" w14:textId="77777777" w:rsidR="0063794F" w:rsidRPr="00D3556F" w:rsidRDefault="0063794F" w:rsidP="00936FF3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C3B84FC" wp14:editId="52698CD1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13" name="Rovná spojnic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DH5W5OvQEAAMQ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4BFC87" wp14:editId="1C238F47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14" name="Rovná spojnic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0DCAE839" w14:textId="77777777" w:rsidTr="00936FF3">
        <w:trPr>
          <w:trHeight w:val="636"/>
        </w:trPr>
        <w:tc>
          <w:tcPr>
            <w:tcW w:w="536" w:type="dxa"/>
          </w:tcPr>
          <w:p w14:paraId="7DAC08DD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4BDD00DE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787724C7" w14:textId="77777777" w:rsidR="0063794F" w:rsidRDefault="0063794F" w:rsidP="00936FF3"/>
        </w:tc>
      </w:tr>
    </w:tbl>
    <w:p w14:paraId="507FFFE7" w14:textId="5E1F8332" w:rsidR="00F3542B" w:rsidRDefault="00F3542B"/>
    <w:tbl>
      <w:tblPr>
        <w:tblW w:w="476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2227"/>
        <w:gridCol w:w="2005"/>
      </w:tblGrid>
      <w:tr w:rsidR="0063794F" w14:paraId="738474E9" w14:textId="77777777" w:rsidTr="00936FF3">
        <w:trPr>
          <w:trHeight w:val="435"/>
        </w:trPr>
        <w:tc>
          <w:tcPr>
            <w:tcW w:w="536" w:type="dxa"/>
          </w:tcPr>
          <w:p w14:paraId="1D676523" w14:textId="77777777" w:rsidR="0063794F" w:rsidRDefault="0063794F" w:rsidP="00936FF3"/>
        </w:tc>
        <w:tc>
          <w:tcPr>
            <w:tcW w:w="2227" w:type="dxa"/>
          </w:tcPr>
          <w:p w14:paraId="229FAD15" w14:textId="77777777" w:rsidR="0063794F" w:rsidRDefault="0063794F" w:rsidP="00936FF3"/>
        </w:tc>
        <w:tc>
          <w:tcPr>
            <w:tcW w:w="2005" w:type="dxa"/>
          </w:tcPr>
          <w:p w14:paraId="62BFCF66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Všeobecný vzorec</w:t>
            </w:r>
          </w:p>
        </w:tc>
      </w:tr>
      <w:tr w:rsidR="0063794F" w14:paraId="21113B8E" w14:textId="77777777" w:rsidTr="00936FF3">
        <w:trPr>
          <w:trHeight w:val="865"/>
        </w:trPr>
        <w:tc>
          <w:tcPr>
            <w:tcW w:w="536" w:type="dxa"/>
          </w:tcPr>
          <w:p w14:paraId="3B860E53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E04D6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8068504" w14:textId="77777777" w:rsidR="0063794F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9DC6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19F9D947" w14:textId="77777777" w:rsidR="0063794F" w:rsidRDefault="0063794F" w:rsidP="00936FF3">
            <w:pPr>
              <w:jc w:val="center"/>
            </w:pPr>
            <w:r w:rsidRPr="007417DD">
              <w:rPr>
                <w:sz w:val="36"/>
              </w:rPr>
              <w:t>R-X</w:t>
            </w:r>
          </w:p>
        </w:tc>
      </w:tr>
      <w:tr w:rsidR="0063794F" w14:paraId="7374D54D" w14:textId="77777777" w:rsidTr="00936FF3">
        <w:trPr>
          <w:trHeight w:val="990"/>
        </w:trPr>
        <w:tc>
          <w:tcPr>
            <w:tcW w:w="536" w:type="dxa"/>
          </w:tcPr>
          <w:p w14:paraId="2D268A5B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3A96A1BF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2005" w:type="dxa"/>
          </w:tcPr>
          <w:p w14:paraId="3FC7EA50" w14:textId="77777777" w:rsidR="0063794F" w:rsidRDefault="0063794F" w:rsidP="00936FF3"/>
        </w:tc>
      </w:tr>
      <w:tr w:rsidR="0063794F" w14:paraId="3CC2C682" w14:textId="77777777" w:rsidTr="00936FF3">
        <w:trPr>
          <w:trHeight w:val="977"/>
        </w:trPr>
        <w:tc>
          <w:tcPr>
            <w:tcW w:w="536" w:type="dxa"/>
          </w:tcPr>
          <w:p w14:paraId="6427EDC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6ADA8AA4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Amíny</w:t>
            </w:r>
            <w:proofErr w:type="spellEnd"/>
          </w:p>
        </w:tc>
        <w:tc>
          <w:tcPr>
            <w:tcW w:w="2005" w:type="dxa"/>
          </w:tcPr>
          <w:p w14:paraId="5D05A61E" w14:textId="77777777" w:rsidR="0063794F" w:rsidRDefault="0063794F" w:rsidP="00936FF3"/>
        </w:tc>
      </w:tr>
      <w:tr w:rsidR="0063794F" w14:paraId="58DE2257" w14:textId="77777777" w:rsidTr="00936FF3">
        <w:trPr>
          <w:trHeight w:val="1119"/>
        </w:trPr>
        <w:tc>
          <w:tcPr>
            <w:tcW w:w="536" w:type="dxa"/>
            <w:vMerge w:val="restart"/>
          </w:tcPr>
          <w:p w14:paraId="17463B8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6561E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5869FB4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D92E7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</w:rPr>
              <w:t>Hydroxyderiváty</w:t>
            </w:r>
            <w:proofErr w:type="spellEnd"/>
          </w:p>
        </w:tc>
        <w:tc>
          <w:tcPr>
            <w:tcW w:w="2005" w:type="dxa"/>
          </w:tcPr>
          <w:p w14:paraId="4AD7EE4F" w14:textId="77777777" w:rsidR="0063794F" w:rsidRDefault="0063794F" w:rsidP="00936FF3">
            <w:r>
              <w:t>ALKOHOLY</w:t>
            </w:r>
          </w:p>
        </w:tc>
      </w:tr>
      <w:tr w:rsidR="0063794F" w14:paraId="22442EB3" w14:textId="77777777" w:rsidTr="00936FF3">
        <w:trPr>
          <w:trHeight w:val="1121"/>
        </w:trPr>
        <w:tc>
          <w:tcPr>
            <w:tcW w:w="536" w:type="dxa"/>
            <w:vMerge/>
          </w:tcPr>
          <w:p w14:paraId="5CD8550C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7243875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AC40F1" w14:textId="77777777" w:rsidR="0063794F" w:rsidRDefault="0063794F" w:rsidP="00936FF3">
            <w:r>
              <w:t>FENOLY</w:t>
            </w:r>
          </w:p>
        </w:tc>
      </w:tr>
      <w:tr w:rsidR="0063794F" w14:paraId="230A9F19" w14:textId="77777777" w:rsidTr="00936FF3">
        <w:trPr>
          <w:trHeight w:val="1322"/>
        </w:trPr>
        <w:tc>
          <w:tcPr>
            <w:tcW w:w="536" w:type="dxa"/>
            <w:vMerge w:val="restart"/>
          </w:tcPr>
          <w:p w14:paraId="2CC05801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CE312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25A01909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ED2C8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D25B6F" w14:textId="77777777" w:rsidR="0063794F" w:rsidRDefault="0063794F" w:rsidP="00936FF3"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</w:tr>
      <w:tr w:rsidR="0063794F" w14:paraId="4A99EA58" w14:textId="77777777" w:rsidTr="00936FF3">
        <w:trPr>
          <w:trHeight w:val="1284"/>
        </w:trPr>
        <w:tc>
          <w:tcPr>
            <w:tcW w:w="536" w:type="dxa"/>
            <w:vMerge/>
          </w:tcPr>
          <w:p w14:paraId="6986399A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5D5CB9A3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5" w:type="dxa"/>
          </w:tcPr>
          <w:p w14:paraId="494A833F" w14:textId="77777777" w:rsidR="0063794F" w:rsidRPr="00D3556F" w:rsidRDefault="0063794F" w:rsidP="00936FF3">
            <w:pPr>
              <w:rPr>
                <w:noProof/>
                <w:sz w:val="28"/>
                <w:vertAlign w:val="subscript"/>
              </w:rPr>
            </w:pP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F29471" wp14:editId="4435853F">
                      <wp:simplePos x="0" y="0"/>
                      <wp:positionH relativeFrom="column">
                        <wp:posOffset>668008</wp:posOffset>
                      </wp:positionH>
                      <wp:positionV relativeFrom="paragraph">
                        <wp:posOffset>415841</wp:posOffset>
                      </wp:positionV>
                      <wp:extent cx="8626" cy="250166"/>
                      <wp:effectExtent l="0" t="0" r="29845" b="17145"/>
                      <wp:wrapNone/>
                      <wp:docPr id="17" name="Rovná spojnic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50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32.75pt" to="53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sk-SK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45A5B1" wp14:editId="0EF24F0C">
                      <wp:simplePos x="0" y="0"/>
                      <wp:positionH relativeFrom="column">
                        <wp:posOffset>616250</wp:posOffset>
                      </wp:positionH>
                      <wp:positionV relativeFrom="paragraph">
                        <wp:posOffset>415841</wp:posOffset>
                      </wp:positionV>
                      <wp:extent cx="0" cy="207034"/>
                      <wp:effectExtent l="0" t="0" r="19050" b="21590"/>
                      <wp:wrapNone/>
                      <wp:docPr id="18" name="Rovná spojnic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32.75pt" to="4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            </w:t>
            </w:r>
            <w:r w:rsidRPr="007417DD">
              <w:rPr>
                <w:noProof/>
                <w:sz w:val="28"/>
              </w:rPr>
              <w:t>R</w:t>
            </w:r>
            <w:r w:rsidRPr="007417DD">
              <w:rPr>
                <w:noProof/>
                <w:sz w:val="28"/>
                <w:vertAlign w:val="subscript"/>
              </w:rPr>
              <w:t>1</w:t>
            </w:r>
            <w:r w:rsidRPr="007417DD">
              <w:rPr>
                <w:noProof/>
                <w:sz w:val="28"/>
              </w:rPr>
              <w:t>-C-R</w:t>
            </w:r>
            <w:r w:rsidRPr="007417DD">
              <w:rPr>
                <w:noProof/>
                <w:sz w:val="28"/>
                <w:vertAlign w:val="subscript"/>
              </w:rPr>
              <w:t>2</w:t>
            </w:r>
            <w:r>
              <w:rPr>
                <w:noProof/>
                <w:sz w:val="28"/>
                <w:vertAlign w:val="subscript"/>
              </w:rPr>
              <w:br/>
            </w:r>
            <w:r>
              <w:rPr>
                <w:noProof/>
                <w:sz w:val="28"/>
                <w:vertAlign w:val="subscript"/>
              </w:rPr>
              <w:br/>
              <w:t xml:space="preserve">                      </w:t>
            </w:r>
            <w:r>
              <w:rPr>
                <w:noProof/>
                <w:sz w:val="28"/>
              </w:rPr>
              <w:t>O</w:t>
            </w:r>
          </w:p>
        </w:tc>
      </w:tr>
      <w:tr w:rsidR="0063794F" w14:paraId="70482CFB" w14:textId="77777777" w:rsidTr="00936FF3">
        <w:trPr>
          <w:trHeight w:val="636"/>
        </w:trPr>
        <w:tc>
          <w:tcPr>
            <w:tcW w:w="536" w:type="dxa"/>
          </w:tcPr>
          <w:p w14:paraId="0DBFFF60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19B4AB58" w14:textId="77777777" w:rsidR="0063794F" w:rsidRPr="00DC47F6" w:rsidRDefault="0063794F" w:rsidP="00936FF3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2005" w:type="dxa"/>
          </w:tcPr>
          <w:p w14:paraId="431DFB8D" w14:textId="77777777" w:rsidR="0063794F" w:rsidRDefault="0063794F" w:rsidP="00936FF3"/>
        </w:tc>
      </w:tr>
    </w:tbl>
    <w:p w14:paraId="434DDEC1" w14:textId="77777777" w:rsidR="0063794F" w:rsidRDefault="0063794F">
      <w:bookmarkStart w:id="0" w:name="_GoBack"/>
      <w:bookmarkEnd w:id="0"/>
    </w:p>
    <w:sectPr w:rsidR="0063794F" w:rsidSect="0063794F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B7"/>
    <w:rsid w:val="00221A18"/>
    <w:rsid w:val="0063794F"/>
    <w:rsid w:val="007417DD"/>
    <w:rsid w:val="007E30B7"/>
    <w:rsid w:val="00D3556F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D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30B7"/>
    <w:rPr>
      <w:kern w:val="0"/>
      <w14:ligatures w14:val="none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30B7"/>
    <w:rPr>
      <w:kern w:val="0"/>
      <w14:ligatures w14:val="none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ucitel</cp:lastModifiedBy>
  <cp:revision>3</cp:revision>
  <cp:lastPrinted>2023-03-13T10:30:00Z</cp:lastPrinted>
  <dcterms:created xsi:type="dcterms:W3CDTF">2023-03-11T21:40:00Z</dcterms:created>
  <dcterms:modified xsi:type="dcterms:W3CDTF">2023-03-13T10:30:00Z</dcterms:modified>
</cp:coreProperties>
</file>