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6777F9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B553E">
        <w:rPr>
          <w:sz w:val="24"/>
          <w:szCs w:val="24"/>
        </w:rPr>
        <w:t>zapáliť oheň</w:t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>
        <w:rPr>
          <w:sz w:val="24"/>
          <w:szCs w:val="24"/>
        </w:rPr>
        <w:t xml:space="preserve">4. </w:t>
      </w:r>
      <w:r w:rsidR="001B553E">
        <w:rPr>
          <w:sz w:val="24"/>
          <w:szCs w:val="24"/>
        </w:rPr>
        <w:t>robiť hluk</w:t>
      </w:r>
    </w:p>
    <w:p w:rsidR="001B553E" w:rsidRDefault="006777F9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B553E">
        <w:rPr>
          <w:sz w:val="24"/>
          <w:szCs w:val="24"/>
        </w:rPr>
        <w:t>vyhýbať sa rastlinám</w:t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>
        <w:rPr>
          <w:sz w:val="24"/>
          <w:szCs w:val="24"/>
        </w:rPr>
        <w:t xml:space="preserve">5. </w:t>
      </w:r>
      <w:r w:rsidR="001B553E">
        <w:rPr>
          <w:sz w:val="24"/>
          <w:szCs w:val="24"/>
        </w:rPr>
        <w:t>vyšplhať sa na strom</w:t>
      </w:r>
    </w:p>
    <w:p w:rsidR="001B553E" w:rsidRPr="001B553E" w:rsidRDefault="006777F9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B553E">
        <w:rPr>
          <w:sz w:val="24"/>
          <w:szCs w:val="24"/>
        </w:rPr>
        <w:t>utekať preč</w:t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>
        <w:rPr>
          <w:sz w:val="24"/>
          <w:szCs w:val="24"/>
        </w:rPr>
        <w:t xml:space="preserve">6. </w:t>
      </w:r>
      <w:r w:rsidR="001B553E">
        <w:rPr>
          <w:sz w:val="24"/>
          <w:szCs w:val="24"/>
        </w:rPr>
        <w:t>nájsť pitnú vodu</w:t>
      </w:r>
    </w:p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Pr="006777F9" w:rsidRDefault="001B553E" w:rsidP="006777F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6777F9">
        <w:rPr>
          <w:sz w:val="24"/>
          <w:szCs w:val="24"/>
        </w:rPr>
        <w:t xml:space="preserve">............... </w:t>
      </w:r>
      <w:proofErr w:type="spellStart"/>
      <w:r w:rsidRPr="006777F9">
        <w:rPr>
          <w:sz w:val="24"/>
          <w:szCs w:val="24"/>
        </w:rPr>
        <w:t>the</w:t>
      </w:r>
      <w:proofErr w:type="spellEnd"/>
      <w:r w:rsidRPr="006777F9">
        <w:rPr>
          <w:sz w:val="24"/>
          <w:szCs w:val="24"/>
        </w:rPr>
        <w:t xml:space="preserve"> </w:t>
      </w:r>
      <w:proofErr w:type="spellStart"/>
      <w:r w:rsidRPr="006777F9">
        <w:rPr>
          <w:sz w:val="24"/>
          <w:szCs w:val="24"/>
        </w:rPr>
        <w:t>river</w:t>
      </w:r>
      <w:proofErr w:type="spellEnd"/>
      <w:r w:rsidRPr="006777F9">
        <w:rPr>
          <w:sz w:val="24"/>
          <w:szCs w:val="24"/>
        </w:rPr>
        <w:tab/>
      </w:r>
      <w:r w:rsidRPr="006777F9">
        <w:rPr>
          <w:sz w:val="24"/>
          <w:szCs w:val="24"/>
        </w:rPr>
        <w:tab/>
      </w:r>
      <w:r w:rsidR="006777F9" w:rsidRPr="006777F9">
        <w:rPr>
          <w:sz w:val="24"/>
          <w:szCs w:val="24"/>
        </w:rPr>
        <w:t>4.</w:t>
      </w:r>
      <w:r w:rsidRPr="006777F9">
        <w:rPr>
          <w:sz w:val="24"/>
          <w:szCs w:val="24"/>
        </w:rPr>
        <w:t xml:space="preserve">.............. </w:t>
      </w:r>
      <w:proofErr w:type="spellStart"/>
      <w:r w:rsidRPr="006777F9">
        <w:rPr>
          <w:sz w:val="24"/>
          <w:szCs w:val="24"/>
        </w:rPr>
        <w:t>the</w:t>
      </w:r>
      <w:proofErr w:type="spellEnd"/>
      <w:r w:rsidRPr="006777F9">
        <w:rPr>
          <w:sz w:val="24"/>
          <w:szCs w:val="24"/>
        </w:rPr>
        <w:t xml:space="preserve"> </w:t>
      </w:r>
      <w:proofErr w:type="spellStart"/>
      <w:r w:rsidRPr="006777F9">
        <w:rPr>
          <w:sz w:val="24"/>
          <w:szCs w:val="24"/>
        </w:rPr>
        <w:t>sun</w:t>
      </w:r>
      <w:proofErr w:type="spellEnd"/>
    </w:p>
    <w:p w:rsidR="001B553E" w:rsidRDefault="001B553E" w:rsidP="006777F9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77F9">
        <w:rPr>
          <w:sz w:val="24"/>
          <w:szCs w:val="24"/>
        </w:rPr>
        <w:t>5.</w:t>
      </w:r>
      <w:r>
        <w:rPr>
          <w:sz w:val="24"/>
          <w:szCs w:val="24"/>
        </w:rPr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6777F9" w:rsidP="006777F9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3.</w:t>
      </w:r>
      <w:r w:rsidR="001B553E">
        <w:rPr>
          <w:sz w:val="24"/>
          <w:szCs w:val="24"/>
        </w:rPr>
        <w:t>............</w:t>
      </w:r>
      <w:r>
        <w:rPr>
          <w:sz w:val="24"/>
          <w:szCs w:val="24"/>
        </w:rPr>
        <w:t>...</w:t>
      </w:r>
      <w:r w:rsidR="001B553E">
        <w:rPr>
          <w:sz w:val="24"/>
          <w:szCs w:val="24"/>
        </w:rPr>
        <w:t xml:space="preserve">... </w:t>
      </w:r>
      <w:proofErr w:type="spellStart"/>
      <w:r w:rsidR="001B553E">
        <w:rPr>
          <w:sz w:val="24"/>
          <w:szCs w:val="24"/>
        </w:rPr>
        <w:t>still</w:t>
      </w:r>
      <w:proofErr w:type="spellEnd"/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 w:rsidR="001B553E">
        <w:rPr>
          <w:sz w:val="24"/>
          <w:szCs w:val="24"/>
        </w:rPr>
        <w:tab/>
      </w:r>
      <w:r>
        <w:rPr>
          <w:sz w:val="24"/>
          <w:szCs w:val="24"/>
        </w:rPr>
        <w:t>6.</w:t>
      </w:r>
      <w:r w:rsidR="001B553E">
        <w:rPr>
          <w:sz w:val="24"/>
          <w:szCs w:val="24"/>
        </w:rPr>
        <w:t xml:space="preserve">.............. </w:t>
      </w:r>
      <w:proofErr w:type="spellStart"/>
      <w:r w:rsidR="001B553E">
        <w:rPr>
          <w:sz w:val="24"/>
          <w:szCs w:val="24"/>
        </w:rPr>
        <w:t>where</w:t>
      </w:r>
      <w:proofErr w:type="spellEnd"/>
      <w:r w:rsidR="001B553E">
        <w:rPr>
          <w:sz w:val="24"/>
          <w:szCs w:val="24"/>
        </w:rPr>
        <w:t xml:space="preserve"> </w:t>
      </w:r>
      <w:proofErr w:type="spellStart"/>
      <w:r w:rsidR="001B553E">
        <w:rPr>
          <w:sz w:val="24"/>
          <w:szCs w:val="24"/>
        </w:rPr>
        <w:t>you</w:t>
      </w:r>
      <w:proofErr w:type="spellEnd"/>
      <w:r w:rsidR="001B553E"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Default="001B553E" w:rsidP="006777F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zapáliť oheň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robiť hluk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vyhýbať sa rastlinám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vyšplhať sa na strom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utekať preč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nájsť pitnú vodu</w:t>
      </w:r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zapáliť oheň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robiť hluk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vyhýbať sa rastlinám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vyšplhať sa na strom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utekať preč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nájsť pitnú vodu</w:t>
      </w: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</w:p>
    <w:sectPr w:rsidR="001B553E" w:rsidSect="001B55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B26"/>
    <w:multiLevelType w:val="hybridMultilevel"/>
    <w:tmpl w:val="620860B4"/>
    <w:lvl w:ilvl="0" w:tplc="E718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FE0"/>
    <w:multiLevelType w:val="hybridMultilevel"/>
    <w:tmpl w:val="FB2A35D6"/>
    <w:lvl w:ilvl="0" w:tplc="62F01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4EB4"/>
    <w:multiLevelType w:val="hybridMultilevel"/>
    <w:tmpl w:val="A3C66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914"/>
    <w:multiLevelType w:val="hybridMultilevel"/>
    <w:tmpl w:val="096A8DEC"/>
    <w:lvl w:ilvl="0" w:tplc="0D909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7A0D23"/>
    <w:multiLevelType w:val="hybridMultilevel"/>
    <w:tmpl w:val="A5AC30CA"/>
    <w:lvl w:ilvl="0" w:tplc="008EADC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3E"/>
    <w:rsid w:val="001B553E"/>
    <w:rsid w:val="006777F9"/>
    <w:rsid w:val="0093758E"/>
    <w:rsid w:val="00A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70246-B276-4DD7-8694-D9FEE8F0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55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7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7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cp:lastPrinted>2024-03-05T19:27:00Z</cp:lastPrinted>
  <dcterms:created xsi:type="dcterms:W3CDTF">2024-03-04T21:12:00Z</dcterms:created>
  <dcterms:modified xsi:type="dcterms:W3CDTF">2024-03-05T19:27:00Z</dcterms:modified>
</cp:coreProperties>
</file>