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DC" w:rsidRPr="00341CE2" w:rsidRDefault="000134DC" w:rsidP="000134DC">
      <w:pPr>
        <w:spacing w:line="276" w:lineRule="auto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  <w:r w:rsidRPr="00341CE2">
        <w:rPr>
          <w:b/>
          <w:bCs/>
        </w:rPr>
        <w:t>PLÁN  PRÁCE</w:t>
      </w: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  <w:r w:rsidRPr="00341CE2">
        <w:rPr>
          <w:b/>
          <w:bCs/>
        </w:rPr>
        <w:t>predmetovej komisie učiteľov cudzích jazykov II</w:t>
      </w: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  <w:r w:rsidRPr="00341CE2">
        <w:rPr>
          <w:b/>
          <w:bCs/>
        </w:rPr>
        <w:t>školský rok 2019/2020</w:t>
      </w: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jc w:val="center"/>
        <w:rPr>
          <w:b/>
          <w:bCs/>
        </w:rPr>
      </w:pPr>
      <w:r w:rsidRPr="00341CE2">
        <w:rPr>
          <w:b/>
          <w:bCs/>
        </w:rPr>
        <w:t>Vedúci predmetovej komisie: Mgr. Renáta Bačová</w:t>
      </w: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ind w:firstLine="720"/>
        <w:jc w:val="center"/>
        <w:rPr>
          <w:b/>
          <w:bCs/>
        </w:rPr>
      </w:pPr>
    </w:p>
    <w:p w:rsidR="000134DC" w:rsidRPr="00341CE2" w:rsidRDefault="000134DC" w:rsidP="000134DC">
      <w:pPr>
        <w:spacing w:line="276" w:lineRule="auto"/>
        <w:jc w:val="both"/>
        <w:rPr>
          <w:b/>
          <w:bCs/>
        </w:rPr>
      </w:pPr>
    </w:p>
    <w:p w:rsidR="000134DC" w:rsidRPr="00341CE2" w:rsidRDefault="000134DC" w:rsidP="000134DC">
      <w:pPr>
        <w:spacing w:line="276" w:lineRule="auto"/>
        <w:jc w:val="both"/>
        <w:rPr>
          <w:b/>
          <w:bCs/>
        </w:rPr>
      </w:pPr>
    </w:p>
    <w:p w:rsidR="000134DC" w:rsidRPr="00341CE2" w:rsidRDefault="000134DC" w:rsidP="000134DC">
      <w:pPr>
        <w:spacing w:line="276" w:lineRule="auto"/>
        <w:jc w:val="both"/>
        <w:rPr>
          <w:b/>
          <w:bCs/>
          <w:u w:val="single"/>
        </w:rPr>
      </w:pPr>
    </w:p>
    <w:p w:rsidR="000134DC" w:rsidRPr="00341CE2" w:rsidRDefault="000134DC" w:rsidP="000134DC">
      <w:pPr>
        <w:spacing w:line="276" w:lineRule="auto"/>
        <w:jc w:val="both"/>
        <w:rPr>
          <w:b/>
          <w:bCs/>
        </w:rPr>
      </w:pPr>
      <w:r w:rsidRPr="00341CE2">
        <w:rPr>
          <w:b/>
          <w:bCs/>
        </w:rPr>
        <w:t xml:space="preserve">I. Zoznam členov PK </w:t>
      </w:r>
    </w:p>
    <w:p w:rsidR="000134DC" w:rsidRPr="00341CE2" w:rsidRDefault="000134DC" w:rsidP="000134DC">
      <w:pPr>
        <w:spacing w:line="276" w:lineRule="auto"/>
        <w:jc w:val="both"/>
      </w:pPr>
      <w:r w:rsidRPr="00341C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2E578" wp14:editId="2649F01B">
                <wp:simplePos x="0" y="0"/>
                <wp:positionH relativeFrom="column">
                  <wp:posOffset>-24130</wp:posOffset>
                </wp:positionH>
                <wp:positionV relativeFrom="paragraph">
                  <wp:posOffset>33655</wp:posOffset>
                </wp:positionV>
                <wp:extent cx="5753100" cy="22860"/>
                <wp:effectExtent l="57150" t="38100" r="76200" b="9144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CA562" id="Rovná spojnica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2.65pt" to="451.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" strokecolor="#5b9bd5 [3204]" strokeweight="1.5pt">
                <v:stroke joinstyle="miter"/>
              </v:line>
            </w:pict>
          </mc:Fallback>
        </mc:AlternateContent>
      </w:r>
    </w:p>
    <w:p w:rsidR="000134DC" w:rsidRPr="00341CE2" w:rsidRDefault="000134DC" w:rsidP="000134DC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>Mgr. R. Bačová</w:t>
      </w:r>
      <w:r w:rsidRPr="00341CE2">
        <w:tab/>
        <w:t>RUJ-OBN</w:t>
      </w:r>
      <w:r w:rsidRPr="00341CE2">
        <w:tab/>
        <w:t>v rámci PK vyučuje RUJ</w:t>
      </w:r>
    </w:p>
    <w:p w:rsidR="000134DC" w:rsidRPr="00341CE2" w:rsidRDefault="000134DC" w:rsidP="000134DC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 xml:space="preserve">Mgr. T. </w:t>
      </w:r>
      <w:proofErr w:type="spellStart"/>
      <w:r w:rsidRPr="00341CE2">
        <w:t>Foldynová</w:t>
      </w:r>
      <w:proofErr w:type="spellEnd"/>
      <w:r w:rsidRPr="00341CE2">
        <w:t xml:space="preserve"> </w:t>
      </w:r>
      <w:r w:rsidRPr="00341CE2">
        <w:tab/>
        <w:t>RUJ-DEJ</w:t>
      </w:r>
      <w:r w:rsidRPr="00341CE2">
        <w:tab/>
        <w:t xml:space="preserve">v rámci PK vyučuje RUJ </w:t>
      </w:r>
    </w:p>
    <w:p w:rsidR="000134DC" w:rsidRPr="00341CE2" w:rsidRDefault="000134DC" w:rsidP="000134DC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lastRenderedPageBreak/>
        <w:t>Mgr. V. Čonková</w:t>
      </w:r>
      <w:r w:rsidRPr="00341CE2">
        <w:tab/>
        <w:t>SPJ-ETV</w:t>
      </w:r>
      <w:r w:rsidRPr="00341CE2">
        <w:tab/>
        <w:t xml:space="preserve">v rámci PK vyučuje SPJ </w:t>
      </w:r>
    </w:p>
    <w:p w:rsidR="000134DC" w:rsidRPr="00341CE2" w:rsidRDefault="000134DC" w:rsidP="000134DC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>PaedDr. I. Bučková</w:t>
      </w:r>
      <w:r w:rsidRPr="00341CE2">
        <w:tab/>
        <w:t>NEJ-GEG</w:t>
      </w:r>
      <w:r w:rsidRPr="00341CE2">
        <w:tab/>
        <w:t>v rámci PK vyučuje NEJ</w:t>
      </w:r>
    </w:p>
    <w:p w:rsidR="000134DC" w:rsidRPr="00341CE2" w:rsidRDefault="000134DC" w:rsidP="000134DC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 xml:space="preserve">Ing. M. </w:t>
      </w:r>
      <w:proofErr w:type="spellStart"/>
      <w:r w:rsidRPr="00341CE2">
        <w:t>Pentráková</w:t>
      </w:r>
      <w:proofErr w:type="spellEnd"/>
      <w:r w:rsidRPr="00341CE2">
        <w:tab/>
        <w:t xml:space="preserve">NEJ </w:t>
      </w:r>
      <w:r w:rsidRPr="00341CE2">
        <w:tab/>
        <w:t>v rámci PK vyučuje NEJ</w:t>
      </w:r>
    </w:p>
    <w:p w:rsidR="000134DC" w:rsidRPr="00341CE2" w:rsidRDefault="000134DC" w:rsidP="000134DC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>Mgr. M. Urbanová</w:t>
      </w:r>
      <w:r w:rsidRPr="00341CE2">
        <w:tab/>
        <w:t xml:space="preserve">NEJ-SJL </w:t>
      </w:r>
      <w:r w:rsidRPr="00341CE2">
        <w:tab/>
        <w:t>v rámci PK vyučuje NEJ</w:t>
      </w:r>
    </w:p>
    <w:p w:rsidR="000134DC" w:rsidRPr="00341CE2" w:rsidRDefault="000134DC" w:rsidP="000134DC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 xml:space="preserve">Mgr. Kukučková </w:t>
      </w:r>
      <w:r w:rsidRPr="00341CE2">
        <w:tab/>
        <w:t>FRJ</w:t>
      </w:r>
      <w:r w:rsidRPr="00341CE2">
        <w:tab/>
        <w:t>v rámci PK vyučuje FRJ</w:t>
      </w:r>
    </w:p>
    <w:p w:rsidR="000134DC" w:rsidRPr="00341CE2" w:rsidRDefault="000134DC" w:rsidP="000134DC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>Mgr. D. Kováčová</w:t>
      </w:r>
      <w:r w:rsidRPr="00341CE2">
        <w:tab/>
        <w:t>FRJ-</w:t>
      </w:r>
      <w:proofErr w:type="spellStart"/>
      <w:r w:rsidRPr="00341CE2">
        <w:t>I.stupeň</w:t>
      </w:r>
      <w:proofErr w:type="spellEnd"/>
      <w:r w:rsidRPr="00341CE2">
        <w:tab/>
        <w:t>v rámci PK vyučuje FRJ</w:t>
      </w:r>
    </w:p>
    <w:p w:rsidR="000134DC" w:rsidRPr="00341CE2" w:rsidRDefault="000134DC" w:rsidP="000134DC">
      <w:pPr>
        <w:tabs>
          <w:tab w:val="left" w:pos="2835"/>
          <w:tab w:val="left" w:pos="4962"/>
        </w:tabs>
        <w:spacing w:line="276" w:lineRule="auto"/>
        <w:jc w:val="both"/>
      </w:pPr>
      <w:r w:rsidRPr="00341CE2">
        <w:tab/>
      </w:r>
    </w:p>
    <w:p w:rsidR="000134DC" w:rsidRPr="00341CE2" w:rsidRDefault="000134DC" w:rsidP="000134DC">
      <w:pPr>
        <w:spacing w:line="276" w:lineRule="auto"/>
        <w:ind w:firstLine="720"/>
        <w:jc w:val="both"/>
        <w:rPr>
          <w:b/>
          <w:bCs/>
          <w:u w:val="single"/>
        </w:rPr>
      </w:pPr>
    </w:p>
    <w:p w:rsidR="000134DC" w:rsidRPr="00341CE2" w:rsidRDefault="000134DC" w:rsidP="000134DC">
      <w:pPr>
        <w:spacing w:line="276" w:lineRule="auto"/>
        <w:jc w:val="both"/>
        <w:rPr>
          <w:b/>
          <w:bCs/>
          <w:u w:val="single"/>
        </w:rPr>
      </w:pPr>
    </w:p>
    <w:p w:rsidR="000134DC" w:rsidRPr="00341CE2" w:rsidRDefault="000134DC" w:rsidP="000134DC">
      <w:pPr>
        <w:spacing w:line="276" w:lineRule="auto"/>
        <w:jc w:val="both"/>
      </w:pPr>
      <w:r w:rsidRPr="00341CE2">
        <w:rPr>
          <w:b/>
          <w:bCs/>
        </w:rPr>
        <w:t xml:space="preserve">II. </w:t>
      </w:r>
      <w:proofErr w:type="spellStart"/>
      <w:r w:rsidRPr="00341CE2">
        <w:rPr>
          <w:b/>
          <w:bCs/>
        </w:rPr>
        <w:t>Pedagogicko</w:t>
      </w:r>
      <w:proofErr w:type="spellEnd"/>
      <w:r w:rsidRPr="00341CE2">
        <w:rPr>
          <w:b/>
          <w:bCs/>
        </w:rPr>
        <w:t xml:space="preserve"> - organizačné východiská </w:t>
      </w:r>
    </w:p>
    <w:p w:rsidR="000134DC" w:rsidRPr="00341CE2" w:rsidRDefault="000134DC" w:rsidP="000134DC">
      <w:pPr>
        <w:spacing w:line="276" w:lineRule="auto"/>
        <w:jc w:val="both"/>
      </w:pPr>
      <w:r w:rsidRPr="00341C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D0888" wp14:editId="268D499C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753100" cy="22860"/>
                <wp:effectExtent l="57150" t="38100" r="76200" b="9144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9A724" id="Rovná spojnica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453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" strokecolor="#5b9bd5 [3204]" strokeweight="1.5pt">
                <v:stroke joinstyle="miter"/>
              </v:line>
            </w:pict>
          </mc:Fallback>
        </mc:AlternateContent>
      </w:r>
    </w:p>
    <w:p w:rsidR="000134DC" w:rsidRPr="00341CE2" w:rsidRDefault="000134DC" w:rsidP="000134DC">
      <w:pPr>
        <w:spacing w:line="276" w:lineRule="auto"/>
        <w:ind w:left="426" w:hanging="426"/>
        <w:jc w:val="both"/>
      </w:pPr>
      <w:r w:rsidRPr="00341CE2">
        <w:t>Plán práce predmetovej komisie cudzích jazykov II vychádza z:</w:t>
      </w:r>
    </w:p>
    <w:p w:rsidR="000134DC" w:rsidRPr="00341CE2" w:rsidRDefault="000134DC" w:rsidP="000134DC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proofErr w:type="spellStart"/>
      <w:r w:rsidRPr="00341CE2">
        <w:t>Pedagogicko</w:t>
      </w:r>
      <w:proofErr w:type="spellEnd"/>
      <w:r w:rsidRPr="00341CE2">
        <w:t xml:space="preserve"> - organizačných pokynov pre školy a školské zariadenia na školský rok </w:t>
      </w:r>
    </w:p>
    <w:p w:rsidR="000134DC" w:rsidRPr="00341CE2" w:rsidRDefault="000134DC" w:rsidP="000134DC">
      <w:pPr>
        <w:spacing w:line="276" w:lineRule="auto"/>
        <w:ind w:left="426"/>
        <w:jc w:val="both"/>
        <w:rPr>
          <w:b/>
          <w:bCs/>
          <w:u w:val="single"/>
        </w:rPr>
      </w:pPr>
      <w:r w:rsidRPr="00341CE2">
        <w:t xml:space="preserve">     2019/2020, v súlade s ich odporúčaniami</w:t>
      </w:r>
    </w:p>
    <w:p w:rsidR="000134DC" w:rsidRPr="00341CE2" w:rsidRDefault="000134DC" w:rsidP="000134DC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341CE2">
        <w:t>Štátneho vzdelávacieho programu,</w:t>
      </w:r>
    </w:p>
    <w:p w:rsidR="000134DC" w:rsidRPr="00341CE2" w:rsidRDefault="000134DC" w:rsidP="000134DC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341CE2">
        <w:t>Školského vzdelávacieho programu,</w:t>
      </w:r>
    </w:p>
    <w:p w:rsidR="000134DC" w:rsidRPr="00341CE2" w:rsidRDefault="000134DC" w:rsidP="000134DC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341CE2">
        <w:t>Inovovaného školského vzdelávacieho programu</w:t>
      </w:r>
    </w:p>
    <w:p w:rsidR="000134DC" w:rsidRPr="00341CE2" w:rsidRDefault="000134DC" w:rsidP="000134DC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341CE2">
        <w:t>plánu práce školy na školský rok 2019/2020,</w:t>
      </w:r>
    </w:p>
    <w:p w:rsidR="000134DC" w:rsidRPr="00341CE2" w:rsidRDefault="000134DC" w:rsidP="000134DC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341CE2">
        <w:t xml:space="preserve">metodického usmernenia č. 7/2006-R z 28. marca 2006 k prevencii a riešeniu </w:t>
      </w:r>
    </w:p>
    <w:p w:rsidR="000134DC" w:rsidRPr="00341CE2" w:rsidRDefault="000134DC" w:rsidP="000134DC">
      <w:pPr>
        <w:spacing w:line="276" w:lineRule="auto"/>
        <w:ind w:left="426"/>
        <w:jc w:val="both"/>
        <w:rPr>
          <w:b/>
          <w:bCs/>
          <w:u w:val="single"/>
        </w:rPr>
      </w:pPr>
      <w:r w:rsidRPr="00341CE2">
        <w:t xml:space="preserve">     šikanovania žiakov v školách a školských zariadeniach,</w:t>
      </w:r>
    </w:p>
    <w:p w:rsidR="000134DC" w:rsidRPr="00341CE2" w:rsidRDefault="000134DC" w:rsidP="000134DC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341CE2">
        <w:t>UO pre jednotlivé predmety   podľa Školského vzdelávacieho programu</w:t>
      </w:r>
      <w:r w:rsidRPr="00341CE2">
        <w:rPr>
          <w:b/>
          <w:bCs/>
          <w:u w:val="single"/>
        </w:rPr>
        <w:t>,</w:t>
      </w:r>
    </w:p>
    <w:p w:rsidR="000134DC" w:rsidRPr="00341CE2" w:rsidRDefault="000134DC" w:rsidP="000134DC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rStyle w:val="Zvraznenie"/>
          <w:b/>
          <w:bCs/>
          <w:i w:val="0"/>
          <w:iCs w:val="0"/>
          <w:u w:val="single"/>
        </w:rPr>
      </w:pPr>
      <w:r w:rsidRPr="00341CE2">
        <w:t xml:space="preserve">UO Ochrana človeka a prírody platných od </w:t>
      </w:r>
      <w:r w:rsidRPr="00341CE2">
        <w:rPr>
          <w:color w:val="000000" w:themeColor="text1"/>
          <w:shd w:val="clear" w:color="auto" w:fill="FFFFFF"/>
        </w:rPr>
        <w:t>1.9.2002</w:t>
      </w:r>
    </w:p>
    <w:p w:rsidR="000134DC" w:rsidRPr="00341CE2" w:rsidRDefault="000134DC" w:rsidP="000134DC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341CE2">
        <w:t xml:space="preserve"> </w:t>
      </w:r>
      <w:r w:rsidRPr="00341CE2">
        <w:tab/>
        <w:t xml:space="preserve">správy predmetovej komisie učiteľov cudzích jazykov II za školský rok </w:t>
      </w:r>
    </w:p>
    <w:p w:rsidR="000134DC" w:rsidRPr="00341CE2" w:rsidRDefault="000134DC" w:rsidP="000134DC">
      <w:pPr>
        <w:spacing w:line="276" w:lineRule="auto"/>
        <w:ind w:left="426"/>
        <w:jc w:val="both"/>
        <w:rPr>
          <w:b/>
          <w:bCs/>
          <w:u w:val="single"/>
        </w:rPr>
      </w:pPr>
      <w:r w:rsidRPr="00341CE2">
        <w:t xml:space="preserve">     2018/2019.</w:t>
      </w:r>
    </w:p>
    <w:p w:rsidR="000134DC" w:rsidRPr="00341CE2" w:rsidRDefault="000134DC" w:rsidP="000134DC">
      <w:pPr>
        <w:numPr>
          <w:ilvl w:val="0"/>
          <w:numId w:val="2"/>
        </w:numPr>
        <w:tabs>
          <w:tab w:val="num" w:pos="709"/>
        </w:tabs>
        <w:spacing w:line="276" w:lineRule="auto"/>
        <w:ind w:left="426" w:hanging="142"/>
        <w:jc w:val="both"/>
        <w:rPr>
          <w:b/>
          <w:bCs/>
          <w:u w:val="single"/>
        </w:rPr>
      </w:pPr>
      <w:r w:rsidRPr="00341CE2">
        <w:t xml:space="preserve">     Vnútorného poriadku školy. </w:t>
      </w:r>
    </w:p>
    <w:p w:rsidR="000134DC" w:rsidRPr="00341CE2" w:rsidRDefault="000134DC" w:rsidP="000134DC">
      <w:pPr>
        <w:tabs>
          <w:tab w:val="num" w:pos="709"/>
        </w:tabs>
        <w:spacing w:line="276" w:lineRule="auto"/>
        <w:ind w:left="720" w:hanging="142"/>
        <w:jc w:val="both"/>
      </w:pPr>
      <w:r w:rsidRPr="00341CE2">
        <w:t xml:space="preserve"> </w:t>
      </w:r>
    </w:p>
    <w:p w:rsidR="000134DC" w:rsidRPr="00341CE2" w:rsidRDefault="000134DC" w:rsidP="000134DC">
      <w:pPr>
        <w:spacing w:line="276" w:lineRule="auto"/>
        <w:jc w:val="both"/>
      </w:pPr>
    </w:p>
    <w:p w:rsidR="000134DC" w:rsidRPr="00341CE2" w:rsidRDefault="000134DC" w:rsidP="000134DC">
      <w:pPr>
        <w:spacing w:line="276" w:lineRule="auto"/>
        <w:jc w:val="both"/>
        <w:rPr>
          <w:b/>
          <w:bCs/>
        </w:rPr>
      </w:pPr>
      <w:r w:rsidRPr="00341CE2">
        <w:rPr>
          <w:b/>
          <w:bCs/>
        </w:rPr>
        <w:t xml:space="preserve">III. Oblasť výchovy a vzdelávania </w:t>
      </w:r>
    </w:p>
    <w:p w:rsidR="000134DC" w:rsidRPr="00341CE2" w:rsidRDefault="000134DC" w:rsidP="000134DC">
      <w:pPr>
        <w:spacing w:line="276" w:lineRule="auto"/>
        <w:ind w:firstLine="720"/>
        <w:jc w:val="both"/>
        <w:rPr>
          <w:b/>
          <w:bCs/>
          <w:u w:val="single"/>
        </w:rPr>
      </w:pPr>
      <w:r w:rsidRPr="00341C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DB76C" wp14:editId="6182643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57150" t="38100" r="76200" b="9144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D2819" id="Rovná spojnica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" strokecolor="#5b9bd5 [3204]" strokeweight="1.5pt">
                <v:stroke joinstyle="miter"/>
              </v:line>
            </w:pict>
          </mc:Fallback>
        </mc:AlternateContent>
      </w:r>
    </w:p>
    <w:p w:rsidR="000134DC" w:rsidRPr="00341CE2" w:rsidRDefault="000134DC" w:rsidP="000134DC">
      <w:pPr>
        <w:numPr>
          <w:ilvl w:val="0"/>
          <w:numId w:val="11"/>
        </w:numPr>
        <w:spacing w:line="276" w:lineRule="auto"/>
        <w:ind w:left="284" w:hanging="284"/>
        <w:jc w:val="both"/>
      </w:pPr>
      <w:r w:rsidRPr="00341CE2">
        <w:rPr>
          <w:b/>
          <w:bCs/>
        </w:rPr>
        <w:t>Analýza stavu a úrovne výchovno-vzdelávacieho procesu v predchádzajúcom  školskom roku 2017/2018</w:t>
      </w:r>
    </w:p>
    <w:p w:rsidR="000134DC" w:rsidRPr="00341CE2" w:rsidRDefault="000134DC" w:rsidP="000134DC">
      <w:pPr>
        <w:spacing w:line="276" w:lineRule="auto"/>
        <w:ind w:left="284"/>
        <w:jc w:val="both"/>
        <w:rPr>
          <w:b/>
          <w:bCs/>
        </w:rPr>
      </w:pPr>
    </w:p>
    <w:p w:rsidR="000134DC" w:rsidRPr="00341CE2" w:rsidRDefault="000134DC" w:rsidP="000134DC">
      <w:pPr>
        <w:spacing w:line="276" w:lineRule="auto"/>
        <w:ind w:left="284"/>
        <w:jc w:val="both"/>
        <w:rPr>
          <w:b/>
          <w:bCs/>
        </w:rPr>
      </w:pPr>
      <w:r w:rsidRPr="00341CE2">
        <w:rPr>
          <w:b/>
          <w:bCs/>
        </w:rPr>
        <w:t>I. Polrok</w:t>
      </w:r>
    </w:p>
    <w:p w:rsidR="000134DC" w:rsidRPr="00341CE2" w:rsidRDefault="000134DC" w:rsidP="000134DC">
      <w:pPr>
        <w:spacing w:line="276" w:lineRule="auto"/>
        <w:ind w:left="284"/>
        <w:jc w:val="both"/>
        <w:rPr>
          <w:b/>
          <w:bCs/>
        </w:rPr>
      </w:pPr>
    </w:p>
    <w:tbl>
      <w:tblPr>
        <w:tblW w:w="0" w:type="auto"/>
        <w:tblInd w:w="-106" w:type="dxa"/>
        <w:tblLayout w:type="fixed"/>
        <w:tblLook w:val="00A0" w:firstRow="1" w:lastRow="0" w:firstColumn="1" w:lastColumn="0" w:noHBand="0" w:noVBand="0"/>
      </w:tblPr>
      <w:tblGrid>
        <w:gridCol w:w="4788"/>
        <w:gridCol w:w="4544"/>
      </w:tblGrid>
      <w:tr w:rsidR="000134DC" w:rsidRPr="00341CE2" w:rsidTr="000134DC">
        <w:tc>
          <w:tcPr>
            <w:tcW w:w="9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0134DC" w:rsidRPr="00341CE2" w:rsidRDefault="000134DC" w:rsidP="000134DC">
            <w:pPr>
              <w:ind w:right="-284"/>
              <w:jc w:val="center"/>
              <w:rPr>
                <w:i/>
              </w:rPr>
            </w:pPr>
            <w:r w:rsidRPr="00341CE2">
              <w:rPr>
                <w:b/>
                <w:bCs/>
                <w:i/>
              </w:rPr>
              <w:t>Údaje o aktivitách organizovaných  MZ/PK</w:t>
            </w:r>
          </w:p>
          <w:p w:rsidR="000134DC" w:rsidRPr="00341CE2" w:rsidRDefault="000134DC" w:rsidP="000134DC">
            <w:pPr>
              <w:ind w:right="-284"/>
              <w:jc w:val="center"/>
              <w:rPr>
                <w:i/>
              </w:rPr>
            </w:pPr>
          </w:p>
        </w:tc>
      </w:tr>
      <w:tr w:rsidR="000134DC" w:rsidRPr="00341CE2" w:rsidTr="000134DC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ind w:right="-284"/>
              <w:rPr>
                <w:i/>
              </w:rPr>
            </w:pPr>
            <w:r w:rsidRPr="00341CE2">
              <w:rPr>
                <w:b/>
                <w:bCs/>
                <w:i/>
              </w:rPr>
              <w:t xml:space="preserve">Európsky deň jazykov – </w:t>
            </w:r>
            <w:r w:rsidRPr="00341CE2">
              <w:rPr>
                <w:bCs/>
                <w:i/>
              </w:rPr>
              <w:t>aktivity na škole</w:t>
            </w:r>
          </w:p>
          <w:p w:rsidR="000134DC" w:rsidRPr="00341CE2" w:rsidRDefault="000134DC" w:rsidP="000134DC">
            <w:pPr>
              <w:ind w:right="-284"/>
              <w:rPr>
                <w:i/>
              </w:rPr>
            </w:pPr>
          </w:p>
          <w:p w:rsidR="000134DC" w:rsidRPr="00341CE2" w:rsidRDefault="000134DC" w:rsidP="000134DC">
            <w:pPr>
              <w:ind w:right="-284"/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ind w:right="-284"/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ind w:right="-284"/>
              <w:rPr>
                <w:bCs/>
                <w:i/>
              </w:rPr>
            </w:pPr>
            <w:r w:rsidRPr="00341CE2">
              <w:rPr>
                <w:b/>
                <w:bCs/>
                <w:i/>
              </w:rPr>
              <w:t xml:space="preserve">Európsky deň jazykov </w:t>
            </w:r>
            <w:r w:rsidRPr="00341CE2">
              <w:rPr>
                <w:bCs/>
                <w:i/>
              </w:rPr>
              <w:t>– návšteva podujatia organizovaného mestom Košice</w:t>
            </w:r>
          </w:p>
          <w:p w:rsidR="000134DC" w:rsidRPr="00341CE2" w:rsidRDefault="000134DC" w:rsidP="000134DC">
            <w:pPr>
              <w:ind w:right="-284"/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ind w:right="-284"/>
              <w:rPr>
                <w:i/>
              </w:rPr>
            </w:pPr>
            <w:r w:rsidRPr="00341CE2">
              <w:rPr>
                <w:b/>
                <w:bCs/>
                <w:i/>
              </w:rPr>
              <w:t xml:space="preserve">Reálie Španielska – </w:t>
            </w:r>
            <w:r w:rsidRPr="00341CE2">
              <w:rPr>
                <w:i/>
              </w:rPr>
              <w:t>prezentácia pre 4. roč.</w:t>
            </w:r>
          </w:p>
          <w:p w:rsidR="000134DC" w:rsidRPr="00341CE2" w:rsidRDefault="000134DC" w:rsidP="000134DC">
            <w:pPr>
              <w:ind w:right="-284"/>
              <w:rPr>
                <w:i/>
              </w:rPr>
            </w:pPr>
          </w:p>
          <w:p w:rsidR="000134DC" w:rsidRPr="00341CE2" w:rsidRDefault="000134DC" w:rsidP="000134DC">
            <w:pPr>
              <w:ind w:right="-284"/>
              <w:rPr>
                <w:b/>
                <w:i/>
              </w:rPr>
            </w:pPr>
            <w:r w:rsidRPr="00341CE2">
              <w:rPr>
                <w:b/>
                <w:i/>
              </w:rPr>
              <w:lastRenderedPageBreak/>
              <w:t>Vytvorenie nástenky v učebni SPJ</w:t>
            </w:r>
          </w:p>
          <w:p w:rsidR="000134DC" w:rsidRPr="00341CE2" w:rsidRDefault="000134DC" w:rsidP="000134DC">
            <w:pPr>
              <w:ind w:right="-284"/>
              <w:rPr>
                <w:i/>
              </w:rPr>
            </w:pP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4DC" w:rsidRPr="00341CE2" w:rsidRDefault="000134DC" w:rsidP="000134DC">
            <w:pPr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lastRenderedPageBreak/>
              <w:t>NEJ</w:t>
            </w:r>
            <w:r w:rsidRPr="00341CE2">
              <w:rPr>
                <w:i/>
              </w:rPr>
              <w:t>-9.A</w:t>
            </w:r>
          </w:p>
          <w:p w:rsidR="000134DC" w:rsidRPr="00341CE2" w:rsidRDefault="000134DC" w:rsidP="000134DC">
            <w:pPr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>SPJ</w:t>
            </w:r>
            <w:r w:rsidRPr="00341CE2">
              <w:rPr>
                <w:i/>
              </w:rPr>
              <w:t>-9.AB</w:t>
            </w: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>RUJ</w:t>
            </w:r>
            <w:r w:rsidRPr="00341CE2">
              <w:rPr>
                <w:i/>
              </w:rPr>
              <w:t>- 7.AB, 5.ABC</w:t>
            </w:r>
          </w:p>
          <w:p w:rsidR="000134DC" w:rsidRPr="00341CE2" w:rsidRDefault="000134DC" w:rsidP="000134DC">
            <w:pPr>
              <w:rPr>
                <w:i/>
              </w:rPr>
            </w:pPr>
          </w:p>
          <w:p w:rsidR="000134DC" w:rsidRPr="00341CE2" w:rsidRDefault="000134DC" w:rsidP="000134DC">
            <w:pPr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>NEJ</w:t>
            </w:r>
            <w:r w:rsidRPr="00341CE2">
              <w:rPr>
                <w:i/>
              </w:rPr>
              <w:t>-8.AB</w:t>
            </w:r>
          </w:p>
          <w:p w:rsidR="000134DC" w:rsidRPr="00341CE2" w:rsidRDefault="000134DC" w:rsidP="000134DC">
            <w:pPr>
              <w:rPr>
                <w:i/>
              </w:rPr>
            </w:pPr>
          </w:p>
        </w:tc>
      </w:tr>
      <w:tr w:rsidR="000134DC" w:rsidRPr="00341CE2" w:rsidTr="000134DC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ind w:right="-284"/>
              <w:jc w:val="both"/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lastRenderedPageBreak/>
              <w:t xml:space="preserve">Reálie Nemecka </w:t>
            </w:r>
            <w:r w:rsidRPr="00341CE2">
              <w:rPr>
                <w:i/>
              </w:rPr>
              <w:t>– pracovný list pre 4. roč.</w:t>
            </w:r>
          </w:p>
          <w:p w:rsidR="000134DC" w:rsidRPr="00341CE2" w:rsidRDefault="000134DC" w:rsidP="000134DC">
            <w:pPr>
              <w:ind w:right="-284"/>
              <w:jc w:val="both"/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ind w:right="-284"/>
              <w:jc w:val="both"/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>Ruská kuchyňa</w:t>
            </w:r>
          </w:p>
          <w:p w:rsidR="000134DC" w:rsidRPr="00341CE2" w:rsidRDefault="000134DC" w:rsidP="000134DC">
            <w:pPr>
              <w:ind w:right="-284"/>
              <w:jc w:val="both"/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>Francúzska kuchyňa</w:t>
            </w:r>
          </w:p>
          <w:p w:rsidR="000134DC" w:rsidRPr="00341CE2" w:rsidRDefault="000134DC" w:rsidP="000134DC">
            <w:pPr>
              <w:ind w:right="-284"/>
              <w:jc w:val="both"/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>Nemecké narodeninové jedlá</w:t>
            </w:r>
          </w:p>
          <w:p w:rsidR="000134DC" w:rsidRPr="00341CE2" w:rsidRDefault="000134DC" w:rsidP="000134DC">
            <w:pPr>
              <w:ind w:right="-284"/>
              <w:jc w:val="both"/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ind w:right="-284"/>
              <w:jc w:val="both"/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>Španielska abeceda</w:t>
            </w:r>
          </w:p>
          <w:p w:rsidR="000134DC" w:rsidRPr="00341CE2" w:rsidRDefault="000134DC" w:rsidP="000134DC">
            <w:pPr>
              <w:ind w:right="-284"/>
              <w:jc w:val="both"/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ind w:right="-284"/>
              <w:jc w:val="both"/>
              <w:rPr>
                <w:i/>
              </w:rPr>
            </w:pPr>
            <w:r w:rsidRPr="00341CE2">
              <w:rPr>
                <w:b/>
                <w:bCs/>
                <w:i/>
              </w:rPr>
              <w:t>Vytvorenie nástenky z NEJ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4DC" w:rsidRPr="00341CE2" w:rsidRDefault="000134DC" w:rsidP="000134DC">
            <w:pPr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>RUJ –</w:t>
            </w:r>
            <w:r w:rsidRPr="00341CE2">
              <w:rPr>
                <w:i/>
              </w:rPr>
              <w:t>5.AB - plagát</w:t>
            </w:r>
          </w:p>
          <w:p w:rsidR="000134DC" w:rsidRPr="00341CE2" w:rsidRDefault="000134DC" w:rsidP="000134DC">
            <w:pPr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>FRJ –</w:t>
            </w:r>
            <w:r w:rsidRPr="00341CE2">
              <w:rPr>
                <w:i/>
              </w:rPr>
              <w:t>8.A, 9.AB – pojmová mapa</w:t>
            </w: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 xml:space="preserve">NEJ – </w:t>
            </w:r>
            <w:r w:rsidRPr="00341CE2">
              <w:rPr>
                <w:i/>
              </w:rPr>
              <w:t>5.ABD - plagát</w:t>
            </w:r>
          </w:p>
          <w:p w:rsidR="000134DC" w:rsidRPr="00341CE2" w:rsidRDefault="000134DC" w:rsidP="000134DC">
            <w:pPr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 xml:space="preserve">SPJ – </w:t>
            </w:r>
            <w:r w:rsidRPr="00341CE2">
              <w:rPr>
                <w:i/>
              </w:rPr>
              <w:t>6.AB - plagát</w:t>
            </w:r>
          </w:p>
          <w:p w:rsidR="000134DC" w:rsidRPr="00341CE2" w:rsidRDefault="000134DC" w:rsidP="000134DC">
            <w:pPr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rPr>
                <w:b/>
                <w:bCs/>
                <w:i/>
              </w:rPr>
            </w:pPr>
          </w:p>
        </w:tc>
      </w:tr>
      <w:tr w:rsidR="000134DC" w:rsidRPr="00341CE2" w:rsidTr="000134DC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 xml:space="preserve">Globálne vzdelávanie </w:t>
            </w:r>
          </w:p>
          <w:p w:rsidR="000134DC" w:rsidRPr="00341CE2" w:rsidRDefault="000134DC" w:rsidP="000134DC">
            <w:pPr>
              <w:rPr>
                <w:i/>
              </w:rPr>
            </w:pPr>
          </w:p>
          <w:p w:rsidR="000134DC" w:rsidRPr="00341CE2" w:rsidRDefault="000134DC" w:rsidP="000134DC">
            <w:pPr>
              <w:rPr>
                <w:i/>
              </w:rPr>
            </w:pP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4DC" w:rsidRPr="00341CE2" w:rsidRDefault="000134DC" w:rsidP="000134DC">
            <w:pPr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>NEJ</w:t>
            </w:r>
            <w:r w:rsidRPr="00341CE2">
              <w:rPr>
                <w:i/>
              </w:rPr>
              <w:t>- 9.A - plagát</w:t>
            </w: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>SPJ</w:t>
            </w:r>
            <w:r w:rsidRPr="00341CE2">
              <w:rPr>
                <w:i/>
              </w:rPr>
              <w:t>- 9.AB - plagát</w:t>
            </w:r>
          </w:p>
          <w:p w:rsidR="000134DC" w:rsidRPr="00341CE2" w:rsidRDefault="000134DC" w:rsidP="000134DC">
            <w:pPr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>FRJ</w:t>
            </w:r>
            <w:r w:rsidRPr="00341CE2">
              <w:rPr>
                <w:i/>
              </w:rPr>
              <w:t xml:space="preserve"> – 7., 8., 9. roč. - plagát</w:t>
            </w: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 xml:space="preserve">RUJ </w:t>
            </w:r>
            <w:r w:rsidRPr="00341CE2">
              <w:rPr>
                <w:i/>
              </w:rPr>
              <w:t>– 7.AB – pojmová mapa</w:t>
            </w:r>
          </w:p>
        </w:tc>
      </w:tr>
      <w:tr w:rsidR="000134DC" w:rsidRPr="00341CE2" w:rsidTr="000134DC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ind w:right="-284"/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>Vianočné pohľadnice</w:t>
            </w:r>
          </w:p>
          <w:p w:rsidR="000134DC" w:rsidRPr="00341CE2" w:rsidRDefault="000134DC" w:rsidP="000134DC">
            <w:pPr>
              <w:ind w:right="-284"/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ind w:right="-284"/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ind w:right="-284"/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ind w:right="-284"/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ind w:right="-284"/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 xml:space="preserve">Francúzske Vianoce </w:t>
            </w:r>
          </w:p>
          <w:p w:rsidR="000134DC" w:rsidRPr="00341CE2" w:rsidRDefault="000134DC" w:rsidP="000134DC">
            <w:pPr>
              <w:ind w:right="-284"/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ind w:right="-284"/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ind w:right="-284"/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>Školské kolá olympiád</w:t>
            </w:r>
          </w:p>
          <w:p w:rsidR="000134DC" w:rsidRPr="00341CE2" w:rsidRDefault="000134DC" w:rsidP="000134DC">
            <w:pPr>
              <w:ind w:right="-284"/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ind w:right="-284"/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ind w:right="-284"/>
              <w:rPr>
                <w:b/>
                <w:bCs/>
                <w:i/>
              </w:rPr>
            </w:pPr>
            <w:proofErr w:type="spellStart"/>
            <w:r w:rsidRPr="00341CE2">
              <w:rPr>
                <w:b/>
                <w:bCs/>
                <w:i/>
              </w:rPr>
              <w:t>Kaffee</w:t>
            </w:r>
            <w:proofErr w:type="spellEnd"/>
            <w:r w:rsidRPr="00341CE2">
              <w:rPr>
                <w:b/>
                <w:bCs/>
                <w:i/>
              </w:rPr>
              <w:t xml:space="preserve"> </w:t>
            </w:r>
            <w:proofErr w:type="spellStart"/>
            <w:r w:rsidRPr="00341CE2">
              <w:rPr>
                <w:b/>
                <w:bCs/>
                <w:i/>
              </w:rPr>
              <w:t>und</w:t>
            </w:r>
            <w:proofErr w:type="spellEnd"/>
            <w:r w:rsidRPr="00341CE2">
              <w:rPr>
                <w:b/>
                <w:bCs/>
                <w:i/>
              </w:rPr>
              <w:t xml:space="preserve"> </w:t>
            </w:r>
            <w:proofErr w:type="spellStart"/>
            <w:r w:rsidRPr="00341CE2">
              <w:rPr>
                <w:b/>
                <w:bCs/>
                <w:i/>
              </w:rPr>
              <w:t>Kuchen</w:t>
            </w:r>
            <w:proofErr w:type="spellEnd"/>
            <w:r w:rsidRPr="00341CE2">
              <w:rPr>
                <w:b/>
                <w:bCs/>
                <w:i/>
              </w:rPr>
              <w:t xml:space="preserve"> </w:t>
            </w:r>
            <w:r w:rsidRPr="00341CE2">
              <w:rPr>
                <w:bCs/>
                <w:i/>
              </w:rPr>
              <w:t>– posedenie s nemčinou pri káve a koláči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 xml:space="preserve">SPJ – </w:t>
            </w:r>
            <w:r w:rsidRPr="00341CE2">
              <w:rPr>
                <w:i/>
              </w:rPr>
              <w:t>4.B, 4.ACD</w:t>
            </w: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 xml:space="preserve">FRJ – </w:t>
            </w:r>
            <w:r w:rsidRPr="00341CE2">
              <w:rPr>
                <w:i/>
              </w:rPr>
              <w:t>5.AB, 6. AC, 7.AB, 8.A, 9.AB</w:t>
            </w:r>
          </w:p>
          <w:p w:rsidR="000134DC" w:rsidRPr="00341CE2" w:rsidRDefault="000134DC" w:rsidP="000134DC">
            <w:pPr>
              <w:rPr>
                <w:bCs/>
                <w:i/>
              </w:rPr>
            </w:pPr>
            <w:r w:rsidRPr="00341CE2">
              <w:rPr>
                <w:b/>
                <w:bCs/>
                <w:i/>
              </w:rPr>
              <w:t xml:space="preserve">NEJ – </w:t>
            </w:r>
            <w:r w:rsidRPr="00341CE2">
              <w:rPr>
                <w:bCs/>
                <w:i/>
              </w:rPr>
              <w:t>4.ABD</w:t>
            </w:r>
          </w:p>
          <w:p w:rsidR="000134DC" w:rsidRPr="00341CE2" w:rsidRDefault="000134DC" w:rsidP="000134DC">
            <w:pPr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 xml:space="preserve">RUJ </w:t>
            </w:r>
            <w:r w:rsidRPr="00341CE2">
              <w:rPr>
                <w:bCs/>
                <w:i/>
              </w:rPr>
              <w:t>– 5.ABC</w:t>
            </w:r>
          </w:p>
          <w:p w:rsidR="000134DC" w:rsidRPr="00341CE2" w:rsidRDefault="000134DC" w:rsidP="000134DC">
            <w:pPr>
              <w:rPr>
                <w:b/>
                <w:bCs/>
                <w:i/>
              </w:rPr>
            </w:pP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 xml:space="preserve">FRJ – </w:t>
            </w:r>
            <w:r w:rsidRPr="00341CE2">
              <w:rPr>
                <w:i/>
              </w:rPr>
              <w:t>5. – 9. roč. – pojmová mapa a tvorba vianočných šálok</w:t>
            </w:r>
          </w:p>
          <w:p w:rsidR="000134DC" w:rsidRPr="00341CE2" w:rsidRDefault="000134DC" w:rsidP="000134DC">
            <w:pPr>
              <w:rPr>
                <w:i/>
              </w:rPr>
            </w:pP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 xml:space="preserve">FRJ – </w:t>
            </w:r>
            <w:r w:rsidRPr="00341CE2">
              <w:rPr>
                <w:i/>
              </w:rPr>
              <w:t>6. – 7. roč. 18.12.</w:t>
            </w: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>NEJ –</w:t>
            </w:r>
            <w:r w:rsidRPr="00341CE2">
              <w:rPr>
                <w:i/>
              </w:rPr>
              <w:t>6. – 9. roč.  27.11.</w:t>
            </w:r>
          </w:p>
          <w:p w:rsidR="000134DC" w:rsidRPr="00341CE2" w:rsidRDefault="000134DC" w:rsidP="000134DC">
            <w:pPr>
              <w:rPr>
                <w:i/>
              </w:rPr>
            </w:pPr>
          </w:p>
          <w:p w:rsidR="000134DC" w:rsidRPr="00341CE2" w:rsidRDefault="000134DC" w:rsidP="000134DC">
            <w:pPr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 xml:space="preserve">NEJ – </w:t>
            </w:r>
            <w:r w:rsidRPr="00341CE2">
              <w:rPr>
                <w:bCs/>
                <w:i/>
              </w:rPr>
              <w:t>7. AB 11.12.2018</w:t>
            </w:r>
          </w:p>
        </w:tc>
      </w:tr>
      <w:tr w:rsidR="000134DC" w:rsidRPr="00341CE2" w:rsidTr="000134DC">
        <w:trPr>
          <w:trHeight w:val="357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>Okresné kolo olympiády v NEJ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i/>
              </w:rPr>
              <w:t>17. 1., do krajského kola postúpili 3 žiaci</w:t>
            </w:r>
          </w:p>
        </w:tc>
      </w:tr>
      <w:tr w:rsidR="000134DC" w:rsidRPr="00341CE2" w:rsidTr="000134DC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>Polročné testy – aktualizácia a vypracovanie nových testov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i/>
              </w:rPr>
              <w:t>Aktualizácia a nové testy</w:t>
            </w:r>
          </w:p>
          <w:p w:rsidR="000134DC" w:rsidRPr="00341CE2" w:rsidRDefault="000134DC" w:rsidP="000134DC">
            <w:pPr>
              <w:rPr>
                <w:i/>
              </w:rPr>
            </w:pPr>
          </w:p>
        </w:tc>
      </w:tr>
      <w:tr w:rsidR="000134DC" w:rsidRPr="00341CE2" w:rsidTr="000134DC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 xml:space="preserve">Polročné testovanie žiakov  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i/>
              </w:rPr>
              <w:t>Prebehlo 14. – 21.1.</w:t>
            </w:r>
          </w:p>
        </w:tc>
      </w:tr>
    </w:tbl>
    <w:p w:rsidR="000134DC" w:rsidRPr="00341CE2" w:rsidRDefault="000134DC" w:rsidP="000134DC">
      <w:pPr>
        <w:spacing w:line="276" w:lineRule="auto"/>
        <w:ind w:left="284"/>
        <w:jc w:val="both"/>
      </w:pPr>
    </w:p>
    <w:tbl>
      <w:tblPr>
        <w:tblW w:w="0" w:type="auto"/>
        <w:tblInd w:w="-106" w:type="dxa"/>
        <w:tblLayout w:type="fixed"/>
        <w:tblLook w:val="00A0" w:firstRow="1" w:lastRow="0" w:firstColumn="1" w:lastColumn="0" w:noHBand="0" w:noVBand="0"/>
      </w:tblPr>
      <w:tblGrid>
        <w:gridCol w:w="4678"/>
        <w:gridCol w:w="4492"/>
        <w:gridCol w:w="124"/>
        <w:gridCol w:w="112"/>
      </w:tblGrid>
      <w:tr w:rsidR="000134DC" w:rsidRPr="00341CE2" w:rsidTr="000134DC">
        <w:trPr>
          <w:gridAfter w:val="1"/>
          <w:wAfter w:w="112" w:type="dxa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0134DC" w:rsidRPr="00341CE2" w:rsidRDefault="000134DC" w:rsidP="000134DC">
            <w:pPr>
              <w:jc w:val="center"/>
              <w:rPr>
                <w:i/>
              </w:rPr>
            </w:pPr>
            <w:r w:rsidRPr="00341CE2">
              <w:rPr>
                <w:b/>
                <w:bCs/>
                <w:i/>
              </w:rPr>
              <w:t>Exkurzie</w:t>
            </w:r>
          </w:p>
        </w:tc>
        <w:tc>
          <w:tcPr>
            <w:tcW w:w="4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0134DC" w:rsidRPr="00341CE2" w:rsidRDefault="000134DC" w:rsidP="000134DC">
            <w:pPr>
              <w:jc w:val="center"/>
              <w:rPr>
                <w:i/>
              </w:rPr>
            </w:pPr>
            <w:r w:rsidRPr="00341CE2">
              <w:rPr>
                <w:b/>
                <w:bCs/>
                <w:i/>
              </w:rPr>
              <w:t>Výlety</w:t>
            </w:r>
          </w:p>
        </w:tc>
      </w:tr>
      <w:tr w:rsidR="000134DC" w:rsidRPr="00341CE2" w:rsidTr="000134DC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 xml:space="preserve">  Návšteva Rakúskej knižnice NEJ – </w:t>
            </w:r>
            <w:r w:rsidRPr="00341CE2">
              <w:rPr>
                <w:i/>
              </w:rPr>
              <w:t>6.B: 29.11.2018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34DC" w:rsidRPr="00341CE2" w:rsidRDefault="000134DC" w:rsidP="000134DC">
            <w:pPr>
              <w:rPr>
                <w:i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34DC" w:rsidRPr="00341CE2" w:rsidRDefault="000134DC" w:rsidP="000134DC">
            <w:pPr>
              <w:snapToGrid w:val="0"/>
              <w:ind w:right="-62"/>
              <w:rPr>
                <w:i/>
              </w:rPr>
            </w:pPr>
          </w:p>
        </w:tc>
      </w:tr>
      <w:tr w:rsidR="000134DC" w:rsidRPr="00341CE2" w:rsidTr="000134DC">
        <w:trPr>
          <w:gridAfter w:val="1"/>
          <w:wAfter w:w="112" w:type="dxa"/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snapToGrid w:val="0"/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 xml:space="preserve">Návšteva otvorenej hodiny NEJ na Gymnáziu, Šrobárova 1- </w:t>
            </w:r>
            <w:r w:rsidRPr="00341CE2">
              <w:rPr>
                <w:i/>
              </w:rPr>
              <w:t>9.AB: 26.9.2018</w:t>
            </w:r>
          </w:p>
        </w:tc>
        <w:tc>
          <w:tcPr>
            <w:tcW w:w="46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0134DC" w:rsidRPr="00341CE2" w:rsidRDefault="000134DC" w:rsidP="000134DC">
            <w:pPr>
              <w:snapToGrid w:val="0"/>
              <w:rPr>
                <w:i/>
              </w:rPr>
            </w:pPr>
          </w:p>
        </w:tc>
      </w:tr>
      <w:tr w:rsidR="000134DC" w:rsidRPr="00341CE2" w:rsidTr="000134DC">
        <w:trPr>
          <w:gridAfter w:val="1"/>
          <w:wAfter w:w="112" w:type="dxa"/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shd w:val="clear" w:color="auto" w:fill="FFFFFF"/>
              <w:snapToGrid w:val="0"/>
              <w:rPr>
                <w:i/>
              </w:rPr>
            </w:pPr>
            <w:r w:rsidRPr="00341CE2">
              <w:rPr>
                <w:b/>
                <w:i/>
              </w:rPr>
              <w:t>Vianočné dielne na Gymnáziu Šrobárová 1</w:t>
            </w:r>
            <w:r w:rsidRPr="00341CE2">
              <w:rPr>
                <w:i/>
              </w:rPr>
              <w:t xml:space="preserve"> –</w:t>
            </w:r>
            <w:r w:rsidRPr="00341CE2">
              <w:rPr>
                <w:b/>
                <w:i/>
              </w:rPr>
              <w:t>NEJ</w:t>
            </w:r>
            <w:r w:rsidRPr="00341CE2">
              <w:rPr>
                <w:i/>
              </w:rPr>
              <w:t xml:space="preserve"> 8.AB, 9.A: 19.12.2018</w:t>
            </w:r>
          </w:p>
        </w:tc>
        <w:tc>
          <w:tcPr>
            <w:tcW w:w="461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  <w:vAlign w:val="center"/>
          </w:tcPr>
          <w:p w:rsidR="000134DC" w:rsidRPr="00341CE2" w:rsidRDefault="000134DC" w:rsidP="000134DC">
            <w:pPr>
              <w:rPr>
                <w:i/>
              </w:rPr>
            </w:pPr>
          </w:p>
        </w:tc>
      </w:tr>
    </w:tbl>
    <w:p w:rsidR="000134DC" w:rsidRPr="00341CE2" w:rsidRDefault="000134DC" w:rsidP="000134DC">
      <w:pPr>
        <w:spacing w:line="276" w:lineRule="auto"/>
        <w:jc w:val="both"/>
      </w:pPr>
    </w:p>
    <w:tbl>
      <w:tblPr>
        <w:tblW w:w="0" w:type="auto"/>
        <w:tblInd w:w="-106" w:type="dxa"/>
        <w:tblLayout w:type="fixed"/>
        <w:tblLook w:val="00A0" w:firstRow="1" w:lastRow="0" w:firstColumn="1" w:lastColumn="0" w:noHBand="0" w:noVBand="0"/>
      </w:tblPr>
      <w:tblGrid>
        <w:gridCol w:w="2303"/>
        <w:gridCol w:w="3298"/>
        <w:gridCol w:w="1843"/>
        <w:gridCol w:w="1778"/>
      </w:tblGrid>
      <w:tr w:rsidR="000134DC" w:rsidRPr="00341CE2" w:rsidTr="000134D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>Názov súťaže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>OK – umiestnenie</w:t>
            </w: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i/>
              </w:rPr>
              <w:t>Miesto - meno žiaka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>KK – umiestnenie</w:t>
            </w: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i/>
              </w:rPr>
              <w:t>Miesto - meno žiaka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b/>
                <w:bCs/>
                <w:i/>
              </w:rPr>
              <w:t>Celoslovenské kolo</w:t>
            </w: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i/>
              </w:rPr>
              <w:t>Miesto - meno žiaka</w:t>
            </w:r>
          </w:p>
        </w:tc>
      </w:tr>
      <w:tr w:rsidR="000134DC" w:rsidRPr="00341CE2" w:rsidTr="000134D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rPr>
                <w:b/>
                <w:bCs/>
                <w:i/>
              </w:rPr>
            </w:pPr>
            <w:r w:rsidRPr="00341CE2">
              <w:rPr>
                <w:b/>
                <w:bCs/>
                <w:i/>
              </w:rPr>
              <w:t>Olympiáda NEJ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i/>
              </w:rPr>
              <w:t xml:space="preserve">1A </w:t>
            </w: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i/>
              </w:rPr>
              <w:t>1. miesto – J. Benko – 7.C</w:t>
            </w: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i/>
              </w:rPr>
              <w:t>2. miesto – A. Šimková – 7.B</w:t>
            </w:r>
          </w:p>
          <w:p w:rsidR="000134DC" w:rsidRPr="00341CE2" w:rsidRDefault="000134DC" w:rsidP="000134DC">
            <w:pPr>
              <w:rPr>
                <w:i/>
              </w:rPr>
            </w:pP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i/>
              </w:rPr>
              <w:lastRenderedPageBreak/>
              <w:t xml:space="preserve">1B </w:t>
            </w:r>
          </w:p>
          <w:p w:rsidR="000134DC" w:rsidRPr="00341CE2" w:rsidRDefault="000134DC" w:rsidP="000134DC">
            <w:pPr>
              <w:rPr>
                <w:i/>
              </w:rPr>
            </w:pPr>
            <w:r w:rsidRPr="00341CE2">
              <w:rPr>
                <w:i/>
              </w:rPr>
              <w:t xml:space="preserve">1. miesto – T. </w:t>
            </w:r>
            <w:proofErr w:type="spellStart"/>
            <w:r w:rsidRPr="00341CE2">
              <w:rPr>
                <w:i/>
              </w:rPr>
              <w:t>Kaliariková</w:t>
            </w:r>
            <w:proofErr w:type="spellEnd"/>
            <w:r w:rsidRPr="00341CE2">
              <w:rPr>
                <w:i/>
              </w:rPr>
              <w:t xml:space="preserve"> – 9.B</w:t>
            </w:r>
          </w:p>
          <w:p w:rsidR="000134DC" w:rsidRPr="00341CE2" w:rsidRDefault="000134DC" w:rsidP="000134DC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</w:tcPr>
          <w:p w:rsidR="000134DC" w:rsidRPr="00341CE2" w:rsidRDefault="000134DC" w:rsidP="000134DC">
            <w:pPr>
              <w:rPr>
                <w:i/>
              </w:rPr>
            </w:pP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0134DC" w:rsidRPr="00341CE2" w:rsidRDefault="000134DC" w:rsidP="000134DC">
            <w:pPr>
              <w:snapToGrid w:val="0"/>
              <w:rPr>
                <w:i/>
              </w:rPr>
            </w:pPr>
          </w:p>
        </w:tc>
      </w:tr>
    </w:tbl>
    <w:p w:rsidR="000134DC" w:rsidRPr="00341CE2" w:rsidRDefault="000134DC" w:rsidP="000134DC">
      <w:pPr>
        <w:spacing w:line="276" w:lineRule="auto"/>
        <w:jc w:val="both"/>
      </w:pPr>
    </w:p>
    <w:p w:rsidR="000134DC" w:rsidRPr="00341CE2" w:rsidRDefault="000134DC" w:rsidP="000134DC">
      <w:pPr>
        <w:spacing w:line="276" w:lineRule="auto"/>
        <w:jc w:val="both"/>
      </w:pPr>
    </w:p>
    <w:p w:rsidR="000134DC" w:rsidRPr="00341CE2" w:rsidRDefault="000134DC" w:rsidP="000134DC">
      <w:pPr>
        <w:spacing w:line="276" w:lineRule="auto"/>
        <w:jc w:val="both"/>
      </w:pPr>
    </w:p>
    <w:p w:rsidR="000134DC" w:rsidRPr="00341CE2" w:rsidRDefault="000134DC" w:rsidP="000134DC">
      <w:pPr>
        <w:spacing w:line="276" w:lineRule="auto"/>
        <w:jc w:val="both"/>
        <w:rPr>
          <w:b/>
        </w:rPr>
      </w:pPr>
      <w:r w:rsidRPr="00341CE2">
        <w:rPr>
          <w:b/>
        </w:rPr>
        <w:t>II. Polrok</w:t>
      </w:r>
    </w:p>
    <w:p w:rsidR="000134DC" w:rsidRPr="00341CE2" w:rsidRDefault="000134DC" w:rsidP="000134DC">
      <w:pPr>
        <w:spacing w:line="276" w:lineRule="auto"/>
        <w:jc w:val="both"/>
        <w:rPr>
          <w:b/>
        </w:rPr>
      </w:pPr>
    </w:p>
    <w:tbl>
      <w:tblPr>
        <w:tblW w:w="9332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4962"/>
        <w:gridCol w:w="4370"/>
      </w:tblGrid>
      <w:tr w:rsidR="000134DC" w:rsidRPr="00341CE2" w:rsidTr="003D534B">
        <w:tc>
          <w:tcPr>
            <w:tcW w:w="9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0134DC" w:rsidRPr="00341CE2" w:rsidRDefault="000134DC" w:rsidP="000134DC">
            <w:pPr>
              <w:ind w:right="-284"/>
              <w:jc w:val="center"/>
            </w:pPr>
            <w:r w:rsidRPr="00341CE2">
              <w:rPr>
                <w:b/>
                <w:bCs/>
              </w:rPr>
              <w:t>Údaje o aktivitách organizovaných  MZ/PK</w:t>
            </w:r>
          </w:p>
          <w:p w:rsidR="000134DC" w:rsidRPr="00341CE2" w:rsidRDefault="000134DC" w:rsidP="000134DC">
            <w:pPr>
              <w:ind w:right="-284"/>
              <w:jc w:val="center"/>
            </w:pPr>
          </w:p>
        </w:tc>
      </w:tr>
      <w:tr w:rsidR="000134DC" w:rsidRPr="00341CE2" w:rsidTr="003D534B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134DC" w:rsidRPr="00341CE2" w:rsidRDefault="000134DC" w:rsidP="000134DC">
            <w:pPr>
              <w:ind w:right="-284"/>
            </w:pPr>
            <w:r w:rsidRPr="00341CE2">
              <w:t xml:space="preserve">Starší čítajú mladším (v NEJ, SPJ, RUJ, FRJ) 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4DC" w:rsidRPr="00341CE2" w:rsidRDefault="000134DC" w:rsidP="000134DC">
            <w:r w:rsidRPr="00341CE2">
              <w:t>4. – 5. ročník</w:t>
            </w:r>
          </w:p>
        </w:tc>
      </w:tr>
      <w:tr w:rsidR="000134DC" w:rsidRPr="00341CE2" w:rsidTr="003D534B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134DC" w:rsidRPr="00341CE2" w:rsidRDefault="000134DC" w:rsidP="000134DC">
            <w:pPr>
              <w:ind w:right="-284"/>
              <w:jc w:val="both"/>
            </w:pPr>
            <w:r w:rsidRPr="00341CE2">
              <w:t xml:space="preserve">Tvorba veľkonočných pohľadníc (v NEJ, RUJ, SPJ, FRJ)  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4DC" w:rsidRPr="00341CE2" w:rsidRDefault="000134DC" w:rsidP="000134DC">
            <w:r w:rsidRPr="00341CE2">
              <w:t xml:space="preserve">4. – 5. ročník </w:t>
            </w:r>
          </w:p>
        </w:tc>
      </w:tr>
      <w:tr w:rsidR="000134DC" w:rsidRPr="00341CE2" w:rsidTr="003D534B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134DC" w:rsidRPr="00341CE2" w:rsidRDefault="000134DC" w:rsidP="000134DC">
            <w:r w:rsidRPr="00341CE2">
              <w:t>Moje Košice (NEJ)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4DC" w:rsidRPr="00341CE2" w:rsidRDefault="000134DC" w:rsidP="000134DC">
            <w:r w:rsidRPr="00341CE2">
              <w:t>8. ročník</w:t>
            </w:r>
          </w:p>
        </w:tc>
      </w:tr>
      <w:tr w:rsidR="000134DC" w:rsidRPr="00341CE2" w:rsidTr="003D534B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134DC" w:rsidRPr="00341CE2" w:rsidRDefault="000134DC" w:rsidP="000134DC">
            <w:pPr>
              <w:ind w:right="-284"/>
            </w:pPr>
            <w:proofErr w:type="spellStart"/>
            <w:r w:rsidRPr="00341CE2">
              <w:t>Res</w:t>
            </w:r>
            <w:proofErr w:type="spellEnd"/>
            <w:r w:rsidRPr="00341CE2">
              <w:t xml:space="preserve"> </w:t>
            </w:r>
            <w:proofErr w:type="spellStart"/>
            <w:r w:rsidRPr="00341CE2">
              <w:t>Cordis</w:t>
            </w:r>
            <w:proofErr w:type="spellEnd"/>
            <w:r w:rsidRPr="00341CE2">
              <w:t xml:space="preserve"> – súťaž v prednese (NEJ, SPJ, RUJ)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4DC" w:rsidRPr="00341CE2" w:rsidRDefault="000134DC" w:rsidP="000134DC">
            <w:r w:rsidRPr="00341CE2">
              <w:t>7.-8. ročník</w:t>
            </w:r>
          </w:p>
        </w:tc>
      </w:tr>
      <w:tr w:rsidR="000134DC" w:rsidRPr="00341CE2" w:rsidTr="003D534B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ind w:right="-284"/>
            </w:pPr>
            <w:r w:rsidRPr="00341CE2">
              <w:t>Tvorba pohľadníc ku dňu matiek (NEJ, RUJ, SPJ)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4DC" w:rsidRPr="00341CE2" w:rsidRDefault="000134DC" w:rsidP="000134DC">
            <w:r w:rsidRPr="00341CE2">
              <w:t>4.-5. ročník</w:t>
            </w:r>
          </w:p>
        </w:tc>
      </w:tr>
      <w:tr w:rsidR="000134DC" w:rsidRPr="00341CE2" w:rsidTr="003D534B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134DC" w:rsidRPr="00341CE2" w:rsidRDefault="000134DC" w:rsidP="000134DC">
            <w:r w:rsidRPr="00341CE2">
              <w:t xml:space="preserve">Výstupné testy – aktualizácia a vypracovanie nových testov 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4DC" w:rsidRPr="00341CE2" w:rsidRDefault="000134DC" w:rsidP="000134DC">
            <w:r w:rsidRPr="00341CE2">
              <w:t>Zodpovední: vyučujúci CJ 2</w:t>
            </w:r>
          </w:p>
        </w:tc>
      </w:tr>
    </w:tbl>
    <w:p w:rsidR="000134DC" w:rsidRPr="00341CE2" w:rsidRDefault="000134DC" w:rsidP="000134DC">
      <w:pPr>
        <w:spacing w:line="276" w:lineRule="auto"/>
        <w:jc w:val="both"/>
        <w:rPr>
          <w:b/>
        </w:rPr>
      </w:pP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7"/>
        <w:gridCol w:w="4991"/>
        <w:gridCol w:w="39"/>
      </w:tblGrid>
      <w:tr w:rsidR="000134DC" w:rsidRPr="00341CE2" w:rsidTr="000134DC">
        <w:tc>
          <w:tcPr>
            <w:tcW w:w="9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0134DC" w:rsidRPr="00341CE2" w:rsidRDefault="000134DC" w:rsidP="000134DC">
            <w:pPr>
              <w:jc w:val="center"/>
            </w:pPr>
            <w:r w:rsidRPr="00341CE2">
              <w:rPr>
                <w:b/>
                <w:bCs/>
              </w:rPr>
              <w:t>Aktivity a súťaže, do ktorých sa MZ/PK zapojila</w:t>
            </w:r>
          </w:p>
        </w:tc>
        <w:tc>
          <w:tcPr>
            <w:tcW w:w="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134DC" w:rsidRPr="00341CE2" w:rsidRDefault="000134DC" w:rsidP="000134DC">
            <w:pPr>
              <w:snapToGrid w:val="0"/>
            </w:pPr>
          </w:p>
        </w:tc>
      </w:tr>
      <w:tr w:rsidR="000134DC" w:rsidRPr="00341CE2" w:rsidTr="000134DC"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4DC" w:rsidRPr="00341CE2" w:rsidRDefault="000134DC" w:rsidP="000134DC">
            <w:r w:rsidRPr="00341CE2">
              <w:t>Školské kolo olympiády z RUJ</w:t>
            </w:r>
          </w:p>
        </w:tc>
        <w:tc>
          <w:tcPr>
            <w:tcW w:w="5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34DC" w:rsidRPr="00341CE2" w:rsidRDefault="000134DC" w:rsidP="000134DC">
            <w:r w:rsidRPr="00341CE2">
              <w:t xml:space="preserve">Kat. A – 1. </w:t>
            </w:r>
            <w:proofErr w:type="spellStart"/>
            <w:r w:rsidRPr="00341CE2">
              <w:t>Cyntia</w:t>
            </w:r>
            <w:proofErr w:type="spellEnd"/>
            <w:r w:rsidRPr="00341CE2">
              <w:t xml:space="preserve"> </w:t>
            </w:r>
            <w:proofErr w:type="spellStart"/>
            <w:r w:rsidRPr="00341CE2">
              <w:t>Orajová</w:t>
            </w:r>
            <w:proofErr w:type="spellEnd"/>
            <w:r w:rsidRPr="00341CE2">
              <w:t>, 9.A</w:t>
            </w:r>
          </w:p>
          <w:p w:rsidR="000134DC" w:rsidRPr="00341CE2" w:rsidRDefault="000134DC" w:rsidP="000134DC">
            <w:r w:rsidRPr="00341CE2">
              <w:t xml:space="preserve">               2. Michael </w:t>
            </w:r>
            <w:proofErr w:type="spellStart"/>
            <w:r w:rsidRPr="00341CE2">
              <w:t>Josipov</w:t>
            </w:r>
            <w:proofErr w:type="spellEnd"/>
            <w:r w:rsidRPr="00341CE2">
              <w:t>, 6.A</w:t>
            </w:r>
          </w:p>
          <w:p w:rsidR="000134DC" w:rsidRPr="00341CE2" w:rsidRDefault="000134DC" w:rsidP="000134DC">
            <w:r w:rsidRPr="00341CE2">
              <w:t xml:space="preserve">               3. Tamara </w:t>
            </w:r>
            <w:proofErr w:type="spellStart"/>
            <w:r w:rsidRPr="00341CE2">
              <w:t>Čupová</w:t>
            </w:r>
            <w:proofErr w:type="spellEnd"/>
            <w:r w:rsidRPr="00341CE2">
              <w:t>, 9.B</w:t>
            </w:r>
          </w:p>
          <w:p w:rsidR="000134DC" w:rsidRPr="00341CE2" w:rsidRDefault="000134DC" w:rsidP="000134DC"/>
          <w:p w:rsidR="000134DC" w:rsidRPr="00341CE2" w:rsidRDefault="000134DC" w:rsidP="000134DC">
            <w:r w:rsidRPr="00341CE2">
              <w:t>Kat. B – 1. Jakub Timko</w:t>
            </w:r>
          </w:p>
          <w:p w:rsidR="000134DC" w:rsidRPr="00341CE2" w:rsidRDefault="000134DC" w:rsidP="000134DC">
            <w:r w:rsidRPr="00341CE2">
              <w:t xml:space="preserve">               2. Lucia Marková</w:t>
            </w:r>
          </w:p>
          <w:p w:rsidR="000134DC" w:rsidRPr="00341CE2" w:rsidRDefault="000134DC" w:rsidP="000134DC">
            <w:r w:rsidRPr="00341CE2">
              <w:t xml:space="preserve">               3. Alex </w:t>
            </w:r>
            <w:proofErr w:type="spellStart"/>
            <w:r w:rsidRPr="00341CE2">
              <w:t>Bobaľ</w:t>
            </w:r>
            <w:proofErr w:type="spellEnd"/>
            <w:r w:rsidRPr="00341CE2">
              <w:t>, Ivana Timková</w:t>
            </w:r>
          </w:p>
          <w:p w:rsidR="000134DC" w:rsidRPr="00341CE2" w:rsidRDefault="000134DC" w:rsidP="000134DC">
            <w:pPr>
              <w:snapToGrid w:val="0"/>
            </w:pPr>
          </w:p>
        </w:tc>
      </w:tr>
      <w:tr w:rsidR="000134DC" w:rsidRPr="00341CE2" w:rsidTr="000134DC"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4DC" w:rsidRPr="00341CE2" w:rsidRDefault="000134DC" w:rsidP="000134DC">
            <w:r w:rsidRPr="00341CE2">
              <w:t>Školské kolo olympiády z SPJ</w:t>
            </w:r>
          </w:p>
        </w:tc>
        <w:tc>
          <w:tcPr>
            <w:tcW w:w="5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4DC" w:rsidRPr="00341CE2" w:rsidRDefault="000134DC" w:rsidP="000134DC">
            <w:r w:rsidRPr="00341CE2">
              <w:t xml:space="preserve">Kat. A – 1. Gabriel </w:t>
            </w:r>
            <w:proofErr w:type="spellStart"/>
            <w:r w:rsidRPr="00341CE2">
              <w:t>Remiaš</w:t>
            </w:r>
            <w:proofErr w:type="spellEnd"/>
            <w:r w:rsidRPr="00341CE2">
              <w:t>, 7.C</w:t>
            </w:r>
          </w:p>
          <w:p w:rsidR="000134DC" w:rsidRPr="00341CE2" w:rsidRDefault="000134DC" w:rsidP="000134DC">
            <w:r w:rsidRPr="00341CE2">
              <w:t xml:space="preserve">                2. Adam Soliar,7.A</w:t>
            </w:r>
          </w:p>
          <w:p w:rsidR="000134DC" w:rsidRPr="00341CE2" w:rsidRDefault="000134DC" w:rsidP="000134DC">
            <w:r w:rsidRPr="00341CE2">
              <w:t xml:space="preserve">               3. </w:t>
            </w:r>
            <w:proofErr w:type="spellStart"/>
            <w:r w:rsidRPr="00341CE2">
              <w:t>Mathias</w:t>
            </w:r>
            <w:proofErr w:type="spellEnd"/>
            <w:r w:rsidRPr="00341CE2">
              <w:t xml:space="preserve"> </w:t>
            </w:r>
            <w:proofErr w:type="spellStart"/>
            <w:r w:rsidRPr="00341CE2">
              <w:t>Öhlschläger</w:t>
            </w:r>
            <w:proofErr w:type="spellEnd"/>
            <w:r w:rsidRPr="00341CE2">
              <w:t>, 7.B</w:t>
            </w:r>
          </w:p>
          <w:p w:rsidR="000134DC" w:rsidRPr="00341CE2" w:rsidRDefault="000134DC" w:rsidP="000134DC">
            <w:r w:rsidRPr="00341CE2">
              <w:t xml:space="preserve">Kat. B – 1. Adam </w:t>
            </w:r>
            <w:proofErr w:type="spellStart"/>
            <w:r w:rsidRPr="00341CE2">
              <w:t>Hodolič</w:t>
            </w:r>
            <w:proofErr w:type="spellEnd"/>
            <w:r w:rsidRPr="00341CE2">
              <w:t>, 8.A</w:t>
            </w:r>
          </w:p>
          <w:p w:rsidR="000134DC" w:rsidRPr="00341CE2" w:rsidRDefault="000134DC" w:rsidP="000134DC">
            <w:r w:rsidRPr="00341CE2">
              <w:t xml:space="preserve">               2. Filip </w:t>
            </w:r>
            <w:proofErr w:type="spellStart"/>
            <w:r w:rsidRPr="00341CE2">
              <w:t>Gallovič</w:t>
            </w:r>
            <w:proofErr w:type="spellEnd"/>
            <w:r w:rsidRPr="00341CE2">
              <w:t>, 9.B</w:t>
            </w:r>
          </w:p>
          <w:p w:rsidR="000134DC" w:rsidRPr="00341CE2" w:rsidRDefault="000134DC" w:rsidP="000134DC">
            <w:pPr>
              <w:snapToGrid w:val="0"/>
            </w:pPr>
            <w:r w:rsidRPr="00341CE2">
              <w:t xml:space="preserve">               3. Michaela </w:t>
            </w:r>
            <w:proofErr w:type="spellStart"/>
            <w:r w:rsidRPr="00341CE2">
              <w:t>Breinerová</w:t>
            </w:r>
            <w:proofErr w:type="spellEnd"/>
            <w:r w:rsidRPr="00341CE2">
              <w:t>, 8.A</w:t>
            </w:r>
          </w:p>
        </w:tc>
      </w:tr>
      <w:tr w:rsidR="000134DC" w:rsidRPr="00341CE2" w:rsidTr="000134DC"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4DC" w:rsidRPr="00341CE2" w:rsidRDefault="000134DC" w:rsidP="000134DC">
            <w:pPr>
              <w:jc w:val="both"/>
            </w:pPr>
            <w:r w:rsidRPr="00341CE2">
              <w:t>Školské kolo olympiády z FRJ</w:t>
            </w:r>
          </w:p>
        </w:tc>
        <w:tc>
          <w:tcPr>
            <w:tcW w:w="5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4DC" w:rsidRPr="00341CE2" w:rsidRDefault="000134DC" w:rsidP="000134DC">
            <w:pPr>
              <w:snapToGrid w:val="0"/>
            </w:pPr>
            <w:r w:rsidRPr="00341CE2">
              <w:t xml:space="preserve">Kat. A – 1. Veronika </w:t>
            </w:r>
            <w:proofErr w:type="spellStart"/>
            <w:r w:rsidRPr="00341CE2">
              <w:t>Raganová</w:t>
            </w:r>
            <w:proofErr w:type="spellEnd"/>
            <w:r w:rsidRPr="00341CE2">
              <w:t xml:space="preserve"> 7.A</w:t>
            </w:r>
          </w:p>
        </w:tc>
      </w:tr>
      <w:tr w:rsidR="000134DC" w:rsidRPr="00341CE2" w:rsidTr="000134DC"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34DC" w:rsidRPr="00341CE2" w:rsidRDefault="000134DC" w:rsidP="000134DC"/>
        </w:tc>
        <w:tc>
          <w:tcPr>
            <w:tcW w:w="5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34DC" w:rsidRPr="00341CE2" w:rsidRDefault="000134DC" w:rsidP="000134DC">
            <w:pPr>
              <w:snapToGrid w:val="0"/>
            </w:pPr>
            <w:r w:rsidRPr="00341CE2">
              <w:t xml:space="preserve">Kat. B – 1. Alžbeta </w:t>
            </w:r>
            <w:proofErr w:type="spellStart"/>
            <w:r w:rsidRPr="00341CE2">
              <w:t>Mochnacká</w:t>
            </w:r>
            <w:proofErr w:type="spellEnd"/>
            <w:r w:rsidRPr="00341CE2">
              <w:t xml:space="preserve"> 8.B</w:t>
            </w:r>
          </w:p>
        </w:tc>
      </w:tr>
    </w:tbl>
    <w:p w:rsidR="000134DC" w:rsidRPr="00341CE2" w:rsidRDefault="000134DC" w:rsidP="000134DC">
      <w:pPr>
        <w:spacing w:line="276" w:lineRule="auto"/>
        <w:jc w:val="both"/>
        <w:rPr>
          <w:b/>
        </w:rPr>
      </w:pPr>
    </w:p>
    <w:p w:rsidR="003D534B" w:rsidRPr="00341CE2" w:rsidRDefault="003D534B" w:rsidP="000134DC">
      <w:pPr>
        <w:spacing w:line="276" w:lineRule="auto"/>
        <w:jc w:val="both"/>
        <w:rPr>
          <w:b/>
        </w:rPr>
      </w:pPr>
    </w:p>
    <w:p w:rsidR="003D534B" w:rsidRPr="00341CE2" w:rsidRDefault="003D534B" w:rsidP="000134DC">
      <w:pPr>
        <w:spacing w:line="276" w:lineRule="auto"/>
        <w:jc w:val="both"/>
        <w:rPr>
          <w:b/>
        </w:rPr>
      </w:pPr>
    </w:p>
    <w:tbl>
      <w:tblPr>
        <w:tblW w:w="9299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4678"/>
        <w:gridCol w:w="4596"/>
        <w:gridCol w:w="25"/>
      </w:tblGrid>
      <w:tr w:rsidR="000134DC" w:rsidRPr="00341CE2" w:rsidTr="000134DC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0134DC" w:rsidRPr="00341CE2" w:rsidRDefault="000134DC" w:rsidP="000134DC">
            <w:pPr>
              <w:jc w:val="center"/>
            </w:pPr>
            <w:r w:rsidRPr="00341CE2">
              <w:rPr>
                <w:b/>
                <w:bCs/>
              </w:rPr>
              <w:t>Exkurzie</w:t>
            </w:r>
          </w:p>
        </w:tc>
        <w:tc>
          <w:tcPr>
            <w:tcW w:w="4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hideMark/>
          </w:tcPr>
          <w:p w:rsidR="000134DC" w:rsidRPr="00341CE2" w:rsidRDefault="000134DC" w:rsidP="000134DC">
            <w:pPr>
              <w:jc w:val="center"/>
            </w:pPr>
            <w:r w:rsidRPr="00341CE2">
              <w:rPr>
                <w:b/>
                <w:bCs/>
              </w:rPr>
              <w:t>Výlety</w:t>
            </w:r>
          </w:p>
        </w:tc>
      </w:tr>
      <w:tr w:rsidR="000134DC" w:rsidRPr="00341CE2" w:rsidTr="000134DC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34DC" w:rsidRPr="00341CE2" w:rsidRDefault="000134DC" w:rsidP="000134DC">
            <w:r w:rsidRPr="00341CE2">
              <w:t>Vychádzka do centra mesta Košíc – sprevádzanie turistov v NEJ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134DC" w:rsidRPr="00341CE2" w:rsidRDefault="000134DC" w:rsidP="000134DC">
            <w:r w:rsidRPr="00341CE2">
              <w:t xml:space="preserve">  8. AB</w:t>
            </w: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34DC" w:rsidRPr="00341CE2" w:rsidRDefault="000134DC" w:rsidP="000134DC">
            <w:pPr>
              <w:snapToGrid w:val="0"/>
            </w:pPr>
          </w:p>
        </w:tc>
      </w:tr>
      <w:tr w:rsidR="000134DC" w:rsidRPr="00341CE2" w:rsidTr="000134DC">
        <w:trPr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134DC" w:rsidRPr="00341CE2" w:rsidRDefault="000134DC" w:rsidP="000134DC">
            <w:pPr>
              <w:shd w:val="clear" w:color="auto" w:fill="FFFFFF"/>
              <w:snapToGrid w:val="0"/>
            </w:pPr>
            <w:r w:rsidRPr="00341CE2">
              <w:t>Exkurzia do Medzeva (NEJ)</w:t>
            </w:r>
          </w:p>
        </w:tc>
        <w:tc>
          <w:tcPr>
            <w:tcW w:w="4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34DC" w:rsidRPr="00341CE2" w:rsidRDefault="000134DC" w:rsidP="000134DC">
            <w:pPr>
              <w:snapToGrid w:val="0"/>
            </w:pPr>
            <w:r w:rsidRPr="00341CE2">
              <w:t>6. a 8. ročník</w:t>
            </w:r>
          </w:p>
        </w:tc>
      </w:tr>
    </w:tbl>
    <w:p w:rsidR="000134DC" w:rsidRPr="00341CE2" w:rsidRDefault="000134DC" w:rsidP="000134DC">
      <w:pPr>
        <w:spacing w:line="276" w:lineRule="auto"/>
        <w:jc w:val="both"/>
        <w:rPr>
          <w:b/>
        </w:rPr>
      </w:pPr>
    </w:p>
    <w:tbl>
      <w:tblPr>
        <w:tblW w:w="9222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13"/>
      </w:tblGrid>
      <w:tr w:rsidR="000134DC" w:rsidRPr="00341CE2" w:rsidTr="000134D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0134DC" w:rsidRPr="00341CE2" w:rsidRDefault="000134DC" w:rsidP="000134DC">
            <w:r w:rsidRPr="00341CE2">
              <w:rPr>
                <w:b/>
                <w:bCs/>
              </w:rPr>
              <w:t>Názov súťaže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0134DC" w:rsidRPr="00341CE2" w:rsidRDefault="000134DC" w:rsidP="000134DC">
            <w:r w:rsidRPr="00341CE2">
              <w:rPr>
                <w:b/>
                <w:bCs/>
              </w:rPr>
              <w:t>OK – umiestnenie</w:t>
            </w:r>
          </w:p>
          <w:p w:rsidR="000134DC" w:rsidRPr="00341CE2" w:rsidRDefault="000134DC" w:rsidP="000134DC">
            <w:r w:rsidRPr="00341CE2">
              <w:t>Miesto - meno žiaka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  <w:hideMark/>
          </w:tcPr>
          <w:p w:rsidR="000134DC" w:rsidRPr="00341CE2" w:rsidRDefault="000134DC" w:rsidP="000134DC">
            <w:r w:rsidRPr="00341CE2">
              <w:rPr>
                <w:b/>
                <w:bCs/>
              </w:rPr>
              <w:t>KK – umiestnenie</w:t>
            </w:r>
          </w:p>
          <w:p w:rsidR="000134DC" w:rsidRPr="00341CE2" w:rsidRDefault="000134DC" w:rsidP="000134DC">
            <w:r w:rsidRPr="00341CE2">
              <w:t>Miesto - meno žiaka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hideMark/>
          </w:tcPr>
          <w:p w:rsidR="000134DC" w:rsidRPr="00341CE2" w:rsidRDefault="000134DC" w:rsidP="000134DC">
            <w:r w:rsidRPr="00341CE2">
              <w:rPr>
                <w:b/>
                <w:bCs/>
              </w:rPr>
              <w:t>Celoslovenské kolo</w:t>
            </w:r>
          </w:p>
          <w:p w:rsidR="000134DC" w:rsidRPr="00341CE2" w:rsidRDefault="000134DC" w:rsidP="000134DC">
            <w:r w:rsidRPr="00341CE2">
              <w:t>Miesto - meno žiaka</w:t>
            </w:r>
          </w:p>
        </w:tc>
      </w:tr>
      <w:tr w:rsidR="000134DC" w:rsidRPr="00341CE2" w:rsidTr="000134D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134DC" w:rsidRPr="00341CE2" w:rsidRDefault="000134DC" w:rsidP="000134DC">
            <w:r w:rsidRPr="00341CE2">
              <w:t>Olympiáda v NEJ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134DC" w:rsidRPr="00341CE2" w:rsidRDefault="000134DC" w:rsidP="000134DC">
            <w:r w:rsidRPr="00341CE2">
              <w:t>Ján Benko, 1. miesto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134DC" w:rsidRPr="00341CE2" w:rsidRDefault="000134DC" w:rsidP="000134DC">
            <w:r w:rsidRPr="00341CE2">
              <w:t>Ján Benko, 5. miesto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4DC" w:rsidRPr="00341CE2" w:rsidRDefault="000134DC" w:rsidP="000134DC">
            <w:pPr>
              <w:snapToGrid w:val="0"/>
            </w:pPr>
          </w:p>
        </w:tc>
      </w:tr>
      <w:tr w:rsidR="000134DC" w:rsidRPr="00341CE2" w:rsidTr="000134D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snapToGrid w:val="0"/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134DC" w:rsidRPr="00341CE2" w:rsidRDefault="000134DC" w:rsidP="000134DC">
            <w:r w:rsidRPr="00341CE2">
              <w:t>Anna Šimková, 2. miesto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snapToGrid w:val="0"/>
            </w:pPr>
            <w:r w:rsidRPr="00341CE2">
              <w:t>Bez umiestnenia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4DC" w:rsidRPr="00341CE2" w:rsidRDefault="000134DC" w:rsidP="000134DC">
            <w:pPr>
              <w:snapToGrid w:val="0"/>
            </w:pPr>
          </w:p>
        </w:tc>
      </w:tr>
      <w:tr w:rsidR="000134DC" w:rsidRPr="00341CE2" w:rsidTr="000134D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snapToGrid w:val="0"/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134DC" w:rsidRPr="00341CE2" w:rsidRDefault="000134DC" w:rsidP="000134DC">
            <w:pPr>
              <w:snapToGrid w:val="0"/>
            </w:pPr>
            <w:r w:rsidRPr="00341CE2">
              <w:t xml:space="preserve">Timea </w:t>
            </w:r>
            <w:proofErr w:type="spellStart"/>
            <w:r w:rsidRPr="00341CE2">
              <w:t>Kaliariková</w:t>
            </w:r>
            <w:proofErr w:type="spellEnd"/>
            <w:r w:rsidRPr="00341CE2">
              <w:t>, 1. miesto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134DC" w:rsidRPr="00341CE2" w:rsidRDefault="000134DC" w:rsidP="000134DC">
            <w:pPr>
              <w:snapToGrid w:val="0"/>
            </w:pPr>
            <w:r w:rsidRPr="00341CE2">
              <w:t>Nezúčastnila sa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4DC" w:rsidRPr="00341CE2" w:rsidRDefault="000134DC" w:rsidP="000134DC">
            <w:pPr>
              <w:snapToGrid w:val="0"/>
            </w:pPr>
          </w:p>
        </w:tc>
      </w:tr>
      <w:tr w:rsidR="000134DC" w:rsidRPr="00341CE2" w:rsidTr="000134D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snapToGrid w:val="0"/>
            </w:pPr>
            <w:proofErr w:type="spellStart"/>
            <w:r w:rsidRPr="00341CE2">
              <w:t>Res</w:t>
            </w:r>
            <w:proofErr w:type="spellEnd"/>
            <w:r w:rsidRPr="00341CE2">
              <w:t xml:space="preserve"> </w:t>
            </w:r>
            <w:proofErr w:type="spellStart"/>
            <w:r w:rsidRPr="00341CE2">
              <w:t>Cordis</w:t>
            </w:r>
            <w:proofErr w:type="spellEnd"/>
            <w:r w:rsidRPr="00341CE2">
              <w:t xml:space="preserve">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snapToGrid w:val="0"/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snapToGrid w:val="0"/>
            </w:pPr>
            <w:r w:rsidRPr="00341CE2">
              <w:t xml:space="preserve">Stanislava </w:t>
            </w:r>
            <w:proofErr w:type="spellStart"/>
            <w:r w:rsidRPr="00341CE2">
              <w:t>Švekušová</w:t>
            </w:r>
            <w:proofErr w:type="spellEnd"/>
            <w:r w:rsidRPr="00341CE2">
              <w:t xml:space="preserve"> – postup do národného finále (11/2019)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4DC" w:rsidRPr="00341CE2" w:rsidRDefault="000134DC" w:rsidP="000134DC">
            <w:pPr>
              <w:snapToGrid w:val="0"/>
            </w:pPr>
          </w:p>
        </w:tc>
      </w:tr>
      <w:tr w:rsidR="000134DC" w:rsidRPr="00341CE2" w:rsidTr="000134DC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snapToGrid w:val="0"/>
            </w:pPr>
            <w:r w:rsidRPr="00341CE2">
              <w:t>Olympiáda vo FRJ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snapToGrid w:val="0"/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134DC" w:rsidRPr="00341CE2" w:rsidRDefault="000134DC" w:rsidP="000134DC">
            <w:pPr>
              <w:snapToGrid w:val="0"/>
            </w:pPr>
            <w:r w:rsidRPr="00341CE2">
              <w:t xml:space="preserve">Veronika </w:t>
            </w:r>
            <w:proofErr w:type="spellStart"/>
            <w:r w:rsidRPr="00341CE2">
              <w:t>Raganová</w:t>
            </w:r>
            <w:proofErr w:type="spellEnd"/>
            <w:r w:rsidRPr="00341CE2">
              <w:t>, 3.miesto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4DC" w:rsidRPr="00341CE2" w:rsidRDefault="000134DC" w:rsidP="000134DC">
            <w:pPr>
              <w:snapToGrid w:val="0"/>
            </w:pPr>
          </w:p>
        </w:tc>
      </w:tr>
    </w:tbl>
    <w:p w:rsidR="000134DC" w:rsidRPr="00341CE2" w:rsidRDefault="000134DC" w:rsidP="000134DC">
      <w:pPr>
        <w:spacing w:line="276" w:lineRule="auto"/>
        <w:jc w:val="both"/>
        <w:rPr>
          <w:b/>
        </w:rPr>
      </w:pPr>
    </w:p>
    <w:p w:rsidR="000134DC" w:rsidRPr="00341CE2" w:rsidRDefault="000134DC" w:rsidP="000134DC">
      <w:pPr>
        <w:spacing w:line="276" w:lineRule="auto"/>
        <w:jc w:val="both"/>
        <w:rPr>
          <w:b/>
        </w:rPr>
      </w:pPr>
    </w:p>
    <w:p w:rsidR="000134DC" w:rsidRPr="00341CE2" w:rsidRDefault="000134DC" w:rsidP="000134DC">
      <w:pPr>
        <w:spacing w:line="276" w:lineRule="auto"/>
        <w:jc w:val="both"/>
      </w:pPr>
    </w:p>
    <w:p w:rsidR="000134DC" w:rsidRPr="00341CE2" w:rsidRDefault="000134DC" w:rsidP="000134DC">
      <w:pPr>
        <w:numPr>
          <w:ilvl w:val="0"/>
          <w:numId w:val="11"/>
        </w:numPr>
        <w:spacing w:line="276" w:lineRule="auto"/>
        <w:ind w:left="284" w:hanging="284"/>
        <w:jc w:val="both"/>
        <w:rPr>
          <w:b/>
          <w:bCs/>
        </w:rPr>
      </w:pPr>
      <w:r w:rsidRPr="00341CE2">
        <w:rPr>
          <w:b/>
          <w:bCs/>
        </w:rPr>
        <w:t>Hlavné ciele činnosti na školský rok 201</w:t>
      </w:r>
      <w:r w:rsidR="008C5B69" w:rsidRPr="00341CE2">
        <w:rPr>
          <w:b/>
          <w:bCs/>
        </w:rPr>
        <w:t>9/2020</w:t>
      </w:r>
    </w:p>
    <w:p w:rsidR="000134DC" w:rsidRPr="00341CE2" w:rsidRDefault="000134DC" w:rsidP="000134DC">
      <w:pPr>
        <w:spacing w:line="276" w:lineRule="auto"/>
        <w:ind w:left="284"/>
        <w:jc w:val="both"/>
        <w:rPr>
          <w:b/>
          <w:bCs/>
        </w:rPr>
      </w:pPr>
    </w:p>
    <w:p w:rsidR="000134DC" w:rsidRPr="00341CE2" w:rsidRDefault="000134DC" w:rsidP="000134DC">
      <w:pPr>
        <w:numPr>
          <w:ilvl w:val="0"/>
          <w:numId w:val="27"/>
        </w:numPr>
        <w:spacing w:line="276" w:lineRule="auto"/>
        <w:jc w:val="both"/>
        <w:rPr>
          <w:color w:val="000000"/>
        </w:rPr>
      </w:pPr>
      <w:r w:rsidRPr="00341CE2">
        <w:rPr>
          <w:color w:val="000000"/>
        </w:rPr>
        <w:t>Podľa Inovovaného školského vzdelávacieho programu</w:t>
      </w:r>
      <w:r w:rsidR="008C5B69" w:rsidRPr="00341CE2">
        <w:rPr>
          <w:color w:val="000000"/>
        </w:rPr>
        <w:t xml:space="preserve"> pre 5.-9.ročník </w:t>
      </w:r>
      <w:r w:rsidRPr="00341CE2">
        <w:rPr>
          <w:color w:val="000000"/>
        </w:rPr>
        <w:t xml:space="preserve"> cudzie jazyky 2 budeme vyučovať s nasledovným týždenným počtom hodín:</w:t>
      </w:r>
    </w:p>
    <w:p w:rsidR="000134DC" w:rsidRPr="00341CE2" w:rsidRDefault="000134DC" w:rsidP="000134DC">
      <w:pPr>
        <w:spacing w:line="276" w:lineRule="auto"/>
        <w:ind w:left="66"/>
        <w:jc w:val="both"/>
        <w:rPr>
          <w:color w:val="000000" w:themeColor="text1"/>
        </w:rPr>
      </w:pPr>
    </w:p>
    <w:p w:rsidR="000134DC" w:rsidRPr="00341CE2" w:rsidRDefault="000134DC" w:rsidP="000134DC">
      <w:pPr>
        <w:spacing w:line="276" w:lineRule="auto"/>
        <w:ind w:left="66"/>
        <w:jc w:val="both"/>
        <w:rPr>
          <w:highlight w:val="yellow"/>
        </w:rPr>
      </w:pPr>
      <w:r w:rsidRPr="00341CE2">
        <w:rPr>
          <w:highlight w:val="yellow"/>
        </w:rPr>
        <w:t xml:space="preserve">         </w:t>
      </w:r>
    </w:p>
    <w:tbl>
      <w:tblPr>
        <w:tblW w:w="0" w:type="auto"/>
        <w:tblInd w:w="66" w:type="dxa"/>
        <w:tblLook w:val="04A0" w:firstRow="1" w:lastRow="0" w:firstColumn="1" w:lastColumn="0" w:noHBand="0" w:noVBand="1"/>
      </w:tblPr>
      <w:tblGrid>
        <w:gridCol w:w="1797"/>
        <w:gridCol w:w="1797"/>
        <w:gridCol w:w="1801"/>
        <w:gridCol w:w="1804"/>
        <w:gridCol w:w="1805"/>
      </w:tblGrid>
      <w:tr w:rsidR="000134DC" w:rsidRPr="00341CE2" w:rsidTr="000134DC"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  <w:rPr>
                <w:b/>
              </w:rPr>
            </w:pPr>
            <w:r w:rsidRPr="00341CE2">
              <w:rPr>
                <w:b/>
              </w:rPr>
              <w:t>Ruský jazyk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  <w:rPr>
                <w:b/>
              </w:rPr>
            </w:pPr>
            <w:r w:rsidRPr="00341CE2">
              <w:rPr>
                <w:b/>
              </w:rPr>
              <w:t>Nemecký jazyk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  <w:rPr>
                <w:b/>
              </w:rPr>
            </w:pPr>
            <w:r w:rsidRPr="00341CE2">
              <w:rPr>
                <w:b/>
              </w:rPr>
              <w:t>Španielsky jazyk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  <w:rPr>
                <w:b/>
              </w:rPr>
            </w:pPr>
            <w:r w:rsidRPr="00341CE2">
              <w:rPr>
                <w:b/>
              </w:rPr>
              <w:t>Francúzsky jazyk</w:t>
            </w:r>
          </w:p>
        </w:tc>
      </w:tr>
      <w:tr w:rsidR="000134DC" w:rsidRPr="00341CE2" w:rsidTr="000134DC"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  <w:rPr>
                <w:b/>
              </w:rPr>
            </w:pPr>
            <w:r w:rsidRPr="00341CE2">
              <w:rPr>
                <w:b/>
              </w:rPr>
              <w:t>4. ročník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1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1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1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1</w:t>
            </w:r>
          </w:p>
        </w:tc>
      </w:tr>
      <w:tr w:rsidR="000134DC" w:rsidRPr="00341CE2" w:rsidTr="000134DC"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  <w:rPr>
                <w:b/>
              </w:rPr>
            </w:pPr>
            <w:r w:rsidRPr="00341CE2">
              <w:rPr>
                <w:b/>
              </w:rPr>
              <w:t>5. ročník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3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3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3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3</w:t>
            </w:r>
          </w:p>
        </w:tc>
      </w:tr>
      <w:tr w:rsidR="000134DC" w:rsidRPr="00341CE2" w:rsidTr="000134DC"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  <w:rPr>
                <w:b/>
              </w:rPr>
            </w:pPr>
            <w:r w:rsidRPr="00341CE2">
              <w:rPr>
                <w:b/>
              </w:rPr>
              <w:t>6. ročník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2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2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2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2</w:t>
            </w:r>
          </w:p>
        </w:tc>
      </w:tr>
      <w:tr w:rsidR="000134DC" w:rsidRPr="00341CE2" w:rsidTr="000134DC"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  <w:rPr>
                <w:b/>
              </w:rPr>
            </w:pPr>
            <w:r w:rsidRPr="00341CE2">
              <w:rPr>
                <w:b/>
              </w:rPr>
              <w:t>7. ročník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2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2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2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2</w:t>
            </w:r>
          </w:p>
        </w:tc>
      </w:tr>
      <w:tr w:rsidR="000134DC" w:rsidRPr="00341CE2" w:rsidTr="000134DC"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  <w:rPr>
                <w:b/>
              </w:rPr>
            </w:pPr>
            <w:r w:rsidRPr="00341CE2">
              <w:rPr>
                <w:b/>
              </w:rPr>
              <w:t>8. ročník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2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2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2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2</w:t>
            </w:r>
          </w:p>
        </w:tc>
      </w:tr>
      <w:tr w:rsidR="000134DC" w:rsidRPr="00341CE2" w:rsidTr="000134DC"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  <w:rPr>
                <w:b/>
              </w:rPr>
            </w:pPr>
            <w:r w:rsidRPr="00341CE2">
              <w:rPr>
                <w:b/>
              </w:rPr>
              <w:t>9. ročník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2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2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2</w:t>
            </w:r>
          </w:p>
        </w:tc>
        <w:tc>
          <w:tcPr>
            <w:tcW w:w="1812" w:type="dxa"/>
          </w:tcPr>
          <w:p w:rsidR="000134DC" w:rsidRPr="00341CE2" w:rsidRDefault="000134DC" w:rsidP="000134DC">
            <w:pPr>
              <w:spacing w:line="276" w:lineRule="auto"/>
              <w:jc w:val="both"/>
            </w:pPr>
            <w:r w:rsidRPr="00341CE2">
              <w:t>2</w:t>
            </w:r>
          </w:p>
          <w:p w:rsidR="003D534B" w:rsidRPr="00341CE2" w:rsidRDefault="003D534B" w:rsidP="000134DC">
            <w:pPr>
              <w:spacing w:line="276" w:lineRule="auto"/>
              <w:jc w:val="both"/>
            </w:pPr>
          </w:p>
        </w:tc>
      </w:tr>
    </w:tbl>
    <w:p w:rsidR="000134DC" w:rsidRPr="00341CE2" w:rsidRDefault="000134DC" w:rsidP="000134DC">
      <w:pPr>
        <w:spacing w:line="276" w:lineRule="auto"/>
        <w:jc w:val="both"/>
      </w:pPr>
      <w:r w:rsidRPr="00341CE2">
        <w:rPr>
          <w:bCs/>
        </w:rPr>
        <w:t xml:space="preserve">b) Pri výučbe cudzích jazykov </w:t>
      </w:r>
      <w:r w:rsidRPr="00341CE2">
        <w:t>venovať pozornosť inovatívnym metódam a formám výučby s ohľadom na rôzne štýly učenia sa žiaka.</w:t>
      </w:r>
    </w:p>
    <w:p w:rsidR="000134DC" w:rsidRPr="00341CE2" w:rsidRDefault="000134DC" w:rsidP="000134DC">
      <w:pPr>
        <w:spacing w:line="276" w:lineRule="auto"/>
        <w:jc w:val="both"/>
      </w:pPr>
    </w:p>
    <w:p w:rsidR="000134DC" w:rsidRPr="00341CE2" w:rsidRDefault="000134DC" w:rsidP="000134DC">
      <w:pPr>
        <w:spacing w:line="276" w:lineRule="auto"/>
        <w:jc w:val="both"/>
      </w:pPr>
      <w:r w:rsidRPr="00341CE2">
        <w:t>c) Na hodinách cudzieho jazyka sa odporúča používať jazykové portfólio ako nástroj sebahodnotenia a podpory učenia sa jazykov.</w:t>
      </w:r>
    </w:p>
    <w:p w:rsidR="000134DC" w:rsidRPr="00341CE2" w:rsidRDefault="000134DC" w:rsidP="000134DC">
      <w:pPr>
        <w:spacing w:line="276" w:lineRule="auto"/>
        <w:jc w:val="both"/>
      </w:pPr>
    </w:p>
    <w:p w:rsidR="000134DC" w:rsidRPr="00341CE2" w:rsidRDefault="000134DC" w:rsidP="000134DC">
      <w:pPr>
        <w:spacing w:line="276" w:lineRule="auto"/>
        <w:jc w:val="both"/>
      </w:pPr>
      <w:r w:rsidRPr="00341CE2">
        <w:t xml:space="preserve">d) Učiteľom jazykov sa odporúča priebežne sledovať informácie zverejnené na webovom sídle Európskeho centra pre moderné jazyky v </w:t>
      </w:r>
      <w:proofErr w:type="spellStart"/>
      <w:r w:rsidRPr="00341CE2">
        <w:t>Grazi</w:t>
      </w:r>
      <w:proofErr w:type="spellEnd"/>
      <w:r w:rsidRPr="00341CE2">
        <w:t xml:space="preserve"> a zvážiť možnosť participovať v medzinárodných projektoch.</w:t>
      </w:r>
    </w:p>
    <w:p w:rsidR="000134DC" w:rsidRPr="00341CE2" w:rsidRDefault="000134DC" w:rsidP="000134DC">
      <w:pPr>
        <w:spacing w:line="276" w:lineRule="auto"/>
        <w:jc w:val="both"/>
      </w:pPr>
    </w:p>
    <w:p w:rsidR="000134DC" w:rsidRPr="00341CE2" w:rsidRDefault="000134DC" w:rsidP="000134DC">
      <w:pPr>
        <w:spacing w:line="276" w:lineRule="auto"/>
        <w:jc w:val="both"/>
      </w:pPr>
      <w:r w:rsidRPr="00341CE2">
        <w:t>e) Odporúča sa školám zapájať žiakov do tvorivých aktivít v rámci Európskeho dňa jazykov a podporovať tak jazykovú zdatnosť a záujem o vzdelávanie v oblasti jazykov a poznávania reálií a kultúrnej rozmanitosti Európy</w:t>
      </w:r>
    </w:p>
    <w:p w:rsidR="000134DC" w:rsidRPr="00341CE2" w:rsidRDefault="000134DC" w:rsidP="000134DC">
      <w:pPr>
        <w:spacing w:line="276" w:lineRule="auto"/>
        <w:jc w:val="both"/>
      </w:pPr>
    </w:p>
    <w:p w:rsidR="000134DC" w:rsidRPr="00341CE2" w:rsidRDefault="000134DC" w:rsidP="000134DC">
      <w:pPr>
        <w:spacing w:line="276" w:lineRule="auto"/>
        <w:jc w:val="both"/>
      </w:pPr>
      <w:r w:rsidRPr="00341CE2">
        <w:t>f) Naďalej sa odporúča organizovať školské kolá olympiád v cudzích jazykoch a zúčastňovať sa vyšších kôl týchto súťaží.</w:t>
      </w:r>
    </w:p>
    <w:p w:rsidR="000134DC" w:rsidRPr="00341CE2" w:rsidRDefault="000134DC" w:rsidP="000134DC">
      <w:pPr>
        <w:spacing w:line="276" w:lineRule="auto"/>
        <w:jc w:val="both"/>
      </w:pPr>
    </w:p>
    <w:p w:rsidR="000134DC" w:rsidRPr="00341CE2" w:rsidRDefault="000134DC" w:rsidP="000134DC">
      <w:pPr>
        <w:spacing w:line="276" w:lineRule="auto"/>
        <w:jc w:val="both"/>
        <w:rPr>
          <w:bCs/>
        </w:rPr>
      </w:pPr>
      <w:r w:rsidRPr="00341CE2">
        <w:lastRenderedPageBreak/>
        <w:t>g) Učiteľom cudzích jazykov sa odporúča priebežne sledovať informácie na webovom sídle ŠPÚ, na ktorom sú zverejnené odborné články a publikácie, napr. aj slovenské preklady odborných publikácií ECML</w:t>
      </w:r>
    </w:p>
    <w:p w:rsidR="000134DC" w:rsidRPr="00341CE2" w:rsidRDefault="000134DC" w:rsidP="000134DC">
      <w:pPr>
        <w:spacing w:line="276" w:lineRule="auto"/>
        <w:jc w:val="both"/>
        <w:rPr>
          <w:b/>
          <w:bCs/>
        </w:rPr>
      </w:pPr>
    </w:p>
    <w:p w:rsidR="000134DC" w:rsidRPr="00341CE2" w:rsidRDefault="000134DC" w:rsidP="000134DC">
      <w:pPr>
        <w:spacing w:line="276" w:lineRule="auto"/>
        <w:jc w:val="both"/>
        <w:rPr>
          <w:b/>
          <w:bCs/>
        </w:rPr>
      </w:pPr>
    </w:p>
    <w:p w:rsidR="000134DC" w:rsidRPr="00341CE2" w:rsidRDefault="000134DC" w:rsidP="000134DC">
      <w:pPr>
        <w:numPr>
          <w:ilvl w:val="0"/>
          <w:numId w:val="11"/>
        </w:numPr>
        <w:spacing w:line="276" w:lineRule="auto"/>
        <w:ind w:left="284" w:hanging="284"/>
        <w:jc w:val="both"/>
        <w:rPr>
          <w:b/>
          <w:bCs/>
        </w:rPr>
      </w:pPr>
      <w:r w:rsidRPr="00341CE2">
        <w:rPr>
          <w:b/>
          <w:bCs/>
        </w:rPr>
        <w:t>Čiastkové úlohy členov PK</w:t>
      </w:r>
    </w:p>
    <w:p w:rsidR="003D534B" w:rsidRPr="00341CE2" w:rsidRDefault="003D534B" w:rsidP="003D534B">
      <w:pPr>
        <w:spacing w:line="276" w:lineRule="auto"/>
        <w:ind w:left="284"/>
        <w:jc w:val="both"/>
        <w:rPr>
          <w:b/>
          <w:bCs/>
        </w:rPr>
      </w:pPr>
    </w:p>
    <w:tbl>
      <w:tblPr>
        <w:tblStyle w:val="Mriekatabuky"/>
        <w:tblW w:w="9067" w:type="dxa"/>
        <w:tblInd w:w="284" w:type="dxa"/>
        <w:tblLook w:val="04A0" w:firstRow="1" w:lastRow="0" w:firstColumn="1" w:lastColumn="0" w:noHBand="0" w:noVBand="1"/>
      </w:tblPr>
      <w:tblGrid>
        <w:gridCol w:w="2186"/>
        <w:gridCol w:w="2472"/>
        <w:gridCol w:w="804"/>
        <w:gridCol w:w="3605"/>
      </w:tblGrid>
      <w:tr w:rsidR="003D534B" w:rsidRPr="00341CE2" w:rsidTr="00CA0FE5">
        <w:tc>
          <w:tcPr>
            <w:tcW w:w="2192" w:type="dxa"/>
          </w:tcPr>
          <w:p w:rsidR="003D534B" w:rsidRPr="00341CE2" w:rsidRDefault="003D534B" w:rsidP="003D534B">
            <w:pPr>
              <w:spacing w:line="276" w:lineRule="auto"/>
              <w:jc w:val="both"/>
              <w:rPr>
                <w:b/>
                <w:bCs/>
              </w:rPr>
            </w:pPr>
            <w:r w:rsidRPr="00341CE2">
              <w:rPr>
                <w:b/>
                <w:bCs/>
              </w:rPr>
              <w:t xml:space="preserve">Meno </w:t>
            </w:r>
          </w:p>
        </w:tc>
        <w:tc>
          <w:tcPr>
            <w:tcW w:w="2481" w:type="dxa"/>
          </w:tcPr>
          <w:p w:rsidR="003D534B" w:rsidRPr="00341CE2" w:rsidRDefault="003D534B" w:rsidP="003D534B">
            <w:pPr>
              <w:spacing w:line="276" w:lineRule="auto"/>
              <w:jc w:val="both"/>
              <w:rPr>
                <w:b/>
                <w:bCs/>
              </w:rPr>
            </w:pPr>
            <w:r w:rsidRPr="00341CE2">
              <w:rPr>
                <w:b/>
                <w:bCs/>
              </w:rPr>
              <w:t>Úväzok v rámci PK CJ</w:t>
            </w:r>
          </w:p>
        </w:tc>
        <w:tc>
          <w:tcPr>
            <w:tcW w:w="775" w:type="dxa"/>
          </w:tcPr>
          <w:p w:rsidR="003D534B" w:rsidRPr="00341CE2" w:rsidRDefault="003D534B" w:rsidP="003D534B">
            <w:pPr>
              <w:spacing w:line="276" w:lineRule="auto"/>
              <w:jc w:val="both"/>
              <w:rPr>
                <w:b/>
                <w:bCs/>
              </w:rPr>
            </w:pPr>
            <w:r w:rsidRPr="00341CE2">
              <w:rPr>
                <w:b/>
                <w:bCs/>
              </w:rPr>
              <w:t>Spolu</w:t>
            </w:r>
          </w:p>
        </w:tc>
        <w:tc>
          <w:tcPr>
            <w:tcW w:w="3619" w:type="dxa"/>
          </w:tcPr>
          <w:p w:rsidR="003D534B" w:rsidRPr="00341CE2" w:rsidRDefault="003D534B" w:rsidP="003D534B">
            <w:pPr>
              <w:spacing w:line="276" w:lineRule="auto"/>
              <w:jc w:val="both"/>
              <w:rPr>
                <w:b/>
                <w:bCs/>
              </w:rPr>
            </w:pPr>
            <w:r w:rsidRPr="00341CE2">
              <w:rPr>
                <w:b/>
                <w:bCs/>
              </w:rPr>
              <w:t>Úlohy</w:t>
            </w:r>
          </w:p>
        </w:tc>
      </w:tr>
      <w:tr w:rsidR="003D534B" w:rsidRPr="00341CE2" w:rsidTr="00CA0FE5">
        <w:tc>
          <w:tcPr>
            <w:tcW w:w="2192" w:type="dxa"/>
          </w:tcPr>
          <w:p w:rsidR="003D534B" w:rsidRPr="00341CE2" w:rsidRDefault="003D534B" w:rsidP="003D534B">
            <w:pPr>
              <w:spacing w:line="276" w:lineRule="auto"/>
              <w:jc w:val="both"/>
              <w:rPr>
                <w:bCs/>
              </w:rPr>
            </w:pPr>
            <w:r w:rsidRPr="00341CE2">
              <w:rPr>
                <w:bCs/>
              </w:rPr>
              <w:t>Mgr. R. Bačová</w:t>
            </w:r>
          </w:p>
        </w:tc>
        <w:tc>
          <w:tcPr>
            <w:tcW w:w="2481" w:type="dxa"/>
          </w:tcPr>
          <w:p w:rsidR="003D534B" w:rsidRPr="00341CE2" w:rsidRDefault="003D534B" w:rsidP="003D534B">
            <w:pPr>
              <w:spacing w:line="276" w:lineRule="auto"/>
              <w:jc w:val="both"/>
              <w:rPr>
                <w:bCs/>
              </w:rPr>
            </w:pPr>
            <w:r w:rsidRPr="00341CE2">
              <w:rPr>
                <w:bCs/>
              </w:rPr>
              <w:t>6.ABC, 8.AB</w:t>
            </w:r>
          </w:p>
        </w:tc>
        <w:tc>
          <w:tcPr>
            <w:tcW w:w="775" w:type="dxa"/>
          </w:tcPr>
          <w:p w:rsidR="003D534B" w:rsidRPr="00341CE2" w:rsidRDefault="003D534B" w:rsidP="003D534B">
            <w:pPr>
              <w:spacing w:line="276" w:lineRule="auto"/>
              <w:jc w:val="both"/>
              <w:rPr>
                <w:bCs/>
              </w:rPr>
            </w:pPr>
            <w:r w:rsidRPr="00341CE2">
              <w:rPr>
                <w:bCs/>
              </w:rPr>
              <w:t>4</w:t>
            </w:r>
          </w:p>
        </w:tc>
        <w:tc>
          <w:tcPr>
            <w:tcW w:w="3619" w:type="dxa"/>
          </w:tcPr>
          <w:p w:rsidR="003D534B" w:rsidRPr="00341CE2" w:rsidRDefault="003D534B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>Vedúca PK CJ 2</w:t>
            </w:r>
          </w:p>
          <w:p w:rsidR="003D534B" w:rsidRPr="00341CE2" w:rsidRDefault="003D534B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>Koordinátor globálneho vzdelávania</w:t>
            </w:r>
          </w:p>
          <w:p w:rsidR="003D534B" w:rsidRPr="00341CE2" w:rsidRDefault="003D534B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>Koordinátor ľudských práv</w:t>
            </w:r>
          </w:p>
          <w:p w:rsidR="00CA0FE5" w:rsidRPr="00341CE2" w:rsidRDefault="00CA0FE5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>Triednictvo v 6.B</w:t>
            </w:r>
          </w:p>
          <w:p w:rsidR="00CA0FE5" w:rsidRPr="00341CE2" w:rsidRDefault="00CA0FE5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>Vedúca kabinetu výchov</w:t>
            </w:r>
          </w:p>
        </w:tc>
      </w:tr>
      <w:tr w:rsidR="003D534B" w:rsidRPr="00341CE2" w:rsidTr="00CA0FE5">
        <w:tc>
          <w:tcPr>
            <w:tcW w:w="2192" w:type="dxa"/>
          </w:tcPr>
          <w:p w:rsidR="003D534B" w:rsidRPr="00341CE2" w:rsidRDefault="00CA0FE5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 xml:space="preserve">Mgr. T. </w:t>
            </w:r>
            <w:proofErr w:type="spellStart"/>
            <w:r w:rsidRPr="00341CE2">
              <w:rPr>
                <w:bCs/>
              </w:rPr>
              <w:t>Foldynová</w:t>
            </w:r>
            <w:proofErr w:type="spellEnd"/>
          </w:p>
        </w:tc>
        <w:tc>
          <w:tcPr>
            <w:tcW w:w="2481" w:type="dxa"/>
          </w:tcPr>
          <w:p w:rsidR="003D534B" w:rsidRPr="00341CE2" w:rsidRDefault="00CA0FE5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>4.ABC, 5.ABCD, 7.AB, 9.AB</w:t>
            </w:r>
          </w:p>
        </w:tc>
        <w:tc>
          <w:tcPr>
            <w:tcW w:w="775" w:type="dxa"/>
          </w:tcPr>
          <w:p w:rsidR="003D534B" w:rsidRPr="00341CE2" w:rsidRDefault="00CA0FE5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>8</w:t>
            </w:r>
          </w:p>
        </w:tc>
        <w:tc>
          <w:tcPr>
            <w:tcW w:w="3619" w:type="dxa"/>
          </w:tcPr>
          <w:p w:rsidR="003D534B" w:rsidRPr="00341CE2" w:rsidRDefault="00CA0FE5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>Vedúca PK SPV predmetov</w:t>
            </w:r>
          </w:p>
          <w:p w:rsidR="00CA0FE5" w:rsidRPr="00341CE2" w:rsidRDefault="00CA0FE5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>Vedúca CVČ</w:t>
            </w:r>
          </w:p>
          <w:p w:rsidR="00CA0FE5" w:rsidRPr="00341CE2" w:rsidRDefault="00CA0FE5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>Cvičná učiteľka (FF UPJŠ)</w:t>
            </w:r>
          </w:p>
        </w:tc>
      </w:tr>
      <w:tr w:rsidR="003D534B" w:rsidRPr="00341CE2" w:rsidTr="00CA0FE5">
        <w:tc>
          <w:tcPr>
            <w:tcW w:w="2192" w:type="dxa"/>
          </w:tcPr>
          <w:p w:rsidR="003D534B" w:rsidRPr="00341CE2" w:rsidRDefault="00CA0FE5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>Mgr. V. Pappová</w:t>
            </w:r>
          </w:p>
        </w:tc>
        <w:tc>
          <w:tcPr>
            <w:tcW w:w="2481" w:type="dxa"/>
          </w:tcPr>
          <w:p w:rsidR="003D534B" w:rsidRPr="00341CE2" w:rsidRDefault="00CA0FE5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>4.AC, 4.BD, 5.AB, 5.CD, 6.ABCD, 7.AB, 8.AB, 8.C, 9.AB</w:t>
            </w:r>
          </w:p>
        </w:tc>
        <w:tc>
          <w:tcPr>
            <w:tcW w:w="775" w:type="dxa"/>
          </w:tcPr>
          <w:p w:rsidR="003D534B" w:rsidRPr="00341CE2" w:rsidRDefault="00CA0FE5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>18</w:t>
            </w:r>
          </w:p>
        </w:tc>
        <w:tc>
          <w:tcPr>
            <w:tcW w:w="3619" w:type="dxa"/>
          </w:tcPr>
          <w:p w:rsidR="003D534B" w:rsidRPr="00341CE2" w:rsidRDefault="00CA0FE5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>Koordinátor dopravnej výchovy pre 2. stupeň</w:t>
            </w:r>
          </w:p>
          <w:p w:rsidR="00CA0FE5" w:rsidRPr="00341CE2" w:rsidRDefault="00CA0FE5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 xml:space="preserve">Vedúca učebne španielskeho </w:t>
            </w:r>
            <w:proofErr w:type="spellStart"/>
            <w:r w:rsidRPr="00341CE2">
              <w:rPr>
                <w:bCs/>
              </w:rPr>
              <w:t>jaz</w:t>
            </w:r>
            <w:proofErr w:type="spellEnd"/>
            <w:r w:rsidRPr="00341CE2">
              <w:rPr>
                <w:bCs/>
              </w:rPr>
              <w:t>.</w:t>
            </w:r>
          </w:p>
          <w:p w:rsidR="00CA0FE5" w:rsidRPr="00341CE2" w:rsidRDefault="00CA0FE5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>Vedúca učebne etickej výchovy</w:t>
            </w:r>
          </w:p>
          <w:p w:rsidR="00CA0FE5" w:rsidRPr="00341CE2" w:rsidRDefault="00CA0FE5" w:rsidP="00CA0FE5">
            <w:pPr>
              <w:spacing w:line="276" w:lineRule="auto"/>
              <w:rPr>
                <w:bCs/>
              </w:rPr>
            </w:pPr>
            <w:r w:rsidRPr="00341CE2">
              <w:rPr>
                <w:bCs/>
              </w:rPr>
              <w:t>Vedúca kabinetu cudzích jazykov</w:t>
            </w:r>
          </w:p>
        </w:tc>
      </w:tr>
      <w:tr w:rsidR="003D534B" w:rsidRPr="00341CE2" w:rsidTr="00CA0FE5">
        <w:tc>
          <w:tcPr>
            <w:tcW w:w="2192" w:type="dxa"/>
          </w:tcPr>
          <w:p w:rsidR="003D534B" w:rsidRPr="00341CE2" w:rsidRDefault="00CA0FE5" w:rsidP="003D534B">
            <w:pPr>
              <w:spacing w:line="276" w:lineRule="auto"/>
              <w:jc w:val="both"/>
              <w:rPr>
                <w:bCs/>
              </w:rPr>
            </w:pPr>
            <w:r w:rsidRPr="00341CE2">
              <w:rPr>
                <w:bCs/>
              </w:rPr>
              <w:t>PaedDr. I. Bučková</w:t>
            </w:r>
          </w:p>
        </w:tc>
        <w:tc>
          <w:tcPr>
            <w:tcW w:w="2481" w:type="dxa"/>
          </w:tcPr>
          <w:p w:rsidR="003D534B" w:rsidRPr="00341CE2" w:rsidRDefault="00DE4F78" w:rsidP="003D534B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4.A, 4.B, 4.C, 5.A, 5.C, 6.B, 6.D, 7.B, 8.AB, 9.B</w:t>
            </w:r>
          </w:p>
        </w:tc>
        <w:tc>
          <w:tcPr>
            <w:tcW w:w="775" w:type="dxa"/>
          </w:tcPr>
          <w:p w:rsidR="003D534B" w:rsidRPr="00341CE2" w:rsidRDefault="00DE4F78" w:rsidP="003D534B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3619" w:type="dxa"/>
          </w:tcPr>
          <w:p w:rsidR="003D534B" w:rsidRPr="00341CE2" w:rsidRDefault="00CA0FE5" w:rsidP="003D534B">
            <w:pPr>
              <w:spacing w:line="276" w:lineRule="auto"/>
              <w:jc w:val="both"/>
              <w:rPr>
                <w:bCs/>
              </w:rPr>
            </w:pPr>
            <w:r w:rsidRPr="00341CE2">
              <w:rPr>
                <w:bCs/>
              </w:rPr>
              <w:t>Vedúca učebne nemeckého jazyka</w:t>
            </w:r>
          </w:p>
        </w:tc>
      </w:tr>
      <w:tr w:rsidR="003D534B" w:rsidRPr="00341CE2" w:rsidTr="00CA0FE5">
        <w:tc>
          <w:tcPr>
            <w:tcW w:w="2192" w:type="dxa"/>
          </w:tcPr>
          <w:p w:rsidR="003D534B" w:rsidRPr="00341CE2" w:rsidRDefault="00CA0FE5" w:rsidP="003D534B">
            <w:pPr>
              <w:spacing w:line="276" w:lineRule="auto"/>
              <w:jc w:val="both"/>
              <w:rPr>
                <w:bCs/>
              </w:rPr>
            </w:pPr>
            <w:r w:rsidRPr="00341CE2">
              <w:rPr>
                <w:bCs/>
              </w:rPr>
              <w:t xml:space="preserve">Ing. M. </w:t>
            </w:r>
            <w:proofErr w:type="spellStart"/>
            <w:r w:rsidRPr="00341CE2">
              <w:rPr>
                <w:bCs/>
              </w:rPr>
              <w:t>Pentráková</w:t>
            </w:r>
            <w:proofErr w:type="spellEnd"/>
          </w:p>
        </w:tc>
        <w:tc>
          <w:tcPr>
            <w:tcW w:w="2481" w:type="dxa"/>
          </w:tcPr>
          <w:p w:rsidR="003D534B" w:rsidRPr="00341CE2" w:rsidRDefault="003D534B" w:rsidP="003D534B">
            <w:pPr>
              <w:spacing w:line="276" w:lineRule="auto"/>
              <w:jc w:val="both"/>
              <w:rPr>
                <w:bCs/>
              </w:rPr>
            </w:pPr>
          </w:p>
        </w:tc>
        <w:tc>
          <w:tcPr>
            <w:tcW w:w="775" w:type="dxa"/>
          </w:tcPr>
          <w:p w:rsidR="003D534B" w:rsidRPr="00341CE2" w:rsidRDefault="003D534B" w:rsidP="003D534B">
            <w:pPr>
              <w:spacing w:line="276" w:lineRule="auto"/>
              <w:jc w:val="both"/>
              <w:rPr>
                <w:bCs/>
              </w:rPr>
            </w:pPr>
          </w:p>
        </w:tc>
        <w:tc>
          <w:tcPr>
            <w:tcW w:w="3619" w:type="dxa"/>
          </w:tcPr>
          <w:p w:rsidR="003D534B" w:rsidRPr="00341CE2" w:rsidRDefault="00CA0FE5" w:rsidP="00CA0FE5">
            <w:pPr>
              <w:spacing w:line="276" w:lineRule="auto"/>
              <w:jc w:val="center"/>
              <w:rPr>
                <w:bCs/>
              </w:rPr>
            </w:pPr>
            <w:r w:rsidRPr="00341CE2">
              <w:rPr>
                <w:bCs/>
              </w:rPr>
              <w:t>-</w:t>
            </w:r>
          </w:p>
        </w:tc>
      </w:tr>
      <w:tr w:rsidR="00CA0FE5" w:rsidRPr="00341CE2" w:rsidTr="00CA0FE5">
        <w:tc>
          <w:tcPr>
            <w:tcW w:w="2192" w:type="dxa"/>
          </w:tcPr>
          <w:p w:rsidR="00CA0FE5" w:rsidRPr="00341CE2" w:rsidRDefault="00CA0FE5" w:rsidP="003D534B">
            <w:pPr>
              <w:spacing w:line="276" w:lineRule="auto"/>
              <w:jc w:val="both"/>
              <w:rPr>
                <w:bCs/>
              </w:rPr>
            </w:pPr>
            <w:r w:rsidRPr="00341CE2">
              <w:rPr>
                <w:bCs/>
              </w:rPr>
              <w:t>Mgr. M. Urbanová</w:t>
            </w:r>
          </w:p>
        </w:tc>
        <w:tc>
          <w:tcPr>
            <w:tcW w:w="2481" w:type="dxa"/>
          </w:tcPr>
          <w:p w:rsidR="00CA0FE5" w:rsidRPr="00341CE2" w:rsidRDefault="00CA0FE5" w:rsidP="003D534B">
            <w:pPr>
              <w:spacing w:line="276" w:lineRule="auto"/>
              <w:jc w:val="both"/>
              <w:rPr>
                <w:bCs/>
              </w:rPr>
            </w:pPr>
            <w:r w:rsidRPr="00341CE2">
              <w:rPr>
                <w:bCs/>
              </w:rPr>
              <w:t>6.A</w:t>
            </w:r>
          </w:p>
        </w:tc>
        <w:tc>
          <w:tcPr>
            <w:tcW w:w="775" w:type="dxa"/>
          </w:tcPr>
          <w:p w:rsidR="00CA0FE5" w:rsidRPr="00341CE2" w:rsidRDefault="00CA0FE5" w:rsidP="003D534B">
            <w:pPr>
              <w:spacing w:line="276" w:lineRule="auto"/>
              <w:jc w:val="both"/>
              <w:rPr>
                <w:bCs/>
              </w:rPr>
            </w:pPr>
            <w:r w:rsidRPr="00341CE2">
              <w:rPr>
                <w:bCs/>
              </w:rPr>
              <w:t>2</w:t>
            </w:r>
          </w:p>
        </w:tc>
        <w:tc>
          <w:tcPr>
            <w:tcW w:w="3619" w:type="dxa"/>
          </w:tcPr>
          <w:p w:rsidR="00CA0FE5" w:rsidRPr="00341CE2" w:rsidRDefault="00CA0FE5" w:rsidP="00CA0FE5">
            <w:pPr>
              <w:spacing w:line="276" w:lineRule="auto"/>
              <w:jc w:val="center"/>
              <w:rPr>
                <w:bCs/>
              </w:rPr>
            </w:pPr>
            <w:r w:rsidRPr="00341CE2">
              <w:rPr>
                <w:bCs/>
              </w:rPr>
              <w:t>-</w:t>
            </w:r>
          </w:p>
        </w:tc>
      </w:tr>
      <w:tr w:rsidR="003D534B" w:rsidRPr="00341CE2" w:rsidTr="00CA0FE5">
        <w:tc>
          <w:tcPr>
            <w:tcW w:w="2192" w:type="dxa"/>
          </w:tcPr>
          <w:p w:rsidR="003D534B" w:rsidRPr="00341CE2" w:rsidRDefault="00CA0FE5" w:rsidP="003D534B">
            <w:pPr>
              <w:spacing w:line="276" w:lineRule="auto"/>
              <w:jc w:val="both"/>
              <w:rPr>
                <w:bCs/>
              </w:rPr>
            </w:pPr>
            <w:r w:rsidRPr="00341CE2">
              <w:rPr>
                <w:bCs/>
              </w:rPr>
              <w:t>Mgr. Kukučková</w:t>
            </w:r>
          </w:p>
        </w:tc>
        <w:tc>
          <w:tcPr>
            <w:tcW w:w="2481" w:type="dxa"/>
          </w:tcPr>
          <w:p w:rsidR="003D534B" w:rsidRPr="00341CE2" w:rsidRDefault="003D534B" w:rsidP="003D534B">
            <w:pPr>
              <w:spacing w:line="276" w:lineRule="auto"/>
              <w:jc w:val="both"/>
              <w:rPr>
                <w:bCs/>
              </w:rPr>
            </w:pPr>
          </w:p>
        </w:tc>
        <w:tc>
          <w:tcPr>
            <w:tcW w:w="775" w:type="dxa"/>
          </w:tcPr>
          <w:p w:rsidR="003D534B" w:rsidRPr="00341CE2" w:rsidRDefault="003D534B" w:rsidP="003D534B">
            <w:pPr>
              <w:spacing w:line="276" w:lineRule="auto"/>
              <w:jc w:val="both"/>
              <w:rPr>
                <w:bCs/>
              </w:rPr>
            </w:pPr>
          </w:p>
        </w:tc>
        <w:tc>
          <w:tcPr>
            <w:tcW w:w="3619" w:type="dxa"/>
          </w:tcPr>
          <w:p w:rsidR="003D534B" w:rsidRPr="00341CE2" w:rsidRDefault="00CA0FE5" w:rsidP="003D534B">
            <w:pPr>
              <w:spacing w:line="276" w:lineRule="auto"/>
              <w:jc w:val="both"/>
              <w:rPr>
                <w:bCs/>
              </w:rPr>
            </w:pPr>
            <w:r w:rsidRPr="00341CE2">
              <w:rPr>
                <w:bCs/>
              </w:rPr>
              <w:t xml:space="preserve">Vedúca učebne francúzskeho </w:t>
            </w:r>
            <w:proofErr w:type="spellStart"/>
            <w:r w:rsidRPr="00341CE2">
              <w:rPr>
                <w:bCs/>
              </w:rPr>
              <w:t>jaz</w:t>
            </w:r>
            <w:proofErr w:type="spellEnd"/>
            <w:r w:rsidRPr="00341CE2">
              <w:rPr>
                <w:bCs/>
              </w:rPr>
              <w:t>.</w:t>
            </w:r>
          </w:p>
        </w:tc>
      </w:tr>
      <w:tr w:rsidR="003D534B" w:rsidRPr="00341CE2" w:rsidTr="00CA0FE5">
        <w:tc>
          <w:tcPr>
            <w:tcW w:w="2192" w:type="dxa"/>
          </w:tcPr>
          <w:p w:rsidR="003D534B" w:rsidRPr="00341CE2" w:rsidRDefault="00CA0FE5" w:rsidP="003D534B">
            <w:pPr>
              <w:spacing w:line="276" w:lineRule="auto"/>
              <w:jc w:val="both"/>
              <w:rPr>
                <w:bCs/>
              </w:rPr>
            </w:pPr>
            <w:r w:rsidRPr="00341CE2">
              <w:rPr>
                <w:bCs/>
              </w:rPr>
              <w:t>Mgr. D. Kováčová</w:t>
            </w:r>
          </w:p>
        </w:tc>
        <w:tc>
          <w:tcPr>
            <w:tcW w:w="2481" w:type="dxa"/>
          </w:tcPr>
          <w:p w:rsidR="003D534B" w:rsidRPr="00341CE2" w:rsidRDefault="003D534B" w:rsidP="003D534B">
            <w:pPr>
              <w:spacing w:line="276" w:lineRule="auto"/>
              <w:jc w:val="both"/>
              <w:rPr>
                <w:bCs/>
              </w:rPr>
            </w:pPr>
            <w:bookmarkStart w:id="0" w:name="_GoBack"/>
            <w:bookmarkEnd w:id="0"/>
          </w:p>
        </w:tc>
        <w:tc>
          <w:tcPr>
            <w:tcW w:w="775" w:type="dxa"/>
          </w:tcPr>
          <w:p w:rsidR="003D534B" w:rsidRPr="00341CE2" w:rsidRDefault="00CA0FE5" w:rsidP="003D534B">
            <w:pPr>
              <w:spacing w:line="276" w:lineRule="auto"/>
              <w:jc w:val="both"/>
              <w:rPr>
                <w:bCs/>
              </w:rPr>
            </w:pPr>
            <w:r w:rsidRPr="00341CE2">
              <w:rPr>
                <w:bCs/>
              </w:rPr>
              <w:t>1</w:t>
            </w:r>
          </w:p>
        </w:tc>
        <w:tc>
          <w:tcPr>
            <w:tcW w:w="3619" w:type="dxa"/>
          </w:tcPr>
          <w:p w:rsidR="003D534B" w:rsidRPr="00341CE2" w:rsidRDefault="00CA0FE5" w:rsidP="003D534B">
            <w:pPr>
              <w:spacing w:line="276" w:lineRule="auto"/>
              <w:jc w:val="both"/>
              <w:rPr>
                <w:bCs/>
              </w:rPr>
            </w:pPr>
            <w:r w:rsidRPr="00341CE2">
              <w:rPr>
                <w:bCs/>
              </w:rPr>
              <w:t>Koordinátor dopravnej výchovy pre 1. stupeň</w:t>
            </w:r>
          </w:p>
          <w:p w:rsidR="00CA0FE5" w:rsidRPr="00341CE2" w:rsidRDefault="00CA0FE5" w:rsidP="003D534B">
            <w:pPr>
              <w:spacing w:line="276" w:lineRule="auto"/>
              <w:jc w:val="both"/>
              <w:rPr>
                <w:bCs/>
              </w:rPr>
            </w:pPr>
            <w:r w:rsidRPr="00341CE2">
              <w:rPr>
                <w:bCs/>
              </w:rPr>
              <w:t>Triednictvo v 2.C</w:t>
            </w:r>
          </w:p>
        </w:tc>
      </w:tr>
    </w:tbl>
    <w:p w:rsidR="000134DC" w:rsidRPr="00341CE2" w:rsidRDefault="000134DC" w:rsidP="00CA0FE5">
      <w:pPr>
        <w:spacing w:line="276" w:lineRule="auto"/>
        <w:jc w:val="both"/>
        <w:rPr>
          <w:b/>
          <w:bCs/>
        </w:rPr>
      </w:pPr>
    </w:p>
    <w:p w:rsidR="000134DC" w:rsidRPr="00341CE2" w:rsidRDefault="000134DC" w:rsidP="000134DC">
      <w:pPr>
        <w:spacing w:line="276" w:lineRule="auto"/>
        <w:jc w:val="both"/>
        <w:rPr>
          <w:highlight w:val="yellow"/>
        </w:rPr>
      </w:pPr>
      <w:r w:rsidRPr="00341CE2">
        <w:rPr>
          <w:highlight w:val="yellow"/>
        </w:rPr>
        <w:t xml:space="preserve">          </w:t>
      </w:r>
      <w:r w:rsidRPr="00341CE2">
        <w:t xml:space="preserve">          </w:t>
      </w:r>
    </w:p>
    <w:p w:rsidR="000134DC" w:rsidRPr="00341CE2" w:rsidRDefault="000134DC" w:rsidP="000134DC">
      <w:pPr>
        <w:spacing w:line="276" w:lineRule="auto"/>
        <w:ind w:left="66"/>
        <w:jc w:val="both"/>
      </w:pPr>
      <w:r w:rsidRPr="00341CE2">
        <w:t xml:space="preserve">          </w:t>
      </w:r>
    </w:p>
    <w:p w:rsidR="000134DC" w:rsidRPr="00341CE2" w:rsidRDefault="000134DC" w:rsidP="000134DC">
      <w:pPr>
        <w:numPr>
          <w:ilvl w:val="0"/>
          <w:numId w:val="30"/>
        </w:numPr>
        <w:spacing w:line="276" w:lineRule="auto"/>
        <w:jc w:val="both"/>
      </w:pPr>
      <w:r w:rsidRPr="00341CE2">
        <w:t>Vo všetkých predmetoch rozvíjať kľúčové kompetencie žiakov podľa Školského</w:t>
      </w:r>
    </w:p>
    <w:p w:rsidR="000134DC" w:rsidRPr="00341CE2" w:rsidRDefault="000134DC" w:rsidP="000134DC">
      <w:pPr>
        <w:spacing w:line="276" w:lineRule="auto"/>
        <w:ind w:left="66"/>
        <w:jc w:val="both"/>
      </w:pPr>
      <w:r w:rsidRPr="00341CE2">
        <w:t xml:space="preserve">           vzdelávacieho programu.</w:t>
      </w:r>
    </w:p>
    <w:p w:rsidR="000134DC" w:rsidRPr="00341CE2" w:rsidRDefault="000134DC" w:rsidP="000134DC">
      <w:pPr>
        <w:tabs>
          <w:tab w:val="num" w:pos="426"/>
          <w:tab w:val="left" w:pos="6120"/>
        </w:tabs>
        <w:spacing w:line="276" w:lineRule="auto"/>
        <w:ind w:left="426"/>
        <w:jc w:val="both"/>
      </w:pPr>
      <w:r w:rsidRPr="00341CE2">
        <w:t xml:space="preserve">    Termín: priebežne</w:t>
      </w:r>
      <w:r w:rsidRPr="00341CE2">
        <w:tab/>
      </w:r>
      <w:proofErr w:type="spellStart"/>
      <w:r w:rsidRPr="00341CE2">
        <w:t>Zodp</w:t>
      </w:r>
      <w:proofErr w:type="spellEnd"/>
      <w:r w:rsidRPr="00341CE2">
        <w:t xml:space="preserve">.: všetci členovia PK   </w:t>
      </w:r>
    </w:p>
    <w:p w:rsidR="000134DC" w:rsidRPr="00341CE2" w:rsidRDefault="000134DC" w:rsidP="000134DC">
      <w:pPr>
        <w:tabs>
          <w:tab w:val="num" w:pos="426"/>
          <w:tab w:val="left" w:pos="6120"/>
        </w:tabs>
        <w:spacing w:line="276" w:lineRule="auto"/>
        <w:ind w:left="426"/>
        <w:jc w:val="both"/>
      </w:pPr>
    </w:p>
    <w:p w:rsidR="000134DC" w:rsidRPr="00341CE2" w:rsidRDefault="000134DC" w:rsidP="000134DC">
      <w:pPr>
        <w:numPr>
          <w:ilvl w:val="0"/>
          <w:numId w:val="30"/>
        </w:numPr>
        <w:spacing w:line="276" w:lineRule="auto"/>
        <w:jc w:val="both"/>
      </w:pPr>
      <w:r w:rsidRPr="00341CE2">
        <w:t xml:space="preserve">Vo vyučovaní všetkých predmetov využívať IKT v ktorejkoľvek fáze vyučovacej         </w:t>
      </w:r>
    </w:p>
    <w:p w:rsidR="000134DC" w:rsidRPr="00341CE2" w:rsidRDefault="000134DC" w:rsidP="000134DC">
      <w:pPr>
        <w:tabs>
          <w:tab w:val="num" w:pos="709"/>
        </w:tabs>
        <w:spacing w:line="276" w:lineRule="auto"/>
        <w:ind w:left="567" w:hanging="642"/>
        <w:jc w:val="both"/>
      </w:pPr>
      <w:r w:rsidRPr="00341CE2">
        <w:t xml:space="preserve">      </w:t>
      </w:r>
      <w:r w:rsidRPr="00341CE2">
        <w:tab/>
      </w:r>
      <w:r w:rsidRPr="00341CE2">
        <w:tab/>
        <w:t>hodiny.</w:t>
      </w:r>
    </w:p>
    <w:p w:rsidR="000134DC" w:rsidRPr="00341CE2" w:rsidRDefault="000134DC" w:rsidP="000134DC">
      <w:pPr>
        <w:tabs>
          <w:tab w:val="num" w:pos="709"/>
          <w:tab w:val="left" w:pos="6120"/>
        </w:tabs>
        <w:spacing w:line="276" w:lineRule="auto"/>
        <w:ind w:left="1440" w:hanging="141"/>
        <w:jc w:val="both"/>
      </w:pPr>
      <w:r w:rsidRPr="00341CE2">
        <w:t xml:space="preserve"> Termín: priebežne</w:t>
      </w:r>
      <w:r w:rsidRPr="00341CE2">
        <w:tab/>
      </w:r>
      <w:proofErr w:type="spellStart"/>
      <w:r w:rsidRPr="00341CE2">
        <w:t>Zodp</w:t>
      </w:r>
      <w:proofErr w:type="spellEnd"/>
      <w:r w:rsidRPr="00341CE2">
        <w:t xml:space="preserve">.: všetci členovia PK   </w:t>
      </w:r>
    </w:p>
    <w:p w:rsidR="000134DC" w:rsidRPr="00341CE2" w:rsidRDefault="000134DC" w:rsidP="000134DC">
      <w:pPr>
        <w:tabs>
          <w:tab w:val="num" w:pos="709"/>
          <w:tab w:val="left" w:pos="6120"/>
        </w:tabs>
        <w:spacing w:line="276" w:lineRule="auto"/>
        <w:ind w:left="1440" w:hanging="141"/>
        <w:jc w:val="both"/>
      </w:pPr>
    </w:p>
    <w:p w:rsidR="000134DC" w:rsidRPr="00341CE2" w:rsidRDefault="000134DC" w:rsidP="000134DC">
      <w:pPr>
        <w:numPr>
          <w:ilvl w:val="0"/>
          <w:numId w:val="30"/>
        </w:numPr>
        <w:spacing w:line="276" w:lineRule="auto"/>
        <w:jc w:val="both"/>
      </w:pPr>
      <w:r w:rsidRPr="00341CE2">
        <w:lastRenderedPageBreak/>
        <w:t>Spolupracovať s  koordinátorom prevencie drogových závislostí na škole a plniť úlohy</w:t>
      </w:r>
    </w:p>
    <w:p w:rsidR="000134DC" w:rsidRPr="00341CE2" w:rsidRDefault="000134DC" w:rsidP="000134DC">
      <w:pPr>
        <w:tabs>
          <w:tab w:val="num" w:pos="709"/>
        </w:tabs>
        <w:spacing w:line="276" w:lineRule="auto"/>
        <w:ind w:hanging="141"/>
        <w:jc w:val="both"/>
      </w:pPr>
      <w:r w:rsidRPr="00341CE2">
        <w:t xml:space="preserve">       </w:t>
      </w:r>
      <w:r w:rsidRPr="00341CE2">
        <w:tab/>
        <w:t xml:space="preserve">na eliminovanie nežiaducich javov (bližšie v pláne </w:t>
      </w:r>
      <w:proofErr w:type="spellStart"/>
      <w:r w:rsidRPr="00341CE2">
        <w:t>koord</w:t>
      </w:r>
      <w:proofErr w:type="spellEnd"/>
      <w:r w:rsidRPr="00341CE2">
        <w:t>. PDZ).</w:t>
      </w:r>
    </w:p>
    <w:p w:rsidR="000134DC" w:rsidRPr="00341CE2" w:rsidRDefault="000134DC" w:rsidP="000134DC">
      <w:pPr>
        <w:tabs>
          <w:tab w:val="num" w:pos="709"/>
          <w:tab w:val="left" w:pos="6120"/>
        </w:tabs>
        <w:spacing w:line="276" w:lineRule="auto"/>
        <w:ind w:left="709" w:hanging="141"/>
        <w:jc w:val="both"/>
      </w:pPr>
      <w:r w:rsidRPr="00341CE2">
        <w:tab/>
        <w:t xml:space="preserve">            Termín: priebežne.</w:t>
      </w:r>
      <w:r w:rsidRPr="00341CE2">
        <w:tab/>
      </w:r>
      <w:proofErr w:type="spellStart"/>
      <w:r w:rsidRPr="00341CE2">
        <w:t>Zodp</w:t>
      </w:r>
      <w:proofErr w:type="spellEnd"/>
      <w:r w:rsidRPr="00341CE2">
        <w:t>.: vedúca PK</w:t>
      </w:r>
    </w:p>
    <w:p w:rsidR="000134DC" w:rsidRPr="00341CE2" w:rsidRDefault="000134DC" w:rsidP="000134DC">
      <w:pPr>
        <w:tabs>
          <w:tab w:val="num" w:pos="709"/>
          <w:tab w:val="left" w:pos="6120"/>
        </w:tabs>
        <w:spacing w:line="276" w:lineRule="auto"/>
        <w:ind w:left="1440" w:hanging="141"/>
        <w:jc w:val="both"/>
      </w:pPr>
    </w:p>
    <w:p w:rsidR="000134DC" w:rsidRPr="00341CE2" w:rsidRDefault="000134DC" w:rsidP="000134DC">
      <w:pPr>
        <w:numPr>
          <w:ilvl w:val="0"/>
          <w:numId w:val="30"/>
        </w:numPr>
        <w:spacing w:line="276" w:lineRule="auto"/>
        <w:jc w:val="both"/>
      </w:pPr>
      <w:r w:rsidRPr="00341CE2">
        <w:t>Venovať intenzívnu pozornosť problematike diskriminácie, intolerancie, rasizmu,             xenofóbie a antisemitizmu.</w:t>
      </w:r>
    </w:p>
    <w:p w:rsidR="000134DC" w:rsidRPr="00341CE2" w:rsidRDefault="000134DC" w:rsidP="000134DC">
      <w:pPr>
        <w:tabs>
          <w:tab w:val="left" w:pos="284"/>
          <w:tab w:val="num" w:pos="709"/>
        </w:tabs>
        <w:spacing w:line="276" w:lineRule="auto"/>
        <w:ind w:hanging="141"/>
        <w:jc w:val="both"/>
      </w:pPr>
      <w:r w:rsidRPr="00341CE2">
        <w:t xml:space="preserve">           </w:t>
      </w:r>
      <w:r w:rsidRPr="00341CE2">
        <w:tab/>
      </w:r>
      <w:r w:rsidRPr="00341CE2">
        <w:tab/>
        <w:t>Termín: priebežne.</w:t>
      </w:r>
      <w:r w:rsidRPr="00341CE2">
        <w:tab/>
        <w:t xml:space="preserve">                                               </w:t>
      </w:r>
      <w:proofErr w:type="spellStart"/>
      <w:r w:rsidRPr="00341CE2">
        <w:t>Zodp</w:t>
      </w:r>
      <w:proofErr w:type="spellEnd"/>
      <w:r w:rsidRPr="00341CE2">
        <w:t xml:space="preserve">.: všetci členovia PK   </w:t>
      </w:r>
    </w:p>
    <w:p w:rsidR="000134DC" w:rsidRPr="00341CE2" w:rsidRDefault="000134DC" w:rsidP="000134DC">
      <w:pPr>
        <w:tabs>
          <w:tab w:val="left" w:pos="284"/>
          <w:tab w:val="num" w:pos="709"/>
        </w:tabs>
        <w:spacing w:line="276" w:lineRule="auto"/>
        <w:ind w:hanging="141"/>
        <w:jc w:val="both"/>
      </w:pPr>
    </w:p>
    <w:p w:rsidR="000134DC" w:rsidRPr="00341CE2" w:rsidRDefault="000134DC" w:rsidP="000134DC">
      <w:pPr>
        <w:numPr>
          <w:ilvl w:val="0"/>
          <w:numId w:val="30"/>
        </w:numPr>
        <w:tabs>
          <w:tab w:val="left" w:pos="6120"/>
        </w:tabs>
        <w:spacing w:line="276" w:lineRule="auto"/>
        <w:jc w:val="both"/>
      </w:pPr>
      <w:r w:rsidRPr="00341CE2">
        <w:t>Prijímať také opatrenia na zabezpečenie disciplíny v škole, ktoré sú zlučiteľné s ľudskou dôstojnosťou žiaka. Postupovať podľa Vnútorného poriadku školy.</w:t>
      </w:r>
    </w:p>
    <w:p w:rsidR="000134DC" w:rsidRPr="00341CE2" w:rsidRDefault="000134DC" w:rsidP="000134DC">
      <w:pPr>
        <w:tabs>
          <w:tab w:val="num" w:pos="709"/>
          <w:tab w:val="left" w:pos="6120"/>
        </w:tabs>
        <w:spacing w:line="276" w:lineRule="auto"/>
        <w:ind w:hanging="141"/>
        <w:jc w:val="both"/>
      </w:pPr>
      <w:r w:rsidRPr="00341CE2">
        <w:t xml:space="preserve">                          Termín: počas šk. roka</w:t>
      </w:r>
      <w:r w:rsidRPr="00341CE2">
        <w:tab/>
        <w:t xml:space="preserve"> </w:t>
      </w:r>
      <w:proofErr w:type="spellStart"/>
      <w:r w:rsidRPr="00341CE2">
        <w:t>Zodp</w:t>
      </w:r>
      <w:proofErr w:type="spellEnd"/>
      <w:r w:rsidRPr="00341CE2">
        <w:t xml:space="preserve">.: všetci členovia PK   </w:t>
      </w:r>
    </w:p>
    <w:p w:rsidR="000134DC" w:rsidRPr="00341CE2" w:rsidRDefault="000134DC" w:rsidP="000134DC">
      <w:pPr>
        <w:tabs>
          <w:tab w:val="num" w:pos="709"/>
          <w:tab w:val="left" w:pos="6120"/>
        </w:tabs>
        <w:spacing w:line="276" w:lineRule="auto"/>
        <w:ind w:left="1440" w:hanging="141"/>
        <w:jc w:val="both"/>
      </w:pPr>
    </w:p>
    <w:p w:rsidR="000134DC" w:rsidRPr="00341CE2" w:rsidRDefault="000134DC" w:rsidP="000134DC">
      <w:pPr>
        <w:numPr>
          <w:ilvl w:val="0"/>
          <w:numId w:val="30"/>
        </w:numPr>
        <w:tabs>
          <w:tab w:val="left" w:pos="6120"/>
        </w:tabs>
        <w:spacing w:line="276" w:lineRule="auto"/>
        <w:jc w:val="both"/>
      </w:pPr>
      <w:r w:rsidRPr="00341CE2">
        <w:t>Zabezpečovať aktívnu ochranu detí pred sociálno-patologickými javmi.</w:t>
      </w:r>
      <w:r w:rsidRPr="00341CE2">
        <w:rPr>
          <w:color w:val="000000"/>
        </w:rPr>
        <w:t xml:space="preserve"> Priebežne   monitorovať zmeny v správaní detí a žiakov. V prípadoch oprávneného podozrenia, že deti sú fyzicky alebo psychicky týrané,  zneužívané, šikanované, je ohrozovaný výchovným poradcom, triednym učiteľom a koordinátorom PDZ riešiť vzniknutý problém.</w:t>
      </w:r>
    </w:p>
    <w:p w:rsidR="000134DC" w:rsidRPr="00341CE2" w:rsidRDefault="000134DC" w:rsidP="000134DC">
      <w:pPr>
        <w:tabs>
          <w:tab w:val="num" w:pos="709"/>
          <w:tab w:val="left" w:pos="6120"/>
        </w:tabs>
        <w:spacing w:line="276" w:lineRule="auto"/>
        <w:ind w:hanging="141"/>
        <w:jc w:val="both"/>
      </w:pPr>
      <w:r w:rsidRPr="00341CE2">
        <w:t xml:space="preserve">                           Termín: priebežne.</w:t>
      </w:r>
      <w:r w:rsidRPr="00341CE2">
        <w:tab/>
      </w:r>
      <w:proofErr w:type="spellStart"/>
      <w:r w:rsidRPr="00341CE2">
        <w:t>Zodp</w:t>
      </w:r>
      <w:proofErr w:type="spellEnd"/>
      <w:r w:rsidRPr="00341CE2">
        <w:t>.: Všetci členovia PK</w:t>
      </w:r>
    </w:p>
    <w:p w:rsidR="000134DC" w:rsidRPr="00341CE2" w:rsidRDefault="000134DC" w:rsidP="000134DC">
      <w:pPr>
        <w:tabs>
          <w:tab w:val="num" w:pos="709"/>
          <w:tab w:val="left" w:pos="6120"/>
        </w:tabs>
        <w:spacing w:line="276" w:lineRule="auto"/>
        <w:ind w:hanging="141"/>
        <w:jc w:val="both"/>
      </w:pPr>
    </w:p>
    <w:p w:rsidR="000134DC" w:rsidRPr="00341CE2" w:rsidRDefault="000134DC" w:rsidP="000134DC">
      <w:pPr>
        <w:numPr>
          <w:ilvl w:val="0"/>
          <w:numId w:val="30"/>
        </w:numPr>
        <w:tabs>
          <w:tab w:val="left" w:pos="6120"/>
        </w:tabs>
        <w:spacing w:line="276" w:lineRule="auto"/>
        <w:jc w:val="both"/>
      </w:pPr>
      <w:r w:rsidRPr="00341CE2">
        <w:t xml:space="preserve">Spolupracovať s výchovným poradcom na škole najmä pri hodnotení detí so špeciálnymi </w:t>
      </w:r>
      <w:proofErr w:type="spellStart"/>
      <w:r w:rsidRPr="00341CE2">
        <w:t>výchovno</w:t>
      </w:r>
      <w:proofErr w:type="spellEnd"/>
      <w:r w:rsidRPr="00341CE2">
        <w:t xml:space="preserve"> - vzdelávacími potrebami. Rešpektovať obmedzenia, ktoré sú podmienené postihnutím dieťaťa, zadávať požiadavky, ktoré má predpoklad dieťa splniť. Pri hodnotení a klasifikácii prospechu a správania postupovať podľa Metodických pokynov na hodnotenie žiakov so špeciálnymi výchovno-vzdelávacími potrebami, využívať aj slovné hodnotenie. Riadiť sa pokynmi špeciálneho pedagóga a výchovného poradcu.</w:t>
      </w:r>
    </w:p>
    <w:p w:rsidR="000134DC" w:rsidRPr="00341CE2" w:rsidRDefault="000134DC" w:rsidP="000134DC">
      <w:pPr>
        <w:tabs>
          <w:tab w:val="num" w:pos="709"/>
          <w:tab w:val="left" w:pos="6120"/>
        </w:tabs>
        <w:spacing w:line="276" w:lineRule="auto"/>
        <w:ind w:hanging="141"/>
        <w:jc w:val="both"/>
      </w:pPr>
      <w:r w:rsidRPr="00341CE2">
        <w:t xml:space="preserve">                           Termín: priebežne.</w:t>
      </w:r>
      <w:r w:rsidRPr="00341CE2">
        <w:tab/>
      </w:r>
      <w:proofErr w:type="spellStart"/>
      <w:r w:rsidRPr="00341CE2">
        <w:t>Zodp</w:t>
      </w:r>
      <w:proofErr w:type="spellEnd"/>
      <w:r w:rsidRPr="00341CE2">
        <w:t>.: všetci členovia PK</w:t>
      </w:r>
    </w:p>
    <w:p w:rsidR="000134DC" w:rsidRPr="00341CE2" w:rsidRDefault="000134DC" w:rsidP="000134DC">
      <w:pPr>
        <w:tabs>
          <w:tab w:val="num" w:pos="709"/>
          <w:tab w:val="left" w:pos="6120"/>
        </w:tabs>
        <w:spacing w:line="276" w:lineRule="auto"/>
        <w:ind w:left="1440" w:hanging="141"/>
        <w:jc w:val="both"/>
      </w:pPr>
    </w:p>
    <w:p w:rsidR="000134DC" w:rsidRPr="00341CE2" w:rsidRDefault="000134DC" w:rsidP="000134DC">
      <w:pPr>
        <w:numPr>
          <w:ilvl w:val="0"/>
          <w:numId w:val="30"/>
        </w:numPr>
        <w:tabs>
          <w:tab w:val="left" w:pos="6120"/>
        </w:tabs>
        <w:spacing w:line="276" w:lineRule="auto"/>
        <w:jc w:val="both"/>
      </w:pPr>
      <w:r w:rsidRPr="00341CE2">
        <w:t>Za deti so špeciálnymi výchovnými potrebami pokladať aj intelektovo nadané deti. Vytvárať podmienky na rozvoj talentovanej mládeže prostredníctvom zapájania do predmetových olympiád a súťaží.</w:t>
      </w:r>
    </w:p>
    <w:p w:rsidR="000134DC" w:rsidRPr="00341CE2" w:rsidRDefault="000134DC" w:rsidP="000134DC">
      <w:pPr>
        <w:tabs>
          <w:tab w:val="num" w:pos="709"/>
          <w:tab w:val="left" w:pos="6120"/>
        </w:tabs>
        <w:spacing w:line="276" w:lineRule="auto"/>
        <w:ind w:hanging="141"/>
        <w:jc w:val="both"/>
      </w:pPr>
      <w:r w:rsidRPr="00341CE2">
        <w:t xml:space="preserve">                           Termín: priebežne.</w:t>
      </w:r>
      <w:r w:rsidRPr="00341CE2">
        <w:tab/>
      </w:r>
      <w:proofErr w:type="spellStart"/>
      <w:r w:rsidRPr="00341CE2">
        <w:t>Zodp</w:t>
      </w:r>
      <w:proofErr w:type="spellEnd"/>
      <w:r w:rsidRPr="00341CE2">
        <w:t>.: všetci členovia PK</w:t>
      </w:r>
    </w:p>
    <w:p w:rsidR="000134DC" w:rsidRPr="00341CE2" w:rsidRDefault="000134DC" w:rsidP="000134DC">
      <w:pPr>
        <w:tabs>
          <w:tab w:val="num" w:pos="709"/>
          <w:tab w:val="left" w:pos="6120"/>
        </w:tabs>
        <w:spacing w:line="276" w:lineRule="auto"/>
        <w:ind w:hanging="141"/>
        <w:jc w:val="both"/>
      </w:pPr>
      <w:r w:rsidRPr="00341CE2">
        <w:t xml:space="preserve">                                                                                                             </w:t>
      </w:r>
      <w:r w:rsidRPr="00341CE2">
        <w:tab/>
      </w:r>
    </w:p>
    <w:p w:rsidR="000134DC" w:rsidRPr="00341CE2" w:rsidRDefault="000134DC" w:rsidP="000134DC">
      <w:pPr>
        <w:pStyle w:val="Odsekzoznamu"/>
        <w:numPr>
          <w:ilvl w:val="0"/>
          <w:numId w:val="30"/>
        </w:numPr>
        <w:tabs>
          <w:tab w:val="left" w:pos="6120"/>
        </w:tabs>
        <w:spacing w:line="276" w:lineRule="auto"/>
        <w:jc w:val="both"/>
      </w:pPr>
      <w:r w:rsidRPr="00341CE2">
        <w:t>Uplatňovať humanistický prístup vo výchove a jeho úlohy zaraďovať do triednických hodín podľa plánu školy.</w:t>
      </w:r>
    </w:p>
    <w:p w:rsidR="000134DC" w:rsidRPr="00341CE2" w:rsidRDefault="000134DC" w:rsidP="000134DC">
      <w:pPr>
        <w:tabs>
          <w:tab w:val="num" w:pos="709"/>
          <w:tab w:val="left" w:pos="6120"/>
        </w:tabs>
        <w:spacing w:line="276" w:lineRule="auto"/>
        <w:ind w:hanging="141"/>
        <w:jc w:val="both"/>
      </w:pPr>
      <w:r w:rsidRPr="00341CE2">
        <w:t xml:space="preserve">                          Termín: priebežne.</w:t>
      </w:r>
      <w:r w:rsidRPr="00341CE2">
        <w:tab/>
      </w:r>
      <w:proofErr w:type="spellStart"/>
      <w:r w:rsidRPr="00341CE2">
        <w:t>Zodp</w:t>
      </w:r>
      <w:proofErr w:type="spellEnd"/>
      <w:r w:rsidRPr="00341CE2">
        <w:t>.: všetci členovia PK</w:t>
      </w:r>
    </w:p>
    <w:p w:rsidR="000134DC" w:rsidRPr="00341CE2" w:rsidRDefault="000134DC" w:rsidP="000134DC">
      <w:pPr>
        <w:tabs>
          <w:tab w:val="num" w:pos="709"/>
          <w:tab w:val="left" w:pos="6120"/>
        </w:tabs>
        <w:spacing w:line="276" w:lineRule="auto"/>
        <w:ind w:hanging="141"/>
        <w:jc w:val="both"/>
      </w:pPr>
    </w:p>
    <w:p w:rsidR="000134DC" w:rsidRPr="00341CE2" w:rsidRDefault="000134DC" w:rsidP="000134DC">
      <w:pPr>
        <w:numPr>
          <w:ilvl w:val="0"/>
          <w:numId w:val="30"/>
        </w:numPr>
        <w:tabs>
          <w:tab w:val="left" w:pos="6120"/>
        </w:tabs>
        <w:spacing w:line="276" w:lineRule="auto"/>
        <w:jc w:val="both"/>
      </w:pPr>
      <w:r w:rsidRPr="00341CE2">
        <w:t>Činnosť PK orientovať na využívanie vzdelávacích štandardov a uplatňovanie progresívnych metód. Skvalitniť prácu učiteľov pri uplatňovaní požiadaviek na vedomosti a zručnosti žiakov, pri upevňovaní a preverovaní poznatkov a ich hodnotení.</w:t>
      </w:r>
    </w:p>
    <w:p w:rsidR="000134DC" w:rsidRPr="00341CE2" w:rsidRDefault="000134DC" w:rsidP="000134DC">
      <w:pPr>
        <w:tabs>
          <w:tab w:val="left" w:pos="6120"/>
        </w:tabs>
        <w:spacing w:line="276" w:lineRule="auto"/>
        <w:jc w:val="both"/>
      </w:pPr>
      <w:r w:rsidRPr="00341CE2">
        <w:t xml:space="preserve">                         Termín: priebežne.</w:t>
      </w:r>
      <w:r w:rsidRPr="00341CE2">
        <w:tab/>
      </w:r>
      <w:proofErr w:type="spellStart"/>
      <w:r w:rsidRPr="00341CE2">
        <w:t>Zodp</w:t>
      </w:r>
      <w:proofErr w:type="spellEnd"/>
      <w:r w:rsidRPr="00341CE2">
        <w:t>.: všetci členovia PK</w:t>
      </w:r>
    </w:p>
    <w:p w:rsidR="000134DC" w:rsidRPr="00341CE2" w:rsidRDefault="000134DC" w:rsidP="000134DC">
      <w:pPr>
        <w:tabs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numPr>
          <w:ilvl w:val="0"/>
          <w:numId w:val="30"/>
        </w:numPr>
        <w:tabs>
          <w:tab w:val="left" w:pos="6120"/>
        </w:tabs>
        <w:spacing w:line="276" w:lineRule="auto"/>
        <w:jc w:val="both"/>
      </w:pPr>
      <w:r w:rsidRPr="00341CE2">
        <w:t>Počas školského roka si pripomínať významné dni a výročia SR aj medzinárodné.</w:t>
      </w:r>
    </w:p>
    <w:p w:rsidR="000134DC" w:rsidRPr="00341CE2" w:rsidRDefault="000134DC" w:rsidP="000134DC">
      <w:pPr>
        <w:tabs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numPr>
          <w:ilvl w:val="0"/>
          <w:numId w:val="30"/>
        </w:numPr>
        <w:tabs>
          <w:tab w:val="left" w:pos="6120"/>
        </w:tabs>
        <w:spacing w:line="276" w:lineRule="auto"/>
        <w:jc w:val="both"/>
      </w:pPr>
      <w:r w:rsidRPr="00341CE2">
        <w:rPr>
          <w:color w:val="000000"/>
        </w:rPr>
        <w:lastRenderedPageBreak/>
        <w:t>Napomáhať činnosti žiackeho parlamentu, a tak viesť žiakov k zodpovednosti,  k spolurozhodovaniu  a hodnoteniu  seba  a iných.</w:t>
      </w:r>
    </w:p>
    <w:p w:rsidR="000134DC" w:rsidRPr="00341CE2" w:rsidRDefault="000134DC" w:rsidP="000134DC">
      <w:pPr>
        <w:tabs>
          <w:tab w:val="left" w:pos="6120"/>
        </w:tabs>
        <w:spacing w:line="276" w:lineRule="auto"/>
        <w:jc w:val="both"/>
      </w:pPr>
      <w:r w:rsidRPr="00341CE2">
        <w:t xml:space="preserve">                         Termín: počas šk. roka</w:t>
      </w:r>
      <w:r w:rsidRPr="00341CE2">
        <w:tab/>
      </w:r>
      <w:proofErr w:type="spellStart"/>
      <w:r w:rsidRPr="00341CE2">
        <w:t>Zodp</w:t>
      </w:r>
      <w:proofErr w:type="spellEnd"/>
      <w:r w:rsidRPr="00341CE2">
        <w:t>.: všetci členovia PK</w:t>
      </w:r>
    </w:p>
    <w:p w:rsidR="000134DC" w:rsidRPr="00341CE2" w:rsidRDefault="000134DC" w:rsidP="000134DC">
      <w:pPr>
        <w:tabs>
          <w:tab w:val="left" w:pos="6120"/>
        </w:tabs>
        <w:spacing w:line="276" w:lineRule="auto"/>
        <w:ind w:left="1440"/>
        <w:jc w:val="both"/>
      </w:pPr>
    </w:p>
    <w:p w:rsidR="000134DC" w:rsidRPr="00341CE2" w:rsidRDefault="000134DC" w:rsidP="000134DC">
      <w:pPr>
        <w:numPr>
          <w:ilvl w:val="0"/>
          <w:numId w:val="30"/>
        </w:numPr>
        <w:tabs>
          <w:tab w:val="left" w:pos="6120"/>
        </w:tabs>
        <w:spacing w:line="276" w:lineRule="auto"/>
        <w:jc w:val="both"/>
      </w:pPr>
      <w:r w:rsidRPr="00341CE2">
        <w:t>Vytvárať pozitívnu sociálnu klímu ako prevenciu násilia v škole.</w:t>
      </w:r>
    </w:p>
    <w:p w:rsidR="000134DC" w:rsidRPr="00341CE2" w:rsidRDefault="000134DC" w:rsidP="000134DC">
      <w:pPr>
        <w:tabs>
          <w:tab w:val="left" w:pos="6120"/>
        </w:tabs>
        <w:spacing w:line="276" w:lineRule="auto"/>
        <w:jc w:val="both"/>
      </w:pPr>
      <w:r w:rsidRPr="00341CE2">
        <w:t xml:space="preserve">                         Termín: počas šk. roka</w:t>
      </w:r>
      <w:r w:rsidRPr="00341CE2">
        <w:tab/>
      </w:r>
      <w:proofErr w:type="spellStart"/>
      <w:r w:rsidRPr="00341CE2">
        <w:t>Zodp</w:t>
      </w:r>
      <w:proofErr w:type="spellEnd"/>
      <w:r w:rsidRPr="00341CE2">
        <w:t>.: všetci členovia PK</w:t>
      </w:r>
    </w:p>
    <w:p w:rsidR="000134DC" w:rsidRPr="00341CE2" w:rsidRDefault="000134DC" w:rsidP="000134DC">
      <w:pPr>
        <w:tabs>
          <w:tab w:val="left" w:pos="6120"/>
        </w:tabs>
        <w:spacing w:line="276" w:lineRule="auto"/>
        <w:jc w:val="both"/>
      </w:pPr>
      <w:r w:rsidRPr="00341CE2">
        <w:t xml:space="preserve">  </w:t>
      </w:r>
    </w:p>
    <w:p w:rsidR="000134DC" w:rsidRPr="00341CE2" w:rsidRDefault="000134DC" w:rsidP="000134DC">
      <w:pPr>
        <w:pStyle w:val="Odsekzoznamu"/>
        <w:numPr>
          <w:ilvl w:val="0"/>
          <w:numId w:val="30"/>
        </w:numPr>
        <w:tabs>
          <w:tab w:val="left" w:pos="284"/>
          <w:tab w:val="left" w:pos="6096"/>
        </w:tabs>
        <w:spacing w:line="276" w:lineRule="auto"/>
        <w:jc w:val="both"/>
      </w:pPr>
      <w:r w:rsidRPr="00341CE2">
        <w:t xml:space="preserve"> Realizovať program na zvyšovanie finančnej gramotnosti žiakov.</w:t>
      </w:r>
    </w:p>
    <w:p w:rsidR="000134DC" w:rsidRPr="00341CE2" w:rsidRDefault="000134DC" w:rsidP="000134DC">
      <w:pPr>
        <w:tabs>
          <w:tab w:val="left" w:pos="284"/>
          <w:tab w:val="left" w:pos="1418"/>
          <w:tab w:val="left" w:pos="5529"/>
          <w:tab w:val="left" w:pos="6096"/>
        </w:tabs>
        <w:spacing w:line="276" w:lineRule="auto"/>
        <w:ind w:left="491"/>
        <w:jc w:val="both"/>
      </w:pPr>
      <w:r w:rsidRPr="00341CE2">
        <w:t xml:space="preserve">   </w:t>
      </w:r>
      <w:r w:rsidRPr="00341CE2">
        <w:tab/>
        <w:t>Termín: priebežne</w:t>
      </w:r>
      <w:r w:rsidRPr="00341CE2">
        <w:tab/>
      </w:r>
      <w:r w:rsidRPr="00341CE2">
        <w:tab/>
      </w:r>
      <w:proofErr w:type="spellStart"/>
      <w:r w:rsidRPr="00341CE2">
        <w:t>Zodp</w:t>
      </w:r>
      <w:proofErr w:type="spellEnd"/>
      <w:r w:rsidRPr="00341CE2">
        <w:t xml:space="preserve">.: </w:t>
      </w:r>
      <w:r w:rsidR="008C5B69" w:rsidRPr="00341CE2">
        <w:t>všetci členovia PK</w:t>
      </w:r>
    </w:p>
    <w:p w:rsidR="000134DC" w:rsidRPr="00341CE2" w:rsidRDefault="000134DC" w:rsidP="000134DC">
      <w:pPr>
        <w:tabs>
          <w:tab w:val="left" w:pos="284"/>
          <w:tab w:val="left" w:pos="6096"/>
        </w:tabs>
        <w:spacing w:line="276" w:lineRule="auto"/>
        <w:jc w:val="both"/>
      </w:pPr>
    </w:p>
    <w:p w:rsidR="000134DC" w:rsidRPr="00341CE2" w:rsidRDefault="000134DC" w:rsidP="000134DC">
      <w:pPr>
        <w:pStyle w:val="Odsekzoznamu"/>
        <w:numPr>
          <w:ilvl w:val="0"/>
          <w:numId w:val="30"/>
        </w:numPr>
        <w:spacing w:before="60" w:after="60" w:line="276" w:lineRule="auto"/>
        <w:jc w:val="both"/>
        <w:rPr>
          <w:kern w:val="32"/>
        </w:rPr>
      </w:pPr>
      <w:r w:rsidRPr="00341CE2">
        <w:t>Environmentálnu výchovu ako prierezovú tému štátneho vzdelávacieho programu implementovať do obsahu jednotlivých učebných predmetov v školskom vzdelávacom programe. Rozvíjať osvetovú, vzdelávaciu a výchovnú činnosť detí a žiakov, s dôrazom na environmentálnu výchovu a vzdelávanie k trvalo udržateľnému rozvoju</w:t>
      </w:r>
    </w:p>
    <w:p w:rsidR="000134DC" w:rsidRPr="00341CE2" w:rsidRDefault="000134DC" w:rsidP="000134DC">
      <w:pPr>
        <w:tabs>
          <w:tab w:val="left" w:pos="1418"/>
        </w:tabs>
        <w:spacing w:before="60" w:after="60" w:line="276" w:lineRule="auto"/>
        <w:jc w:val="both"/>
      </w:pPr>
      <w:r w:rsidRPr="00341CE2">
        <w:t xml:space="preserve">           </w:t>
      </w:r>
      <w:r w:rsidRPr="00341CE2">
        <w:tab/>
        <w:t>Termín: priebežne</w:t>
      </w:r>
      <w:r w:rsidRPr="00341CE2">
        <w:tab/>
        <w:t xml:space="preserve">                                                </w:t>
      </w:r>
      <w:proofErr w:type="spellStart"/>
      <w:r w:rsidRPr="00341CE2">
        <w:t>Zodp</w:t>
      </w:r>
      <w:proofErr w:type="spellEnd"/>
      <w:r w:rsidRPr="00341CE2">
        <w:t>.: všetci členovia PK</w:t>
      </w:r>
    </w:p>
    <w:p w:rsidR="000134DC" w:rsidRPr="00341CE2" w:rsidRDefault="000134DC" w:rsidP="000134DC">
      <w:pPr>
        <w:spacing w:before="60" w:after="60" w:line="276" w:lineRule="auto"/>
        <w:jc w:val="both"/>
        <w:rPr>
          <w:kern w:val="32"/>
        </w:rPr>
      </w:pPr>
    </w:p>
    <w:p w:rsidR="000134DC" w:rsidRPr="00341CE2" w:rsidRDefault="000134DC" w:rsidP="000134DC">
      <w:pPr>
        <w:numPr>
          <w:ilvl w:val="0"/>
          <w:numId w:val="30"/>
        </w:numPr>
        <w:spacing w:before="60" w:after="60" w:line="276" w:lineRule="auto"/>
        <w:ind w:left="567" w:hanging="283"/>
        <w:jc w:val="both"/>
      </w:pPr>
      <w:r w:rsidRPr="00341CE2">
        <w:t xml:space="preserve">  Venovať pozornosť uplatňovaniu progresívnych metód a foriem práce so zameraním na   rozvoj komunikačných schopností žiakov a prácu s informáciami.</w:t>
      </w:r>
    </w:p>
    <w:p w:rsidR="000134DC" w:rsidRPr="00341CE2" w:rsidRDefault="000134DC" w:rsidP="000134DC">
      <w:pPr>
        <w:tabs>
          <w:tab w:val="left" w:pos="284"/>
          <w:tab w:val="left" w:pos="1418"/>
          <w:tab w:val="left" w:pos="6096"/>
        </w:tabs>
        <w:spacing w:line="276" w:lineRule="auto"/>
        <w:jc w:val="both"/>
      </w:pPr>
      <w:r w:rsidRPr="00341CE2">
        <w:t xml:space="preserve">        </w:t>
      </w:r>
      <w:r w:rsidRPr="00341CE2">
        <w:tab/>
        <w:t xml:space="preserve"> Termín: priebežne</w:t>
      </w:r>
      <w:r w:rsidRPr="00341CE2">
        <w:tab/>
      </w:r>
      <w:proofErr w:type="spellStart"/>
      <w:r w:rsidRPr="00341CE2">
        <w:t>Zodp</w:t>
      </w:r>
      <w:proofErr w:type="spellEnd"/>
      <w:r w:rsidRPr="00341CE2">
        <w:t xml:space="preserve">:: </w:t>
      </w:r>
      <w:r w:rsidR="008C5B69" w:rsidRPr="00341CE2">
        <w:t>všetci členovia PK</w:t>
      </w:r>
    </w:p>
    <w:p w:rsidR="000134DC" w:rsidRPr="00341CE2" w:rsidRDefault="000134DC" w:rsidP="000134DC">
      <w:pPr>
        <w:tabs>
          <w:tab w:val="left" w:pos="284"/>
          <w:tab w:val="left" w:pos="1418"/>
          <w:tab w:val="left" w:pos="6096"/>
        </w:tabs>
        <w:spacing w:line="276" w:lineRule="auto"/>
        <w:jc w:val="both"/>
      </w:pPr>
    </w:p>
    <w:p w:rsidR="000134DC" w:rsidRPr="00341CE2" w:rsidRDefault="000134DC" w:rsidP="000134DC">
      <w:pPr>
        <w:spacing w:line="276" w:lineRule="auto"/>
        <w:ind w:left="142"/>
        <w:jc w:val="both"/>
      </w:pPr>
    </w:p>
    <w:p w:rsidR="000134DC" w:rsidRPr="00341CE2" w:rsidRDefault="000134DC" w:rsidP="000134DC">
      <w:pPr>
        <w:spacing w:line="276" w:lineRule="auto"/>
        <w:ind w:left="142"/>
        <w:jc w:val="both"/>
        <w:rPr>
          <w:b/>
          <w:bCs/>
        </w:rPr>
      </w:pPr>
      <w:r w:rsidRPr="00341CE2">
        <w:rPr>
          <w:b/>
          <w:bCs/>
        </w:rPr>
        <w:t>4. Hodnotenie a klasifikácia predmetov</w:t>
      </w:r>
    </w:p>
    <w:p w:rsidR="000134DC" w:rsidRPr="00341CE2" w:rsidRDefault="000134DC" w:rsidP="000134DC">
      <w:pPr>
        <w:spacing w:line="276" w:lineRule="auto"/>
        <w:ind w:left="142"/>
        <w:jc w:val="both"/>
        <w:rPr>
          <w:b/>
          <w:bCs/>
        </w:rPr>
      </w:pPr>
    </w:p>
    <w:p w:rsidR="000134DC" w:rsidRPr="00341CE2" w:rsidRDefault="000134DC" w:rsidP="000134DC">
      <w:pPr>
        <w:rPr>
          <w:b/>
        </w:rPr>
      </w:pPr>
      <w:r w:rsidRPr="00341CE2">
        <w:rPr>
          <w:b/>
        </w:rPr>
        <w:t>Celkové hodnotenie prírodovedných predmetov:</w:t>
      </w:r>
    </w:p>
    <w:p w:rsidR="000134DC" w:rsidRPr="00341CE2" w:rsidRDefault="000134DC" w:rsidP="000134DC">
      <w:r w:rsidRPr="00341CE2">
        <w:t>Pri hodnotení a klasifikácii budú vyučujúci dodržiavať Metodický pokyn č. 22/2011 na hodnotenie žiakov základnej školy s účinnosťou od 1.5.2011. Jednotlivé predmety budú hodnotené nasledovne:</w:t>
      </w:r>
    </w:p>
    <w:p w:rsidR="000134DC" w:rsidRPr="00341CE2" w:rsidRDefault="000134DC" w:rsidP="000134D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1"/>
        <w:gridCol w:w="2029"/>
        <w:gridCol w:w="1975"/>
        <w:gridCol w:w="1932"/>
        <w:gridCol w:w="1623"/>
      </w:tblGrid>
      <w:tr w:rsidR="000134DC" w:rsidRPr="00341CE2" w:rsidTr="000134DC">
        <w:trPr>
          <w:trHeight w:val="306"/>
        </w:trPr>
        <w:tc>
          <w:tcPr>
            <w:tcW w:w="1501" w:type="dxa"/>
            <w:shd w:val="clear" w:color="auto" w:fill="D9D9D9"/>
          </w:tcPr>
          <w:p w:rsidR="000134DC" w:rsidRPr="00341CE2" w:rsidRDefault="000134DC" w:rsidP="000134DC">
            <w:pPr>
              <w:jc w:val="center"/>
              <w:rPr>
                <w:b/>
              </w:rPr>
            </w:pPr>
            <w:r w:rsidRPr="00341CE2">
              <w:rPr>
                <w:b/>
              </w:rPr>
              <w:t>Ročník</w:t>
            </w:r>
          </w:p>
        </w:tc>
        <w:tc>
          <w:tcPr>
            <w:tcW w:w="2029" w:type="dxa"/>
            <w:shd w:val="clear" w:color="auto" w:fill="D9D9D9"/>
          </w:tcPr>
          <w:p w:rsidR="000134DC" w:rsidRPr="00341CE2" w:rsidRDefault="000134DC" w:rsidP="000134DC">
            <w:pPr>
              <w:jc w:val="center"/>
              <w:rPr>
                <w:b/>
              </w:rPr>
            </w:pPr>
            <w:r w:rsidRPr="00341CE2">
              <w:rPr>
                <w:b/>
              </w:rPr>
              <w:t>Ruský jazyk</w:t>
            </w:r>
          </w:p>
        </w:tc>
        <w:tc>
          <w:tcPr>
            <w:tcW w:w="1975" w:type="dxa"/>
            <w:shd w:val="clear" w:color="auto" w:fill="D9D9D9"/>
          </w:tcPr>
          <w:p w:rsidR="000134DC" w:rsidRPr="00341CE2" w:rsidRDefault="000134DC" w:rsidP="000134DC">
            <w:pPr>
              <w:jc w:val="center"/>
              <w:rPr>
                <w:b/>
              </w:rPr>
            </w:pPr>
            <w:r w:rsidRPr="00341CE2">
              <w:rPr>
                <w:b/>
              </w:rPr>
              <w:t>Španielsky jazyk</w:t>
            </w:r>
          </w:p>
        </w:tc>
        <w:tc>
          <w:tcPr>
            <w:tcW w:w="1932" w:type="dxa"/>
            <w:shd w:val="clear" w:color="auto" w:fill="D9D9D9"/>
          </w:tcPr>
          <w:p w:rsidR="000134DC" w:rsidRPr="00341CE2" w:rsidRDefault="000134DC" w:rsidP="000134DC">
            <w:pPr>
              <w:jc w:val="center"/>
              <w:rPr>
                <w:b/>
              </w:rPr>
            </w:pPr>
            <w:r w:rsidRPr="00341CE2">
              <w:rPr>
                <w:b/>
              </w:rPr>
              <w:t>Nemecký jazyk</w:t>
            </w:r>
          </w:p>
        </w:tc>
        <w:tc>
          <w:tcPr>
            <w:tcW w:w="1623" w:type="dxa"/>
            <w:shd w:val="clear" w:color="auto" w:fill="D9D9D9"/>
          </w:tcPr>
          <w:p w:rsidR="000134DC" w:rsidRPr="00341CE2" w:rsidRDefault="000134DC" w:rsidP="000134DC">
            <w:pPr>
              <w:jc w:val="center"/>
              <w:rPr>
                <w:b/>
              </w:rPr>
            </w:pPr>
            <w:r w:rsidRPr="00341CE2">
              <w:rPr>
                <w:b/>
              </w:rPr>
              <w:t>Francúzsky jazyk</w:t>
            </w:r>
          </w:p>
        </w:tc>
      </w:tr>
      <w:tr w:rsidR="000134DC" w:rsidRPr="00341CE2" w:rsidTr="000134DC">
        <w:trPr>
          <w:trHeight w:val="306"/>
        </w:trPr>
        <w:tc>
          <w:tcPr>
            <w:tcW w:w="1501" w:type="dxa"/>
            <w:shd w:val="clear" w:color="auto" w:fill="D9D9D9"/>
          </w:tcPr>
          <w:p w:rsidR="000134DC" w:rsidRPr="00341CE2" w:rsidRDefault="000134DC" w:rsidP="000134DC">
            <w:pPr>
              <w:jc w:val="center"/>
              <w:rPr>
                <w:b/>
              </w:rPr>
            </w:pPr>
            <w:r w:rsidRPr="00341CE2">
              <w:rPr>
                <w:b/>
              </w:rPr>
              <w:t xml:space="preserve">4. </w:t>
            </w:r>
          </w:p>
        </w:tc>
        <w:tc>
          <w:tcPr>
            <w:tcW w:w="2029" w:type="dxa"/>
          </w:tcPr>
          <w:p w:rsidR="000134DC" w:rsidRPr="00341CE2" w:rsidRDefault="000134DC" w:rsidP="000134DC">
            <w:pPr>
              <w:jc w:val="center"/>
            </w:pPr>
            <w:r w:rsidRPr="00341CE2">
              <w:t xml:space="preserve">známka </w:t>
            </w:r>
          </w:p>
        </w:tc>
        <w:tc>
          <w:tcPr>
            <w:tcW w:w="1975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932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623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</w:tr>
      <w:tr w:rsidR="000134DC" w:rsidRPr="00341CE2" w:rsidTr="000134DC">
        <w:trPr>
          <w:trHeight w:val="306"/>
        </w:trPr>
        <w:tc>
          <w:tcPr>
            <w:tcW w:w="1501" w:type="dxa"/>
            <w:shd w:val="clear" w:color="auto" w:fill="D9D9D9"/>
          </w:tcPr>
          <w:p w:rsidR="000134DC" w:rsidRPr="00341CE2" w:rsidRDefault="000134DC" w:rsidP="000134DC">
            <w:pPr>
              <w:jc w:val="center"/>
              <w:rPr>
                <w:b/>
              </w:rPr>
            </w:pPr>
            <w:r w:rsidRPr="00341CE2">
              <w:rPr>
                <w:b/>
              </w:rPr>
              <w:t>5.</w:t>
            </w:r>
          </w:p>
        </w:tc>
        <w:tc>
          <w:tcPr>
            <w:tcW w:w="2029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975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932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623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</w:tr>
      <w:tr w:rsidR="000134DC" w:rsidRPr="00341CE2" w:rsidTr="000134DC">
        <w:trPr>
          <w:trHeight w:val="287"/>
        </w:trPr>
        <w:tc>
          <w:tcPr>
            <w:tcW w:w="1501" w:type="dxa"/>
            <w:shd w:val="clear" w:color="auto" w:fill="D9D9D9"/>
          </w:tcPr>
          <w:p w:rsidR="000134DC" w:rsidRPr="00341CE2" w:rsidRDefault="000134DC" w:rsidP="000134DC">
            <w:pPr>
              <w:jc w:val="center"/>
              <w:rPr>
                <w:b/>
              </w:rPr>
            </w:pPr>
            <w:r w:rsidRPr="00341CE2">
              <w:rPr>
                <w:b/>
              </w:rPr>
              <w:t>6.</w:t>
            </w:r>
          </w:p>
        </w:tc>
        <w:tc>
          <w:tcPr>
            <w:tcW w:w="2029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975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932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623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</w:tr>
      <w:tr w:rsidR="000134DC" w:rsidRPr="00341CE2" w:rsidTr="000134DC">
        <w:trPr>
          <w:trHeight w:val="306"/>
        </w:trPr>
        <w:tc>
          <w:tcPr>
            <w:tcW w:w="1501" w:type="dxa"/>
            <w:shd w:val="clear" w:color="auto" w:fill="D9D9D9"/>
          </w:tcPr>
          <w:p w:rsidR="000134DC" w:rsidRPr="00341CE2" w:rsidRDefault="000134DC" w:rsidP="000134DC">
            <w:pPr>
              <w:jc w:val="center"/>
              <w:rPr>
                <w:b/>
              </w:rPr>
            </w:pPr>
            <w:r w:rsidRPr="00341CE2">
              <w:rPr>
                <w:b/>
              </w:rPr>
              <w:t>7.</w:t>
            </w:r>
          </w:p>
        </w:tc>
        <w:tc>
          <w:tcPr>
            <w:tcW w:w="2029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975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932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623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</w:tr>
      <w:tr w:rsidR="000134DC" w:rsidRPr="00341CE2" w:rsidTr="000134DC">
        <w:trPr>
          <w:trHeight w:val="306"/>
        </w:trPr>
        <w:tc>
          <w:tcPr>
            <w:tcW w:w="1501" w:type="dxa"/>
            <w:shd w:val="clear" w:color="auto" w:fill="D9D9D9"/>
          </w:tcPr>
          <w:p w:rsidR="000134DC" w:rsidRPr="00341CE2" w:rsidRDefault="000134DC" w:rsidP="000134DC">
            <w:pPr>
              <w:jc w:val="center"/>
              <w:rPr>
                <w:b/>
              </w:rPr>
            </w:pPr>
            <w:r w:rsidRPr="00341CE2">
              <w:rPr>
                <w:b/>
              </w:rPr>
              <w:t>8.</w:t>
            </w:r>
          </w:p>
        </w:tc>
        <w:tc>
          <w:tcPr>
            <w:tcW w:w="2029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975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932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623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</w:tr>
      <w:tr w:rsidR="000134DC" w:rsidRPr="00341CE2" w:rsidTr="000134DC">
        <w:trPr>
          <w:trHeight w:val="325"/>
        </w:trPr>
        <w:tc>
          <w:tcPr>
            <w:tcW w:w="1501" w:type="dxa"/>
            <w:shd w:val="clear" w:color="auto" w:fill="D9D9D9"/>
          </w:tcPr>
          <w:p w:rsidR="000134DC" w:rsidRPr="00341CE2" w:rsidRDefault="000134DC" w:rsidP="000134DC">
            <w:pPr>
              <w:jc w:val="center"/>
              <w:rPr>
                <w:b/>
              </w:rPr>
            </w:pPr>
            <w:r w:rsidRPr="00341CE2">
              <w:rPr>
                <w:b/>
              </w:rPr>
              <w:t>9.</w:t>
            </w:r>
          </w:p>
        </w:tc>
        <w:tc>
          <w:tcPr>
            <w:tcW w:w="2029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975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932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  <w:tc>
          <w:tcPr>
            <w:tcW w:w="1623" w:type="dxa"/>
          </w:tcPr>
          <w:p w:rsidR="000134DC" w:rsidRPr="00341CE2" w:rsidRDefault="000134DC" w:rsidP="000134DC">
            <w:pPr>
              <w:jc w:val="center"/>
            </w:pPr>
            <w:r w:rsidRPr="00341CE2">
              <w:t>známka</w:t>
            </w:r>
          </w:p>
        </w:tc>
      </w:tr>
    </w:tbl>
    <w:p w:rsidR="000134DC" w:rsidRPr="00341CE2" w:rsidRDefault="000134DC" w:rsidP="000134DC"/>
    <w:p w:rsidR="000134DC" w:rsidRPr="00341CE2" w:rsidRDefault="000134DC" w:rsidP="000134DC">
      <w:pPr>
        <w:tabs>
          <w:tab w:val="left" w:pos="284"/>
          <w:tab w:val="left" w:pos="1418"/>
          <w:tab w:val="left" w:pos="6096"/>
        </w:tabs>
        <w:spacing w:line="276" w:lineRule="auto"/>
        <w:jc w:val="both"/>
      </w:pPr>
    </w:p>
    <w:p w:rsidR="000134DC" w:rsidRPr="00341CE2" w:rsidRDefault="000134DC" w:rsidP="000134DC">
      <w:pPr>
        <w:tabs>
          <w:tab w:val="num" w:pos="709"/>
          <w:tab w:val="left" w:pos="6120"/>
        </w:tabs>
        <w:spacing w:line="276" w:lineRule="auto"/>
        <w:ind w:left="709" w:hanging="425"/>
        <w:jc w:val="both"/>
      </w:pPr>
    </w:p>
    <w:p w:rsidR="000134DC" w:rsidRPr="00341CE2" w:rsidRDefault="000134DC" w:rsidP="000134DC">
      <w:pPr>
        <w:pStyle w:val="Default"/>
        <w:spacing w:line="276" w:lineRule="auto"/>
        <w:jc w:val="both"/>
      </w:pPr>
      <w:r w:rsidRPr="00341CE2">
        <w:t>Pri hodnotení a klasifikácii žiakov sa postupuje v súlade s:</w:t>
      </w:r>
    </w:p>
    <w:p w:rsidR="000134DC" w:rsidRPr="00341CE2" w:rsidRDefault="000134DC" w:rsidP="000134DC">
      <w:r w:rsidRPr="00341CE2">
        <w:t>a/ výchovno-vzdelávacími požiadavkami vzdelávacích programov,                                                             b/ učebnými plánmi a učebnými osnovami,                                                                                              c/ požiadavkami na rozvoj všeobecných kompetencií.</w:t>
      </w:r>
    </w:p>
    <w:p w:rsidR="000134DC" w:rsidRPr="00341CE2" w:rsidRDefault="000134DC" w:rsidP="000134DC">
      <w:pPr>
        <w:jc w:val="both"/>
        <w:rPr>
          <w:rFonts w:eastAsia="Bitstream Vera Sans"/>
        </w:rPr>
      </w:pPr>
      <w:r w:rsidRPr="00341CE2">
        <w:rPr>
          <w:rFonts w:eastAsia="Bitstream Vera Sans"/>
        </w:rPr>
        <w:t xml:space="preserve"> </w:t>
      </w:r>
    </w:p>
    <w:p w:rsidR="000134DC" w:rsidRPr="00341CE2" w:rsidRDefault="000134DC" w:rsidP="000134DC">
      <w:pPr>
        <w:jc w:val="both"/>
        <w:rPr>
          <w:rFonts w:eastAsia="Bitstream Vera Sans"/>
        </w:rPr>
      </w:pPr>
      <w:r w:rsidRPr="00341CE2">
        <w:rPr>
          <w:rFonts w:eastAsia="Bitstream Vera Sans"/>
        </w:rPr>
        <w:lastRenderedPageBreak/>
        <w:t>Systém kontroly a hodnotenia žiakov :</w:t>
      </w:r>
    </w:p>
    <w:p w:rsidR="000134DC" w:rsidRPr="00341CE2" w:rsidRDefault="000134DC" w:rsidP="000134DC">
      <w:pPr>
        <w:widowControl w:val="0"/>
        <w:numPr>
          <w:ilvl w:val="0"/>
          <w:numId w:val="32"/>
        </w:numPr>
        <w:tabs>
          <w:tab w:val="left" w:pos="720"/>
        </w:tabs>
        <w:suppressAutoHyphens/>
        <w:spacing w:line="276" w:lineRule="auto"/>
        <w:jc w:val="both"/>
        <w:rPr>
          <w:rFonts w:eastAsia="Bitstream Vera Sans"/>
          <w:b/>
        </w:rPr>
      </w:pPr>
      <w:r w:rsidRPr="00341CE2">
        <w:rPr>
          <w:rFonts w:eastAsia="Bitstream Vera Sans"/>
        </w:rPr>
        <w:t xml:space="preserve">Pri </w:t>
      </w:r>
      <w:r w:rsidRPr="00341CE2">
        <w:rPr>
          <w:rFonts w:eastAsia="Bitstream Vera Sans"/>
          <w:b/>
          <w:bCs/>
        </w:rPr>
        <w:t xml:space="preserve">verbálnej komunikácii </w:t>
      </w:r>
      <w:r w:rsidRPr="00341CE2">
        <w:rPr>
          <w:rFonts w:eastAsia="Bitstream Vera Sans"/>
        </w:rPr>
        <w:t xml:space="preserve">kontroly úrovne osvojenia poznatkov uprednostňovať prezentovanie poznatkov žiakmi na základe dobrovoľnej odpovede žiaka alebo určenia konkrétneho žiaka učiteľom / na predchádzajúcej hodine / . Pri verbálnej kontrole zisťovať a hodnotiť osvojenie základných poznatkov stanovených výkonovou časťou vzdelávacieho štandardu. – </w:t>
      </w:r>
      <w:r w:rsidRPr="00341CE2">
        <w:rPr>
          <w:rFonts w:eastAsia="Bitstream Vera Sans"/>
          <w:b/>
        </w:rPr>
        <w:t>hodnotiť známkou.</w:t>
      </w:r>
    </w:p>
    <w:p w:rsidR="000134DC" w:rsidRPr="00341CE2" w:rsidRDefault="000134DC" w:rsidP="000134DC">
      <w:pPr>
        <w:widowControl w:val="0"/>
        <w:numPr>
          <w:ilvl w:val="0"/>
          <w:numId w:val="32"/>
        </w:numPr>
        <w:tabs>
          <w:tab w:val="left" w:pos="720"/>
        </w:tabs>
        <w:suppressAutoHyphens/>
        <w:spacing w:line="276" w:lineRule="auto"/>
        <w:jc w:val="both"/>
        <w:rPr>
          <w:rFonts w:eastAsia="Bitstream Vera Sans"/>
        </w:rPr>
      </w:pPr>
      <w:r w:rsidRPr="00341CE2">
        <w:rPr>
          <w:rFonts w:eastAsia="Bitstream Vera Sans"/>
          <w:b/>
          <w:bCs/>
        </w:rPr>
        <w:t xml:space="preserve">Písomnou formou </w:t>
      </w:r>
      <w:r w:rsidRPr="00341CE2">
        <w:rPr>
          <w:rFonts w:eastAsia="Bitstream Vera Sans"/>
        </w:rPr>
        <w:t>kontrolovať a hodnotiť osvojenie základných poznatkov  prostredníctvom testu na konci tematického celku alebo</w:t>
      </w:r>
      <w:r w:rsidR="008C5B69" w:rsidRPr="00341CE2">
        <w:rPr>
          <w:rFonts w:eastAsia="Bitstream Vera Sans"/>
        </w:rPr>
        <w:t xml:space="preserve"> skupiny podobných učebných tém. </w:t>
      </w:r>
      <w:r w:rsidRPr="00341CE2">
        <w:rPr>
          <w:rFonts w:eastAsia="Bitstream Vera Sans"/>
        </w:rPr>
        <w:t>Hodnotenie známkou na základe percentuálnej úspešnosti podľa kritérií na základe vzájomnej dohody učiteľov.</w:t>
      </w:r>
    </w:p>
    <w:p w:rsidR="000134DC" w:rsidRPr="00341CE2" w:rsidRDefault="000134DC" w:rsidP="000134DC">
      <w:pPr>
        <w:widowControl w:val="0"/>
        <w:tabs>
          <w:tab w:val="left" w:pos="720"/>
        </w:tabs>
        <w:suppressAutoHyphens/>
        <w:ind w:left="720"/>
        <w:jc w:val="both"/>
        <w:rPr>
          <w:rFonts w:eastAsia="Bitstream Vera Sans"/>
          <w:bCs/>
        </w:rPr>
      </w:pPr>
      <w:r w:rsidRPr="00341CE2">
        <w:rPr>
          <w:rFonts w:eastAsia="Bitstream Vera Sans"/>
          <w:bCs/>
        </w:rPr>
        <w:t xml:space="preserve"> 100% - 90%     1  (výborný)</w:t>
      </w:r>
    </w:p>
    <w:p w:rsidR="000134DC" w:rsidRPr="00341CE2" w:rsidRDefault="000134DC" w:rsidP="000134DC">
      <w:pPr>
        <w:widowControl w:val="0"/>
        <w:tabs>
          <w:tab w:val="left" w:pos="720"/>
        </w:tabs>
        <w:suppressAutoHyphens/>
        <w:ind w:left="720"/>
        <w:jc w:val="both"/>
        <w:rPr>
          <w:rFonts w:eastAsia="Bitstream Vera Sans"/>
          <w:bCs/>
        </w:rPr>
      </w:pPr>
      <w:r w:rsidRPr="00341CE2">
        <w:rPr>
          <w:rFonts w:eastAsia="Bitstream Vera Sans"/>
          <w:bCs/>
        </w:rPr>
        <w:t xml:space="preserve"> 89% - 75%      2 (chválitebný)</w:t>
      </w:r>
    </w:p>
    <w:p w:rsidR="000134DC" w:rsidRPr="00341CE2" w:rsidRDefault="000134DC" w:rsidP="000134DC">
      <w:pPr>
        <w:widowControl w:val="0"/>
        <w:tabs>
          <w:tab w:val="left" w:pos="720"/>
        </w:tabs>
        <w:suppressAutoHyphens/>
        <w:ind w:left="720"/>
        <w:jc w:val="both"/>
        <w:rPr>
          <w:rFonts w:eastAsia="Bitstream Vera Sans"/>
          <w:bCs/>
        </w:rPr>
      </w:pPr>
      <w:r w:rsidRPr="00341CE2">
        <w:rPr>
          <w:rFonts w:eastAsia="Bitstream Vera Sans"/>
          <w:bCs/>
        </w:rPr>
        <w:t xml:space="preserve"> 74% - 50 %     3 (dobrý)</w:t>
      </w:r>
    </w:p>
    <w:p w:rsidR="000134DC" w:rsidRPr="00341CE2" w:rsidRDefault="000134DC" w:rsidP="000134DC">
      <w:pPr>
        <w:widowControl w:val="0"/>
        <w:tabs>
          <w:tab w:val="left" w:pos="720"/>
        </w:tabs>
        <w:suppressAutoHyphens/>
        <w:ind w:left="720"/>
        <w:jc w:val="both"/>
        <w:rPr>
          <w:rFonts w:eastAsia="Bitstream Vera Sans"/>
          <w:bCs/>
        </w:rPr>
      </w:pPr>
      <w:r w:rsidRPr="00341CE2">
        <w:rPr>
          <w:rFonts w:eastAsia="Bitstream Vera Sans"/>
          <w:bCs/>
        </w:rPr>
        <w:t xml:space="preserve"> 49% - 30%      4 (dostatočný)</w:t>
      </w:r>
    </w:p>
    <w:p w:rsidR="000134DC" w:rsidRPr="00341CE2" w:rsidRDefault="000134DC" w:rsidP="000134DC">
      <w:pPr>
        <w:widowControl w:val="0"/>
        <w:tabs>
          <w:tab w:val="left" w:pos="720"/>
        </w:tabs>
        <w:suppressAutoHyphens/>
        <w:ind w:left="720"/>
        <w:jc w:val="both"/>
        <w:rPr>
          <w:rFonts w:eastAsia="Bitstream Vera Sans"/>
          <w:bCs/>
        </w:rPr>
      </w:pPr>
      <w:r w:rsidRPr="00341CE2">
        <w:rPr>
          <w:rFonts w:eastAsia="Bitstream Vera Sans"/>
          <w:bCs/>
        </w:rPr>
        <w:t xml:space="preserve"> 29% - 0%        5 (nedostatočný)</w:t>
      </w:r>
    </w:p>
    <w:p w:rsidR="000134DC" w:rsidRPr="00341CE2" w:rsidRDefault="000134DC" w:rsidP="000134DC">
      <w:pPr>
        <w:widowControl w:val="0"/>
        <w:tabs>
          <w:tab w:val="left" w:pos="720"/>
        </w:tabs>
        <w:suppressAutoHyphens/>
        <w:ind w:left="720"/>
        <w:jc w:val="both"/>
        <w:rPr>
          <w:rFonts w:eastAsia="Bitstream Vera Sans"/>
          <w:bCs/>
        </w:rPr>
      </w:pPr>
    </w:p>
    <w:p w:rsidR="000134DC" w:rsidRPr="00341CE2" w:rsidRDefault="000134DC" w:rsidP="000134DC">
      <w:pPr>
        <w:widowControl w:val="0"/>
        <w:tabs>
          <w:tab w:val="left" w:pos="720"/>
        </w:tabs>
        <w:suppressAutoHyphens/>
        <w:jc w:val="both"/>
        <w:rPr>
          <w:rFonts w:eastAsia="Bitstream Vera Sans"/>
          <w:bCs/>
        </w:rPr>
      </w:pPr>
    </w:p>
    <w:p w:rsidR="000134DC" w:rsidRPr="00341CE2" w:rsidRDefault="000134DC" w:rsidP="000134DC">
      <w:pPr>
        <w:widowControl w:val="0"/>
        <w:tabs>
          <w:tab w:val="left" w:pos="720"/>
        </w:tabs>
        <w:suppressAutoHyphens/>
        <w:jc w:val="both"/>
        <w:rPr>
          <w:rFonts w:eastAsia="Bitstream Vera Sans"/>
          <w:b/>
          <w:bCs/>
          <w:color w:val="FF0000"/>
        </w:rPr>
      </w:pPr>
      <w:r w:rsidRPr="00341CE2">
        <w:rPr>
          <w:rFonts w:eastAsia="Bitstream Vera Sans"/>
          <w:b/>
          <w:bCs/>
        </w:rPr>
        <w:t>5. Plán aktivít cudzích jazykov v škol</w:t>
      </w:r>
      <w:r w:rsidR="00341CE2">
        <w:rPr>
          <w:rFonts w:eastAsia="Bitstream Vera Sans"/>
          <w:b/>
          <w:bCs/>
        </w:rPr>
        <w:t xml:space="preserve">skom roku 2019/2020 </w:t>
      </w:r>
    </w:p>
    <w:p w:rsidR="000134DC" w:rsidRPr="00341CE2" w:rsidRDefault="000134DC" w:rsidP="000134DC">
      <w:pPr>
        <w:widowControl w:val="0"/>
        <w:tabs>
          <w:tab w:val="left" w:pos="720"/>
        </w:tabs>
        <w:suppressAutoHyphens/>
        <w:jc w:val="both"/>
        <w:rPr>
          <w:rFonts w:eastAsia="Bitstream Vera San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3"/>
        <w:gridCol w:w="2365"/>
        <w:gridCol w:w="2172"/>
        <w:gridCol w:w="994"/>
        <w:gridCol w:w="2326"/>
      </w:tblGrid>
      <w:tr w:rsidR="00341CE2" w:rsidTr="0084631F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E2" w:rsidRDefault="00341CE2" w:rsidP="0084631F">
            <w:pPr>
              <w:jc w:val="center"/>
            </w:pPr>
            <w:r>
              <w:t>mesiac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E2" w:rsidRDefault="00341CE2" w:rsidP="0084631F">
            <w:pPr>
              <w:jc w:val="center"/>
            </w:pPr>
            <w:r>
              <w:t>Názov aktivity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E2" w:rsidRDefault="00341CE2" w:rsidP="0084631F">
            <w:pPr>
              <w:jc w:val="center"/>
            </w:pPr>
            <w:r>
              <w:t>Zodpovedný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E2" w:rsidRDefault="00341CE2" w:rsidP="0084631F">
            <w:pPr>
              <w:jc w:val="center"/>
            </w:pPr>
            <w:r>
              <w:t>Cieľová skupina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E2" w:rsidRDefault="00341CE2" w:rsidP="0084631F">
            <w:pPr>
              <w:jc w:val="center"/>
            </w:pPr>
            <w:r>
              <w:t>Výstup</w:t>
            </w:r>
          </w:p>
        </w:tc>
      </w:tr>
      <w:tr w:rsidR="00341CE2" w:rsidTr="0084631F">
        <w:trPr>
          <w:trHeight w:val="126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hideMark/>
          </w:tcPr>
          <w:p w:rsidR="00341CE2" w:rsidRDefault="00341CE2" w:rsidP="0084631F">
            <w:r>
              <w:t>september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 xml:space="preserve">Európsky deň jazykov 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Mgr. Pappová</w:t>
            </w:r>
          </w:p>
          <w:p w:rsidR="00341CE2" w:rsidRDefault="00341CE2" w:rsidP="0084631F">
            <w:r>
              <w:t>PaedDr. Bučková</w:t>
            </w:r>
          </w:p>
          <w:p w:rsidR="00341CE2" w:rsidRDefault="00341CE2" w:rsidP="0084631F">
            <w:r>
              <w:t>Mgr. Bačová</w:t>
            </w:r>
          </w:p>
          <w:p w:rsidR="00341CE2" w:rsidRDefault="00341CE2" w:rsidP="0084631F">
            <w:r>
              <w:t xml:space="preserve">Mgr. </w:t>
            </w:r>
            <w:proofErr w:type="spellStart"/>
            <w:r>
              <w:t>Foldynová</w:t>
            </w:r>
            <w:proofErr w:type="spellEnd"/>
          </w:p>
          <w:p w:rsidR="00341CE2" w:rsidRDefault="00341CE2" w:rsidP="0084631F"/>
          <w:p w:rsidR="00341CE2" w:rsidRDefault="00341CE2" w:rsidP="0084631F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9.roč.</w:t>
            </w:r>
          </w:p>
          <w:p w:rsidR="00341CE2" w:rsidRDefault="00341CE2" w:rsidP="0084631F">
            <w:r>
              <w:t>9.roč.</w:t>
            </w:r>
          </w:p>
          <w:p w:rsidR="00341CE2" w:rsidRDefault="00341CE2" w:rsidP="0084631F">
            <w:r>
              <w:t>6.roč.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/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Tvorivé aktivity so žiakmi</w:t>
            </w:r>
          </w:p>
          <w:p w:rsidR="00341CE2" w:rsidRDefault="00341CE2" w:rsidP="0084631F"/>
          <w:p w:rsidR="00341CE2" w:rsidRDefault="00341CE2" w:rsidP="0084631F"/>
        </w:tc>
      </w:tr>
      <w:tr w:rsidR="00341CE2" w:rsidTr="0084631F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80"/>
            <w:hideMark/>
          </w:tcPr>
          <w:p w:rsidR="00341CE2" w:rsidRDefault="00341CE2" w:rsidP="0084631F">
            <w:r>
              <w:t>október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Ruská kuchyňa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Španielska kuchyňa</w:t>
            </w:r>
          </w:p>
          <w:p w:rsidR="00341CE2" w:rsidRDefault="00341CE2" w:rsidP="0084631F"/>
          <w:p w:rsidR="00341CE2" w:rsidRDefault="00341CE2" w:rsidP="0084631F">
            <w:r>
              <w:t>Nemecké jedlá</w:t>
            </w:r>
          </w:p>
          <w:p w:rsidR="00341CE2" w:rsidRDefault="00341CE2" w:rsidP="0084631F"/>
          <w:p w:rsidR="00341CE2" w:rsidRDefault="00341CE2" w:rsidP="0084631F"/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Mgr. Bačová</w:t>
            </w:r>
          </w:p>
          <w:p w:rsidR="00341CE2" w:rsidRDefault="00341CE2" w:rsidP="0084631F">
            <w:r>
              <w:t xml:space="preserve">Mgr. </w:t>
            </w:r>
            <w:proofErr w:type="spellStart"/>
            <w:r>
              <w:t>Foldynová</w:t>
            </w:r>
            <w:proofErr w:type="spellEnd"/>
          </w:p>
          <w:p w:rsidR="00341CE2" w:rsidRDefault="00341CE2" w:rsidP="0084631F"/>
          <w:p w:rsidR="00341CE2" w:rsidRDefault="00341CE2" w:rsidP="0084631F">
            <w:r>
              <w:t>Mgr. Pappová</w:t>
            </w:r>
          </w:p>
          <w:p w:rsidR="00341CE2" w:rsidRDefault="00341CE2" w:rsidP="0084631F"/>
          <w:p w:rsidR="00341CE2" w:rsidRDefault="00341CE2" w:rsidP="0084631F">
            <w:r>
              <w:t>PaedDr. Bučková</w:t>
            </w:r>
          </w:p>
          <w:p w:rsidR="00341CE2" w:rsidRDefault="00341CE2" w:rsidP="0084631F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6.roč.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7. roč.</w:t>
            </w:r>
          </w:p>
          <w:p w:rsidR="00341CE2" w:rsidRDefault="00341CE2" w:rsidP="0084631F"/>
          <w:p w:rsidR="00341CE2" w:rsidRDefault="00341CE2" w:rsidP="0084631F">
            <w:r>
              <w:t xml:space="preserve">8. roč.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Projekty, pojmové mapy, ukážka jedál, prezentácie v CJ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/>
        </w:tc>
      </w:tr>
      <w:tr w:rsidR="00341CE2" w:rsidTr="0084631F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341CE2" w:rsidRDefault="00341CE2" w:rsidP="0084631F">
            <w:r>
              <w:t>november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Návšteva Rakúskej knižnice</w:t>
            </w:r>
          </w:p>
          <w:p w:rsidR="00341CE2" w:rsidRDefault="00341CE2" w:rsidP="0084631F"/>
          <w:p w:rsidR="00341CE2" w:rsidRDefault="00341CE2" w:rsidP="0084631F">
            <w:r>
              <w:t>Globálne vzdelávanie – podľa témy</w:t>
            </w:r>
          </w:p>
          <w:p w:rsidR="00341CE2" w:rsidRDefault="00341CE2" w:rsidP="0084631F"/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PaedDr. Bučková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Mgr. Bačová</w:t>
            </w:r>
          </w:p>
          <w:p w:rsidR="00341CE2" w:rsidRDefault="00341CE2" w:rsidP="0084631F">
            <w:r>
              <w:t xml:space="preserve">Mgr. </w:t>
            </w:r>
            <w:proofErr w:type="spellStart"/>
            <w:r>
              <w:t>Foldynová</w:t>
            </w:r>
            <w:proofErr w:type="spellEnd"/>
          </w:p>
          <w:p w:rsidR="00341CE2" w:rsidRDefault="00341CE2" w:rsidP="0084631F">
            <w:r>
              <w:t>Mgr. Pappová</w:t>
            </w:r>
          </w:p>
          <w:p w:rsidR="00341CE2" w:rsidRDefault="00341CE2" w:rsidP="0084631F">
            <w:r>
              <w:t>PaedDr. Bučková</w:t>
            </w:r>
          </w:p>
          <w:p w:rsidR="00341CE2" w:rsidRDefault="00341CE2" w:rsidP="0084631F">
            <w:r>
              <w:t xml:space="preserve">Ing. M. </w:t>
            </w:r>
            <w:proofErr w:type="spellStart"/>
            <w:r>
              <w:t>Pentráková</w:t>
            </w:r>
            <w:proofErr w:type="spellEnd"/>
          </w:p>
          <w:p w:rsidR="00341CE2" w:rsidRDefault="00341CE2" w:rsidP="0084631F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7.-9. roč.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Beseda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Projekty, filmy</w:t>
            </w:r>
          </w:p>
          <w:p w:rsidR="00341CE2" w:rsidRDefault="00341CE2" w:rsidP="0084631F"/>
        </w:tc>
      </w:tr>
      <w:tr w:rsidR="00341CE2" w:rsidTr="0084631F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hideMark/>
          </w:tcPr>
          <w:p w:rsidR="00341CE2" w:rsidRDefault="00341CE2" w:rsidP="0084631F">
            <w:r>
              <w:t>december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Školské kolo olympiády v NEJ</w:t>
            </w:r>
          </w:p>
          <w:p w:rsidR="00341CE2" w:rsidRDefault="00341CE2" w:rsidP="0084631F"/>
          <w:p w:rsidR="00341CE2" w:rsidRDefault="00341CE2" w:rsidP="0084631F">
            <w:r>
              <w:t>Vianočné pohľadnice v SPJ</w:t>
            </w:r>
          </w:p>
          <w:p w:rsidR="00341CE2" w:rsidRDefault="00341CE2" w:rsidP="0084631F"/>
          <w:p w:rsidR="00341CE2" w:rsidRDefault="00341CE2" w:rsidP="0084631F">
            <w:r>
              <w:t xml:space="preserve">Vianočné pohľadnice v NEJ </w:t>
            </w:r>
          </w:p>
          <w:p w:rsidR="00341CE2" w:rsidRDefault="00341CE2" w:rsidP="0084631F"/>
          <w:p w:rsidR="00341CE2" w:rsidRDefault="00341CE2" w:rsidP="0084631F">
            <w:r>
              <w:t>Beseda v </w:t>
            </w:r>
            <w:proofErr w:type="spellStart"/>
            <w:r>
              <w:t>Goetheho</w:t>
            </w:r>
            <w:proofErr w:type="spellEnd"/>
            <w:r>
              <w:t xml:space="preserve"> knižnici</w:t>
            </w:r>
          </w:p>
          <w:p w:rsidR="00341CE2" w:rsidRDefault="00341CE2" w:rsidP="0084631F"/>
          <w:p w:rsidR="00341CE2" w:rsidRDefault="00341CE2" w:rsidP="0084631F">
            <w:r>
              <w:t>Ruské Vianoce (posedenie pri jedličke)</w:t>
            </w:r>
          </w:p>
          <w:p w:rsidR="00341CE2" w:rsidRDefault="00341CE2" w:rsidP="0084631F"/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lastRenderedPageBreak/>
              <w:t>PaedDr. Bučková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Mgr. Pappová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PaedDr. Bučková</w:t>
            </w:r>
          </w:p>
          <w:p w:rsidR="00341CE2" w:rsidRDefault="00341CE2" w:rsidP="0084631F">
            <w:r>
              <w:t xml:space="preserve">Ing. M. </w:t>
            </w:r>
            <w:proofErr w:type="spellStart"/>
            <w:r>
              <w:t>Pentráková</w:t>
            </w:r>
            <w:proofErr w:type="spellEnd"/>
          </w:p>
          <w:p w:rsidR="00341CE2" w:rsidRDefault="00341CE2" w:rsidP="0084631F"/>
          <w:p w:rsidR="00341CE2" w:rsidRDefault="00341CE2" w:rsidP="0084631F">
            <w:r>
              <w:t>PaedDr. Bučková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Mgr. Bačová</w:t>
            </w:r>
          </w:p>
          <w:p w:rsidR="00341CE2" w:rsidRDefault="00341CE2" w:rsidP="0084631F">
            <w:r>
              <w:t xml:space="preserve">Mgr. </w:t>
            </w:r>
            <w:proofErr w:type="spellStart"/>
            <w:r>
              <w:t>Foldynová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lastRenderedPageBreak/>
              <w:t>6.-9. roč.</w:t>
            </w:r>
          </w:p>
          <w:p w:rsidR="00341CE2" w:rsidRDefault="00341CE2" w:rsidP="0084631F"/>
          <w:p w:rsidR="00341CE2" w:rsidRDefault="00341CE2" w:rsidP="0084631F">
            <w:r>
              <w:t>5.roč.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5.roč.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Pr="00A66F2B" w:rsidRDefault="00341CE2" w:rsidP="0084631F"/>
          <w:p w:rsidR="00341CE2" w:rsidRDefault="00341CE2" w:rsidP="0084631F"/>
          <w:p w:rsidR="00341CE2" w:rsidRPr="00A66F2B" w:rsidRDefault="00341CE2" w:rsidP="0084631F">
            <w:r>
              <w:t>5.-6. roč.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Pohľadnica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Pohľadnica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Beseda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Beseda, pohľadnica</w:t>
            </w:r>
          </w:p>
        </w:tc>
      </w:tr>
      <w:tr w:rsidR="00341CE2" w:rsidTr="0084631F">
        <w:trPr>
          <w:trHeight w:val="1467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</w:tcPr>
          <w:p w:rsidR="00341CE2" w:rsidRDefault="00341CE2" w:rsidP="0084631F">
            <w:r>
              <w:lastRenderedPageBreak/>
              <w:t>január</w:t>
            </w:r>
          </w:p>
          <w:p w:rsidR="00341CE2" w:rsidRDefault="00341CE2" w:rsidP="0084631F"/>
          <w:p w:rsidR="00341CE2" w:rsidRDefault="00341CE2" w:rsidP="0084631F"/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Obvodné kolo olympiády v NEJ</w:t>
            </w:r>
          </w:p>
          <w:p w:rsidR="00341CE2" w:rsidRDefault="00341CE2" w:rsidP="0084631F"/>
          <w:p w:rsidR="00341CE2" w:rsidRDefault="00341CE2" w:rsidP="0084631F">
            <w:r>
              <w:t>Školské kolo olympiády v FRJ</w:t>
            </w:r>
          </w:p>
          <w:p w:rsidR="00341CE2" w:rsidRDefault="00341CE2" w:rsidP="0084631F"/>
          <w:p w:rsidR="00341CE2" w:rsidRDefault="00341CE2" w:rsidP="0084631F">
            <w:r>
              <w:t>Polročné testy</w:t>
            </w:r>
          </w:p>
          <w:p w:rsidR="00341CE2" w:rsidRDefault="00341CE2" w:rsidP="0084631F"/>
          <w:p w:rsidR="00341CE2" w:rsidRDefault="00341CE2" w:rsidP="0084631F"/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PaedDr. Bučková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Z: učitelia PK CJ II.</w:t>
            </w:r>
          </w:p>
          <w:p w:rsidR="00341CE2" w:rsidRDefault="00341CE2" w:rsidP="0084631F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 xml:space="preserve">Víťazi šk. kola </w:t>
            </w:r>
          </w:p>
          <w:p w:rsidR="00341CE2" w:rsidRDefault="00341CE2" w:rsidP="0084631F"/>
          <w:p w:rsidR="00341CE2" w:rsidRDefault="00341CE2" w:rsidP="0084631F">
            <w:r>
              <w:t>6.-9. roč.</w:t>
            </w:r>
          </w:p>
          <w:p w:rsidR="00341CE2" w:rsidRDefault="00341CE2" w:rsidP="0084631F"/>
          <w:p w:rsidR="00341CE2" w:rsidRDefault="00341CE2" w:rsidP="0084631F">
            <w:r>
              <w:t>5.-9. roč.</w:t>
            </w:r>
          </w:p>
          <w:p w:rsidR="00341CE2" w:rsidRDefault="00341CE2" w:rsidP="0084631F"/>
          <w:p w:rsidR="00341CE2" w:rsidRDefault="00341CE2" w:rsidP="0084631F"/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Vyhodnotenie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Vyhodnotenie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Vyhodnotenie na zasadnutí PK</w:t>
            </w:r>
          </w:p>
          <w:p w:rsidR="00341CE2" w:rsidRDefault="00341CE2" w:rsidP="0084631F"/>
          <w:p w:rsidR="00341CE2" w:rsidRDefault="00341CE2" w:rsidP="0084631F"/>
        </w:tc>
      </w:tr>
      <w:tr w:rsidR="00341CE2" w:rsidTr="0084631F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341CE2" w:rsidRDefault="00341CE2" w:rsidP="0084631F"/>
          <w:p w:rsidR="00341CE2" w:rsidRDefault="00341CE2" w:rsidP="0084631F">
            <w:r>
              <w:t>február</w:t>
            </w:r>
          </w:p>
          <w:p w:rsidR="00341CE2" w:rsidRDefault="00341CE2" w:rsidP="0084631F"/>
          <w:p w:rsidR="00341CE2" w:rsidRDefault="00341CE2" w:rsidP="0084631F"/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Krajské kolo olympiády v NEJ</w:t>
            </w:r>
          </w:p>
          <w:p w:rsidR="00341CE2" w:rsidRDefault="00341CE2" w:rsidP="0084631F"/>
          <w:p w:rsidR="00341CE2" w:rsidRDefault="00341CE2" w:rsidP="0084631F">
            <w:r>
              <w:t>Školské kolo olympiády v RUJ, SPJ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PaedDr. Bučková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Mgr. Bačová</w:t>
            </w:r>
          </w:p>
          <w:p w:rsidR="00341CE2" w:rsidRDefault="00341CE2" w:rsidP="0084631F">
            <w:r>
              <w:t xml:space="preserve">Mgr. </w:t>
            </w:r>
            <w:proofErr w:type="spellStart"/>
            <w:r>
              <w:t>Foldynová</w:t>
            </w:r>
            <w:proofErr w:type="spellEnd"/>
          </w:p>
          <w:p w:rsidR="00341CE2" w:rsidRDefault="00341CE2" w:rsidP="0084631F">
            <w:r>
              <w:t>Mgr. Pappová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 xml:space="preserve">Víťazi </w:t>
            </w:r>
            <w:proofErr w:type="spellStart"/>
            <w:r>
              <w:t>okr</w:t>
            </w:r>
            <w:proofErr w:type="spellEnd"/>
            <w:r>
              <w:t xml:space="preserve">. k. </w:t>
            </w:r>
          </w:p>
          <w:p w:rsidR="00341CE2" w:rsidRDefault="00341CE2" w:rsidP="0084631F"/>
          <w:p w:rsidR="00341CE2" w:rsidRDefault="00341CE2" w:rsidP="0084631F">
            <w:r>
              <w:t>6.-9. roč.</w:t>
            </w:r>
          </w:p>
          <w:p w:rsidR="00341CE2" w:rsidRDefault="00341CE2" w:rsidP="0084631F"/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E2" w:rsidRDefault="00341CE2" w:rsidP="0084631F">
            <w:r>
              <w:t>Vyhodnotenie</w:t>
            </w:r>
          </w:p>
        </w:tc>
      </w:tr>
      <w:tr w:rsidR="00341CE2" w:rsidTr="0084631F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23F1"/>
          </w:tcPr>
          <w:p w:rsidR="00341CE2" w:rsidRDefault="00341CE2" w:rsidP="0084631F">
            <w:r>
              <w:t>marec</w:t>
            </w:r>
          </w:p>
          <w:p w:rsidR="00341CE2" w:rsidRDefault="00341CE2" w:rsidP="0084631F"/>
          <w:p w:rsidR="00341CE2" w:rsidRDefault="00341CE2" w:rsidP="0084631F"/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Starší čítajú mladším (v NEJ, SPJ, RUJ)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Symboly Veľkej noci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Účasť na dni frankofónie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PaedDr. Bučková</w:t>
            </w:r>
          </w:p>
          <w:p w:rsidR="00341CE2" w:rsidRDefault="00341CE2" w:rsidP="0084631F">
            <w:r>
              <w:t>Mgr. Pappová</w:t>
            </w:r>
          </w:p>
          <w:p w:rsidR="00341CE2" w:rsidRDefault="00341CE2" w:rsidP="0084631F">
            <w:r>
              <w:t>Mgr. Bačová</w:t>
            </w:r>
          </w:p>
          <w:p w:rsidR="00341CE2" w:rsidRDefault="00341CE2" w:rsidP="0084631F">
            <w:r>
              <w:t xml:space="preserve">Mgr. </w:t>
            </w:r>
            <w:proofErr w:type="spellStart"/>
            <w:r>
              <w:t>Foldynová</w:t>
            </w:r>
            <w:proofErr w:type="spellEnd"/>
          </w:p>
          <w:p w:rsidR="00341CE2" w:rsidRDefault="00341CE2" w:rsidP="0084631F">
            <w:r>
              <w:t xml:space="preserve">Ing. M. </w:t>
            </w:r>
            <w:proofErr w:type="spellStart"/>
            <w:r>
              <w:t>Pentráková</w:t>
            </w:r>
            <w:proofErr w:type="spellEnd"/>
          </w:p>
          <w:p w:rsidR="00341CE2" w:rsidRDefault="00341CE2" w:rsidP="0084631F"/>
          <w:p w:rsidR="00341CE2" w:rsidRDefault="00341CE2" w:rsidP="0084631F">
            <w:r>
              <w:t>PaedDr. Bučková</w:t>
            </w:r>
          </w:p>
          <w:p w:rsidR="00341CE2" w:rsidRDefault="00341CE2" w:rsidP="0084631F">
            <w:r>
              <w:t>Mgr. Pappová</w:t>
            </w:r>
          </w:p>
          <w:p w:rsidR="00341CE2" w:rsidRDefault="00341CE2" w:rsidP="0084631F">
            <w:r>
              <w:t xml:space="preserve">Mgr. </w:t>
            </w:r>
            <w:proofErr w:type="spellStart"/>
            <w:r>
              <w:t>Foldynová</w:t>
            </w:r>
            <w:proofErr w:type="spellEnd"/>
            <w:r>
              <w:t xml:space="preserve"> </w:t>
            </w:r>
          </w:p>
          <w:p w:rsidR="00341CE2" w:rsidRDefault="00341CE2" w:rsidP="0084631F">
            <w:r>
              <w:t>Mgr. Bačová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 xml:space="preserve">5.-6. roč. </w:t>
            </w:r>
          </w:p>
          <w:p w:rsidR="00341CE2" w:rsidRDefault="00341CE2" w:rsidP="0084631F"/>
          <w:p w:rsidR="00341CE2" w:rsidRDefault="00341CE2" w:rsidP="0084631F">
            <w:r>
              <w:t xml:space="preserve"> 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4. roč.</w:t>
            </w:r>
          </w:p>
          <w:p w:rsidR="00341CE2" w:rsidRDefault="00341CE2" w:rsidP="0084631F"/>
          <w:p w:rsidR="00341CE2" w:rsidRDefault="00341CE2" w:rsidP="0084631F">
            <w:r>
              <w:t>6. roč.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/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Tvorivé aktivity so žiakmi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Pracovný list, Pojmové mapy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/>
        </w:tc>
      </w:tr>
      <w:tr w:rsidR="00341CE2" w:rsidTr="0084631F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hideMark/>
          </w:tcPr>
          <w:p w:rsidR="00341CE2" w:rsidRDefault="00341CE2" w:rsidP="0084631F">
            <w:r>
              <w:t>apríl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Ruské slovo – prednes poézie, spev ruskej piesne</w:t>
            </w:r>
          </w:p>
          <w:p w:rsidR="00341CE2" w:rsidRDefault="00341CE2" w:rsidP="0084631F"/>
          <w:p w:rsidR="00341CE2" w:rsidRDefault="00341CE2" w:rsidP="0084631F">
            <w:r>
              <w:t>Deň Zeme v SPJ, RUJ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>
            <w:r>
              <w:lastRenderedPageBreak/>
              <w:t>Návšteva Francúzskej aliancie</w:t>
            </w:r>
          </w:p>
          <w:p w:rsidR="00341CE2" w:rsidRDefault="00341CE2" w:rsidP="0084631F"/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lastRenderedPageBreak/>
              <w:t>Mgr. Bačová</w:t>
            </w:r>
          </w:p>
          <w:p w:rsidR="00341CE2" w:rsidRDefault="00341CE2" w:rsidP="0084631F">
            <w:r>
              <w:t xml:space="preserve">Mgr. </w:t>
            </w:r>
            <w:proofErr w:type="spellStart"/>
            <w:r>
              <w:t>Foldynová</w:t>
            </w:r>
            <w:proofErr w:type="spellEnd"/>
          </w:p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Mgr. Pappová</w:t>
            </w:r>
          </w:p>
          <w:p w:rsidR="00341CE2" w:rsidRDefault="00341CE2" w:rsidP="0084631F">
            <w:r>
              <w:t>Mgr. Bačová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 xml:space="preserve">6.-9. roč. 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8. roč.</w:t>
            </w:r>
          </w:p>
          <w:p w:rsidR="00341CE2" w:rsidRDefault="00341CE2" w:rsidP="0084631F"/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Vyhodnotenie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Pracovné listy, besedy</w:t>
            </w:r>
          </w:p>
          <w:p w:rsidR="00341CE2" w:rsidRDefault="00341CE2" w:rsidP="0084631F"/>
        </w:tc>
      </w:tr>
      <w:tr w:rsidR="00341CE2" w:rsidTr="0084631F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hideMark/>
          </w:tcPr>
          <w:p w:rsidR="00341CE2" w:rsidRDefault="00341CE2" w:rsidP="0084631F">
            <w:r>
              <w:lastRenderedPageBreak/>
              <w:t>máj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Moje Košice v NEJ</w:t>
            </w:r>
          </w:p>
          <w:p w:rsidR="00341CE2" w:rsidRDefault="00341CE2" w:rsidP="0084631F"/>
          <w:p w:rsidR="00341CE2" w:rsidRDefault="00341CE2" w:rsidP="0084631F">
            <w:r>
              <w:t>Medzinárodný deň rodiny v SPJ, RUJ</w:t>
            </w:r>
          </w:p>
          <w:p w:rsidR="00341CE2" w:rsidRDefault="00341CE2" w:rsidP="0084631F"/>
          <w:p w:rsidR="00341CE2" w:rsidRDefault="00341CE2" w:rsidP="0084631F">
            <w:r>
              <w:t>Skúška DELF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PaedDr. Bučková</w:t>
            </w:r>
          </w:p>
          <w:p w:rsidR="00341CE2" w:rsidRDefault="00341CE2" w:rsidP="0084631F"/>
          <w:p w:rsidR="00341CE2" w:rsidRDefault="00341CE2" w:rsidP="0084631F">
            <w:r>
              <w:t>Mgr. Pappová</w:t>
            </w:r>
          </w:p>
          <w:p w:rsidR="00341CE2" w:rsidRDefault="00341CE2" w:rsidP="0084631F">
            <w:r>
              <w:t>Mgr. Bačová</w:t>
            </w:r>
          </w:p>
          <w:p w:rsidR="00341CE2" w:rsidRDefault="00341CE2" w:rsidP="0084631F">
            <w:r>
              <w:t xml:space="preserve">Mgr. </w:t>
            </w:r>
            <w:proofErr w:type="spellStart"/>
            <w:r>
              <w:t>Foldynová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 xml:space="preserve">8.-9.roč </w:t>
            </w:r>
          </w:p>
          <w:p w:rsidR="00341CE2" w:rsidRDefault="00341CE2" w:rsidP="0084631F"/>
          <w:p w:rsidR="00341CE2" w:rsidRDefault="00341CE2" w:rsidP="0084631F">
            <w:r>
              <w:t>6. roč.</w:t>
            </w:r>
          </w:p>
          <w:p w:rsidR="00341CE2" w:rsidRPr="004F0561" w:rsidRDefault="00341CE2" w:rsidP="0084631F">
            <w:r>
              <w:t>5. roč.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Projekty, Vychádzka</w:t>
            </w:r>
          </w:p>
          <w:p w:rsidR="00341CE2" w:rsidRDefault="00341CE2" w:rsidP="0084631F"/>
          <w:p w:rsidR="00341CE2" w:rsidRDefault="00341CE2" w:rsidP="0084631F">
            <w:proofErr w:type="spellStart"/>
            <w:r>
              <w:t>Rodostrom</w:t>
            </w:r>
            <w:proofErr w:type="spellEnd"/>
          </w:p>
        </w:tc>
      </w:tr>
      <w:tr w:rsidR="00341CE2" w:rsidTr="0084631F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</w:tcPr>
          <w:p w:rsidR="00341CE2" w:rsidRDefault="00341CE2" w:rsidP="0084631F">
            <w:r>
              <w:t>jún</w:t>
            </w:r>
          </w:p>
          <w:p w:rsidR="00341CE2" w:rsidRDefault="00341CE2" w:rsidP="0084631F"/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E2" w:rsidRDefault="00341CE2" w:rsidP="0084631F">
            <w:r>
              <w:t>Výstupné testy</w:t>
            </w:r>
          </w:p>
          <w:p w:rsidR="00341CE2" w:rsidRDefault="00341CE2" w:rsidP="0084631F"/>
          <w:p w:rsidR="00341CE2" w:rsidRDefault="00341CE2" w:rsidP="0084631F"/>
          <w:p w:rsidR="00341CE2" w:rsidRDefault="00341CE2" w:rsidP="0084631F">
            <w:r>
              <w:t>Didaktické hry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E2" w:rsidRDefault="00341CE2" w:rsidP="0084631F">
            <w:r>
              <w:t>Z: učitelia CJ</w:t>
            </w:r>
          </w:p>
          <w:p w:rsidR="00341CE2" w:rsidRDefault="00341CE2" w:rsidP="0084631F"/>
          <w:p w:rsidR="00341CE2" w:rsidRDefault="00341CE2" w:rsidP="0084631F"/>
          <w:p w:rsidR="00341CE2" w:rsidRPr="000762D3" w:rsidRDefault="00341CE2" w:rsidP="0084631F">
            <w:r>
              <w:t>Z: učitelia CJ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E2" w:rsidRDefault="00341CE2" w:rsidP="0084631F">
            <w:r w:rsidRPr="000762D3">
              <w:t>4.-9. roč.</w:t>
            </w:r>
          </w:p>
          <w:p w:rsidR="00341CE2" w:rsidRDefault="00341CE2" w:rsidP="0084631F"/>
          <w:p w:rsidR="00341CE2" w:rsidRPr="000762D3" w:rsidRDefault="00341CE2" w:rsidP="0084631F">
            <w:r w:rsidRPr="000762D3">
              <w:t>4.-9. roč.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E2" w:rsidRDefault="00341CE2" w:rsidP="0084631F">
            <w:r>
              <w:t>Vyhodnotenie na zasadnutí PK</w:t>
            </w:r>
          </w:p>
          <w:p w:rsidR="00341CE2" w:rsidRDefault="00341CE2" w:rsidP="0084631F"/>
          <w:p w:rsidR="00341CE2" w:rsidRPr="000762D3" w:rsidRDefault="00341CE2" w:rsidP="0084631F">
            <w:r>
              <w:t>Pracovné listy, aktivity</w:t>
            </w:r>
          </w:p>
        </w:tc>
      </w:tr>
    </w:tbl>
    <w:p w:rsidR="000134DC" w:rsidRPr="00341CE2" w:rsidRDefault="000134DC" w:rsidP="000134DC">
      <w:pPr>
        <w:widowControl w:val="0"/>
        <w:tabs>
          <w:tab w:val="left" w:pos="720"/>
        </w:tabs>
        <w:suppressAutoHyphens/>
        <w:jc w:val="both"/>
        <w:rPr>
          <w:rFonts w:eastAsia="Bitstream Vera Sans"/>
          <w:b/>
          <w:bCs/>
        </w:rPr>
      </w:pPr>
    </w:p>
    <w:p w:rsidR="000134DC" w:rsidRPr="00341CE2" w:rsidRDefault="000134DC" w:rsidP="000134DC">
      <w:pPr>
        <w:tabs>
          <w:tab w:val="num" w:pos="709"/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spacing w:line="276" w:lineRule="auto"/>
        <w:ind w:left="142"/>
        <w:rPr>
          <w:b/>
          <w:bCs/>
        </w:rPr>
      </w:pPr>
      <w:r w:rsidRPr="00341CE2">
        <w:rPr>
          <w:b/>
          <w:bCs/>
        </w:rPr>
        <w:t>IV.  Súťaže a podujatia organizované školou</w:t>
      </w:r>
    </w:p>
    <w:p w:rsidR="000134DC" w:rsidRPr="00341CE2" w:rsidRDefault="000134DC" w:rsidP="000134DC">
      <w:pPr>
        <w:spacing w:line="276" w:lineRule="auto"/>
        <w:ind w:left="142"/>
        <w:rPr>
          <w:b/>
          <w:bCs/>
        </w:rPr>
      </w:pPr>
      <w:r w:rsidRPr="00341C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BF589" wp14:editId="17177B4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57150" t="38100" r="76200" b="9144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5B629" id="Rovná spojnica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" strokecolor="#5b9bd5 [3204]" strokeweight="1.5pt">
                <v:stroke joinstyle="miter"/>
              </v:line>
            </w:pict>
          </mc:Fallback>
        </mc:AlternateContent>
      </w:r>
    </w:p>
    <w:p w:rsidR="000134DC" w:rsidRPr="00341CE2" w:rsidRDefault="000134DC" w:rsidP="000134DC">
      <w:pPr>
        <w:tabs>
          <w:tab w:val="left" w:pos="6120"/>
        </w:tabs>
        <w:spacing w:line="276" w:lineRule="auto"/>
        <w:ind w:firstLine="720"/>
        <w:jc w:val="both"/>
      </w:pPr>
      <w:r w:rsidRPr="00341CE2">
        <w:t>V záujme vytvárania takých podmienok pre deti, aby mohli rozvíjať svoje záujmy,    nadanie a talent, podieľať sa na príprave a organizovaní súťaží a podujatí:</w:t>
      </w:r>
    </w:p>
    <w:p w:rsidR="000134DC" w:rsidRPr="00341CE2" w:rsidRDefault="000134DC" w:rsidP="000134DC">
      <w:pPr>
        <w:tabs>
          <w:tab w:val="left" w:pos="6120"/>
        </w:tabs>
        <w:spacing w:line="276" w:lineRule="auto"/>
        <w:ind w:firstLine="720"/>
        <w:jc w:val="both"/>
        <w:rPr>
          <w:b/>
          <w:bCs/>
        </w:rPr>
      </w:pPr>
      <w:r w:rsidRPr="00341CE2">
        <w:rPr>
          <w:b/>
          <w:bCs/>
        </w:rPr>
        <w:t>Súťaže:</w:t>
      </w:r>
    </w:p>
    <w:p w:rsidR="000134DC" w:rsidRPr="00341CE2" w:rsidRDefault="000134DC" w:rsidP="000134DC">
      <w:pPr>
        <w:tabs>
          <w:tab w:val="left" w:pos="6120"/>
        </w:tabs>
        <w:spacing w:line="276" w:lineRule="auto"/>
        <w:ind w:firstLine="720"/>
        <w:jc w:val="both"/>
        <w:rPr>
          <w:b/>
          <w:bCs/>
        </w:rPr>
      </w:pPr>
    </w:p>
    <w:p w:rsidR="000134DC" w:rsidRPr="00341CE2" w:rsidRDefault="000134DC" w:rsidP="000134DC">
      <w:pPr>
        <w:tabs>
          <w:tab w:val="left" w:pos="6120"/>
        </w:tabs>
        <w:spacing w:line="276" w:lineRule="auto"/>
        <w:jc w:val="both"/>
        <w:rPr>
          <w:b/>
          <w:bCs/>
        </w:rPr>
      </w:pPr>
      <w:r w:rsidRPr="00341CE2">
        <w:rPr>
          <w:b/>
          <w:bCs/>
        </w:rPr>
        <w:t xml:space="preserve">a) Školské kolo olympiády </w:t>
      </w:r>
      <w:r w:rsidRPr="00341CE2">
        <w:rPr>
          <w:bCs/>
        </w:rPr>
        <w:t>z NEJ, SPJ, FRJ, RUJ</w:t>
      </w:r>
    </w:p>
    <w:p w:rsidR="000134DC" w:rsidRPr="00341CE2" w:rsidRDefault="000134DC" w:rsidP="000134DC">
      <w:pPr>
        <w:tabs>
          <w:tab w:val="left" w:pos="6120"/>
        </w:tabs>
        <w:spacing w:line="276" w:lineRule="auto"/>
        <w:jc w:val="both"/>
        <w:rPr>
          <w:b/>
          <w:bCs/>
        </w:rPr>
      </w:pPr>
      <w:r w:rsidRPr="00341CE2">
        <w:rPr>
          <w:b/>
          <w:bCs/>
        </w:rPr>
        <w:t xml:space="preserve">b) Okresné a Krajské kolo olympiády </w:t>
      </w:r>
      <w:r w:rsidRPr="00341CE2">
        <w:rPr>
          <w:bCs/>
        </w:rPr>
        <w:t>z NEJ, FRJ</w:t>
      </w:r>
      <w:r w:rsidRPr="00341CE2">
        <w:rPr>
          <w:b/>
          <w:bCs/>
        </w:rPr>
        <w:t xml:space="preserve"> </w:t>
      </w:r>
    </w:p>
    <w:p w:rsidR="000134DC" w:rsidRPr="00341CE2" w:rsidRDefault="000134DC" w:rsidP="000134DC">
      <w:pPr>
        <w:tabs>
          <w:tab w:val="left" w:pos="6120"/>
        </w:tabs>
        <w:spacing w:line="276" w:lineRule="auto"/>
        <w:jc w:val="both"/>
        <w:rPr>
          <w:bCs/>
        </w:rPr>
      </w:pPr>
      <w:r w:rsidRPr="00341CE2">
        <w:rPr>
          <w:b/>
          <w:bCs/>
        </w:rPr>
        <w:t xml:space="preserve">c) Ruské slovo – </w:t>
      </w:r>
      <w:r w:rsidRPr="00341CE2">
        <w:rPr>
          <w:bCs/>
        </w:rPr>
        <w:t>súťaž v prednese poézie a prózy</w:t>
      </w:r>
    </w:p>
    <w:p w:rsidR="000134DC" w:rsidRPr="00341CE2" w:rsidRDefault="000134DC" w:rsidP="000134DC">
      <w:pPr>
        <w:tabs>
          <w:tab w:val="left" w:pos="6120"/>
        </w:tabs>
        <w:spacing w:line="276" w:lineRule="auto"/>
        <w:jc w:val="both"/>
        <w:rPr>
          <w:b/>
          <w:bCs/>
        </w:rPr>
      </w:pPr>
      <w:r w:rsidRPr="00341CE2">
        <w:rPr>
          <w:b/>
          <w:bCs/>
        </w:rPr>
        <w:t xml:space="preserve">d) Ruské slovo – </w:t>
      </w:r>
      <w:r w:rsidRPr="00341CE2">
        <w:rPr>
          <w:bCs/>
        </w:rPr>
        <w:t>súťaž v speve ruskej piesne</w:t>
      </w:r>
    </w:p>
    <w:p w:rsidR="000134DC" w:rsidRPr="00341CE2" w:rsidRDefault="000134DC" w:rsidP="000134DC">
      <w:pPr>
        <w:tabs>
          <w:tab w:val="left" w:pos="6120"/>
        </w:tabs>
        <w:spacing w:line="276" w:lineRule="auto"/>
        <w:ind w:firstLine="720"/>
        <w:jc w:val="both"/>
        <w:rPr>
          <w:b/>
          <w:bCs/>
        </w:rPr>
      </w:pPr>
    </w:p>
    <w:p w:rsidR="000134DC" w:rsidRPr="00341CE2" w:rsidRDefault="000134DC" w:rsidP="000134DC">
      <w:pPr>
        <w:tabs>
          <w:tab w:val="left" w:pos="6120"/>
        </w:tabs>
        <w:spacing w:line="276" w:lineRule="auto"/>
        <w:jc w:val="both"/>
      </w:pPr>
      <w:r w:rsidRPr="00341CE2">
        <w:t xml:space="preserve">Zapojiť sa aj do ďalších súťaží podľa ponúk a záujmu žiakov. </w:t>
      </w: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jc w:val="both"/>
        <w:rPr>
          <w:b/>
          <w:bCs/>
        </w:rPr>
      </w:pPr>
      <w:r w:rsidRPr="00341CE2">
        <w:rPr>
          <w:b/>
          <w:bCs/>
        </w:rPr>
        <w:tab/>
      </w: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jc w:val="both"/>
        <w:rPr>
          <w:b/>
          <w:bCs/>
        </w:rPr>
      </w:pPr>
      <w:r w:rsidRPr="00341CE2">
        <w:rPr>
          <w:b/>
          <w:bCs/>
        </w:rPr>
        <w:t xml:space="preserve">             </w:t>
      </w: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jc w:val="both"/>
        <w:rPr>
          <w:b/>
          <w:bCs/>
        </w:rPr>
      </w:pP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jc w:val="both"/>
        <w:rPr>
          <w:b/>
          <w:bCs/>
        </w:rPr>
      </w:pPr>
      <w:r w:rsidRPr="00341CE2">
        <w:rPr>
          <w:b/>
          <w:bCs/>
        </w:rPr>
        <w:t xml:space="preserve"> Podujatia: </w:t>
      </w: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ind w:firstLine="720"/>
        <w:jc w:val="both"/>
      </w:pPr>
      <w:r w:rsidRPr="00341CE2">
        <w:t xml:space="preserve">Spoluorganizátorom školských podujatí bude žiacky parlament, ktorý bude participovať pri návrhu náplne podujatí a prevezme nad nimi patronát. </w:t>
      </w: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jc w:val="both"/>
      </w:pPr>
      <w:r w:rsidRPr="00341CE2">
        <w:t>Iné: Európsky deň jazykov, Týždeň globálneho vzdelávania, Vianočná akadémia, Deň matiek</w:t>
      </w: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ind w:left="502"/>
        <w:jc w:val="both"/>
        <w:rPr>
          <w:b/>
          <w:bCs/>
        </w:rPr>
      </w:pPr>
      <w:r w:rsidRPr="00341CE2">
        <w:rPr>
          <w:b/>
          <w:bCs/>
        </w:rPr>
        <w:t>Exkurzie:</w:t>
      </w: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ind w:firstLine="720"/>
        <w:jc w:val="both"/>
      </w:pPr>
      <w:r w:rsidRPr="00341CE2">
        <w:t>Exkurzie pre žiakov budú plánované ako doplnok vzdelávacieho procesu a teoretických vedomostí žiakov. Miesto a cieľ exkurzie budú upresňované priebežne počas školského roka podľa finančných a dopravných možností a podľa aktuálnosti pre jednotlivé vyučovacie predmety. Zohľadnené budú aj ponuky divadiel v regióne. Uprednostňované budú lokality Slovenska vhodné na posilnenie vlastenectva, vzťahu k prírode a vlastnému regiónu.</w:t>
      </w: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ind w:firstLine="720"/>
        <w:jc w:val="both"/>
      </w:pP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jc w:val="both"/>
      </w:pPr>
      <w:r w:rsidRPr="00341CE2">
        <w:t>a) Návšteva Rakúskej knižnice</w:t>
      </w: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jc w:val="both"/>
      </w:pPr>
      <w:r w:rsidRPr="00341CE2">
        <w:t>b) Beseda v </w:t>
      </w:r>
      <w:proofErr w:type="spellStart"/>
      <w:r w:rsidRPr="00341CE2">
        <w:t>Goetheho</w:t>
      </w:r>
      <w:proofErr w:type="spellEnd"/>
      <w:r w:rsidRPr="00341CE2">
        <w:t xml:space="preserve"> knižnici</w:t>
      </w: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jc w:val="both"/>
      </w:pPr>
      <w:r w:rsidRPr="00341CE2">
        <w:lastRenderedPageBreak/>
        <w:t>d) Návšteva Francúzskej aliancie</w:t>
      </w: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ind w:firstLine="720"/>
        <w:jc w:val="both"/>
      </w:pP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ind w:firstLine="720"/>
        <w:jc w:val="both"/>
        <w:rPr>
          <w:b/>
          <w:bCs/>
        </w:rPr>
      </w:pPr>
      <w:r w:rsidRPr="00341CE2">
        <w:rPr>
          <w:b/>
          <w:bCs/>
        </w:rPr>
        <w:t>Krúžková činnosť:</w:t>
      </w: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ind w:firstLine="720"/>
        <w:jc w:val="both"/>
      </w:pPr>
      <w:r w:rsidRPr="00341CE2">
        <w:t>V záujme ponúknuť žiakom čo najviac voľno-časových aktivít sa členovia PK budú podieľať na vedením krúžkov podľa záujmu a prihlášok detí.</w:t>
      </w: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ind w:firstLine="720"/>
        <w:jc w:val="both"/>
      </w:pP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ind w:firstLine="720"/>
        <w:jc w:val="both"/>
      </w:pPr>
    </w:p>
    <w:p w:rsidR="000134DC" w:rsidRPr="00341CE2" w:rsidRDefault="000134DC" w:rsidP="000134DC">
      <w:pPr>
        <w:spacing w:line="276" w:lineRule="auto"/>
        <w:jc w:val="both"/>
        <w:rPr>
          <w:b/>
          <w:bCs/>
        </w:rPr>
      </w:pPr>
    </w:p>
    <w:p w:rsidR="000134DC" w:rsidRPr="00341CE2" w:rsidRDefault="000134DC" w:rsidP="000134DC">
      <w:pPr>
        <w:pStyle w:val="Odsekzoznamu"/>
        <w:numPr>
          <w:ilvl w:val="0"/>
          <w:numId w:val="29"/>
        </w:numPr>
        <w:spacing w:line="276" w:lineRule="auto"/>
        <w:ind w:left="567" w:hanging="283"/>
        <w:rPr>
          <w:b/>
          <w:bCs/>
        </w:rPr>
      </w:pPr>
      <w:r w:rsidRPr="00341CE2">
        <w:rPr>
          <w:b/>
          <w:bCs/>
        </w:rPr>
        <w:t>Plán zasadnutí  PK</w:t>
      </w:r>
    </w:p>
    <w:p w:rsidR="000134DC" w:rsidRPr="00341CE2" w:rsidRDefault="000134DC" w:rsidP="000134DC">
      <w:pPr>
        <w:pStyle w:val="Odsekzoznamu"/>
        <w:spacing w:line="276" w:lineRule="auto"/>
        <w:ind w:left="567"/>
        <w:rPr>
          <w:b/>
          <w:bCs/>
        </w:rPr>
      </w:pPr>
      <w:r w:rsidRPr="00341C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081CB" wp14:editId="11E03B64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57150" t="38100" r="76200" b="9144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27C4B" id="Rovná spojnica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" strokecolor="#5b9bd5 [3204]" strokeweight="1.5pt">
                <v:stroke joinstyle="miter"/>
              </v:line>
            </w:pict>
          </mc:Fallback>
        </mc:AlternateContent>
      </w:r>
    </w:p>
    <w:p w:rsidR="000134DC" w:rsidRPr="00341CE2" w:rsidRDefault="000134DC" w:rsidP="000134DC">
      <w:pPr>
        <w:tabs>
          <w:tab w:val="num" w:pos="2160"/>
        </w:tabs>
        <w:spacing w:line="276" w:lineRule="auto"/>
        <w:ind w:left="862" w:hanging="436"/>
        <w:jc w:val="both"/>
      </w:pPr>
      <w:r w:rsidRPr="00341CE2">
        <w:t xml:space="preserve"> Harmonogram </w:t>
      </w:r>
    </w:p>
    <w:p w:rsidR="000134DC" w:rsidRPr="00341CE2" w:rsidRDefault="000134DC" w:rsidP="000134DC">
      <w:pPr>
        <w:tabs>
          <w:tab w:val="num" w:pos="2160"/>
        </w:tabs>
        <w:spacing w:line="276" w:lineRule="auto"/>
        <w:ind w:left="862" w:hanging="436"/>
        <w:jc w:val="both"/>
      </w:pP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 w:rsidRPr="00341CE2">
        <w:t xml:space="preserve">         1. zasadnutie</w:t>
      </w:r>
      <w:r w:rsidRPr="00341CE2">
        <w:tab/>
        <w:t>-</w:t>
      </w:r>
      <w:r w:rsidRPr="00341CE2">
        <w:tab/>
      </w:r>
      <w:r w:rsidR="00FC1EA3" w:rsidRPr="00341CE2">
        <w:t>28.8.2019</w:t>
      </w: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 w:rsidRPr="00341CE2">
        <w:tab/>
      </w:r>
      <w:r w:rsidR="00FC1EA3" w:rsidRPr="00341CE2">
        <w:t>2. zasadnutie</w:t>
      </w:r>
      <w:r w:rsidR="00FC1EA3" w:rsidRPr="00341CE2">
        <w:tab/>
        <w:t>-</w:t>
      </w:r>
      <w:r w:rsidR="00FC1EA3" w:rsidRPr="00341CE2">
        <w:tab/>
        <w:t>5.9.2019</w:t>
      </w: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 w:rsidRPr="00341CE2">
        <w:tab/>
        <w:t>3. zasadnutie</w:t>
      </w:r>
      <w:r w:rsidRPr="00341CE2">
        <w:tab/>
        <w:t>-</w:t>
      </w:r>
      <w:r w:rsidRPr="00341CE2">
        <w:tab/>
      </w:r>
      <w:r w:rsidR="00FC1EA3" w:rsidRPr="00341CE2">
        <w:t>20.11.2019</w:t>
      </w: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 w:rsidRPr="00341CE2">
        <w:tab/>
        <w:t>4. zasadnutie</w:t>
      </w:r>
      <w:r w:rsidRPr="00341CE2">
        <w:tab/>
        <w:t>-</w:t>
      </w:r>
      <w:r w:rsidRPr="00341CE2">
        <w:tab/>
      </w:r>
      <w:r w:rsidR="00FC1EA3" w:rsidRPr="00341CE2">
        <w:t>23.1.2020</w:t>
      </w: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 w:rsidRPr="00341CE2">
        <w:tab/>
        <w:t>5. zasadnutie</w:t>
      </w:r>
      <w:r w:rsidRPr="00341CE2">
        <w:tab/>
        <w:t>-</w:t>
      </w:r>
      <w:r w:rsidRPr="00341CE2">
        <w:tab/>
      </w:r>
      <w:r w:rsidR="00FC1EA3" w:rsidRPr="00341CE2">
        <w:t>23.4.2020</w:t>
      </w: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 w:rsidRPr="00341CE2">
        <w:tab/>
        <w:t>6. zasadnutie</w:t>
      </w:r>
      <w:r w:rsidRPr="00341CE2">
        <w:tab/>
        <w:t>-</w:t>
      </w:r>
      <w:r w:rsidRPr="00341CE2">
        <w:tab/>
      </w:r>
      <w:r w:rsidR="00FC1EA3" w:rsidRPr="00341CE2">
        <w:t>17.6.2020</w:t>
      </w: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 w:rsidRPr="00341CE2">
        <w:t xml:space="preserve">Predmetová komisia bude na svojich zasadnutiach sledovať plnenie úloh podľa plánu práce, kontrolovať plnenie časovo - tematických plánov, úloh prevencie drogových závislostí, environmentálnej výchovy, výchovy k manželstvu a rodičovstvu a pod., úrovne kľúčových kompetencií, žiakov. Osobitná pozornosť bude venovaná ochrane detí pred </w:t>
      </w:r>
      <w:proofErr w:type="spellStart"/>
      <w:r w:rsidRPr="00341CE2">
        <w:t>sociálno</w:t>
      </w:r>
      <w:proofErr w:type="spellEnd"/>
      <w:r w:rsidRPr="00341CE2">
        <w:t xml:space="preserve"> - patologickými javmi a šikanovaním. Priebežne bude hodnotené správanie žiakov a dodržiavanie vnútorného poriadku školy. Členovia budú informovať o práci s talentovanými žiakmi, bude sledované aj zapájanie sa žiakov do </w:t>
      </w:r>
      <w:proofErr w:type="spellStart"/>
      <w:r w:rsidRPr="00341CE2">
        <w:t>mimovyučovacích</w:t>
      </w:r>
      <w:proofErr w:type="spellEnd"/>
      <w:r w:rsidRPr="00341CE2">
        <w:t xml:space="preserve"> aktivít školy.</w:t>
      </w: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spacing w:line="276" w:lineRule="auto"/>
        <w:jc w:val="both"/>
        <w:rPr>
          <w:b/>
          <w:bCs/>
        </w:rPr>
      </w:pPr>
    </w:p>
    <w:p w:rsidR="000134DC" w:rsidRPr="00341CE2" w:rsidRDefault="000134DC" w:rsidP="000134DC">
      <w:pPr>
        <w:pStyle w:val="Odsekzoznamu"/>
        <w:numPr>
          <w:ilvl w:val="0"/>
          <w:numId w:val="29"/>
        </w:numPr>
        <w:spacing w:line="276" w:lineRule="auto"/>
        <w:ind w:left="567" w:hanging="283"/>
        <w:jc w:val="both"/>
        <w:rPr>
          <w:b/>
          <w:bCs/>
        </w:rPr>
      </w:pPr>
      <w:r w:rsidRPr="00341CE2">
        <w:rPr>
          <w:b/>
          <w:bCs/>
        </w:rPr>
        <w:t xml:space="preserve"> Plán profesijného rastu učiteľa</w:t>
      </w:r>
    </w:p>
    <w:p w:rsidR="000134DC" w:rsidRPr="00341CE2" w:rsidRDefault="000134DC" w:rsidP="000134DC">
      <w:pPr>
        <w:spacing w:line="276" w:lineRule="auto"/>
        <w:jc w:val="both"/>
        <w:rPr>
          <w:b/>
          <w:bCs/>
        </w:rPr>
      </w:pPr>
      <w:r w:rsidRPr="00341C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31B81" wp14:editId="29531C3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53100" cy="22860"/>
                <wp:effectExtent l="57150" t="38100" r="76200" b="9144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9552A" id="Rovná spojnica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45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" strokecolor="#5b9bd5 [3204]" strokeweight="1.5pt">
                <v:stroke joinstyle="miter"/>
              </v:line>
            </w:pict>
          </mc:Fallback>
        </mc:AlternateContent>
      </w:r>
    </w:p>
    <w:p w:rsidR="000134DC" w:rsidRPr="00341CE2" w:rsidRDefault="000134DC" w:rsidP="000134DC">
      <w:pPr>
        <w:numPr>
          <w:ilvl w:val="0"/>
          <w:numId w:val="10"/>
        </w:numPr>
        <w:tabs>
          <w:tab w:val="clear" w:pos="1440"/>
          <w:tab w:val="left" w:pos="720"/>
          <w:tab w:val="left" w:pos="6120"/>
        </w:tabs>
        <w:spacing w:line="276" w:lineRule="auto"/>
        <w:ind w:left="426" w:firstLine="0"/>
        <w:jc w:val="both"/>
      </w:pPr>
      <w:r w:rsidRPr="00341CE2">
        <w:t xml:space="preserve">V rámci vzdelávania </w:t>
      </w:r>
      <w:proofErr w:type="spellStart"/>
      <w:r w:rsidRPr="00341CE2">
        <w:t>Pg</w:t>
      </w:r>
      <w:proofErr w:type="spellEnd"/>
      <w:r w:rsidRPr="00341CE2">
        <w:t xml:space="preserve">. pracovníkov sa členovia PK budú na zasadnutiach </w:t>
      </w: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ind w:left="709"/>
        <w:jc w:val="both"/>
      </w:pPr>
      <w:r w:rsidRPr="00341CE2">
        <w:t>oboznamovať s aktualitami z jednotlivých predmetov, prevencie drogových závislostí,</w:t>
      </w: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ind w:left="709"/>
        <w:jc w:val="both"/>
      </w:pPr>
      <w:r w:rsidRPr="00341CE2">
        <w:t>problematiky šikanovania, právneho vedomia a pod. Súčasťou vzdelávania bude aj individuálne štúdium odbornej literatúry a časopisov.</w:t>
      </w:r>
    </w:p>
    <w:p w:rsidR="000134DC" w:rsidRPr="00341CE2" w:rsidRDefault="000134DC" w:rsidP="000134DC">
      <w:pPr>
        <w:numPr>
          <w:ilvl w:val="0"/>
          <w:numId w:val="10"/>
        </w:numPr>
        <w:tabs>
          <w:tab w:val="clear" w:pos="1440"/>
          <w:tab w:val="left" w:pos="720"/>
          <w:tab w:val="left" w:pos="6120"/>
        </w:tabs>
        <w:spacing w:line="276" w:lineRule="auto"/>
        <w:ind w:left="426" w:firstLine="0"/>
        <w:jc w:val="both"/>
      </w:pPr>
      <w:r w:rsidRPr="00341CE2">
        <w:t>Skvalitňovať počítačovú gramotnosť pedagogických zamestnancov</w:t>
      </w:r>
    </w:p>
    <w:p w:rsidR="000134DC" w:rsidRPr="00341CE2" w:rsidRDefault="000134DC" w:rsidP="000134DC">
      <w:pPr>
        <w:numPr>
          <w:ilvl w:val="0"/>
          <w:numId w:val="10"/>
        </w:numPr>
        <w:tabs>
          <w:tab w:val="clear" w:pos="1440"/>
          <w:tab w:val="left" w:pos="720"/>
          <w:tab w:val="left" w:pos="6120"/>
        </w:tabs>
        <w:spacing w:line="276" w:lineRule="auto"/>
        <w:ind w:left="709" w:hanging="283"/>
        <w:jc w:val="both"/>
      </w:pPr>
      <w:r w:rsidRPr="00341CE2">
        <w:t>Podľa možnosti rozširovať vedomosti a  zručnosti  pedagogických pracovníkov aj formou e-learningových kurzov</w:t>
      </w:r>
    </w:p>
    <w:p w:rsidR="000134DC" w:rsidRPr="00341CE2" w:rsidRDefault="000134DC" w:rsidP="000134DC">
      <w:pPr>
        <w:numPr>
          <w:ilvl w:val="0"/>
          <w:numId w:val="10"/>
        </w:numPr>
        <w:tabs>
          <w:tab w:val="clear" w:pos="1440"/>
          <w:tab w:val="left" w:pos="426"/>
        </w:tabs>
        <w:spacing w:line="276" w:lineRule="auto"/>
        <w:ind w:left="426" w:firstLine="0"/>
        <w:jc w:val="both"/>
      </w:pPr>
      <w:r w:rsidRPr="00341CE2">
        <w:t xml:space="preserve">Priebežne študovať materiály internetových stránok: </w:t>
      </w:r>
    </w:p>
    <w:p w:rsidR="000134DC" w:rsidRPr="00341CE2" w:rsidRDefault="000134DC" w:rsidP="000134DC">
      <w:pPr>
        <w:tabs>
          <w:tab w:val="left" w:pos="426"/>
        </w:tabs>
        <w:spacing w:line="276" w:lineRule="auto"/>
        <w:ind w:left="66"/>
        <w:jc w:val="both"/>
        <w:rPr>
          <w:color w:val="000000"/>
        </w:rPr>
      </w:pPr>
      <w:r w:rsidRPr="00341CE2">
        <w:rPr>
          <w:color w:val="000000"/>
        </w:rPr>
        <w:t xml:space="preserve">         </w:t>
      </w:r>
      <w:hyperlink r:id="rId7" w:history="1">
        <w:r w:rsidRPr="00341CE2">
          <w:rPr>
            <w:rStyle w:val="Hypertextovprepojenie"/>
            <w:color w:val="000000"/>
          </w:rPr>
          <w:t>www.statpedu.sk</w:t>
        </w:r>
      </w:hyperlink>
      <w:r w:rsidRPr="00341CE2">
        <w:rPr>
          <w:color w:val="000000"/>
        </w:rPr>
        <w:t xml:space="preserve">                                     </w:t>
      </w:r>
      <w:hyperlink r:id="rId8" w:history="1">
        <w:r w:rsidRPr="00341CE2">
          <w:rPr>
            <w:rStyle w:val="Hypertextovprepojenie"/>
            <w:color w:val="000000"/>
          </w:rPr>
          <w:t>www.iuventa.sk</w:t>
        </w:r>
      </w:hyperlink>
    </w:p>
    <w:p w:rsidR="000134DC" w:rsidRPr="00341CE2" w:rsidRDefault="000134DC" w:rsidP="000134DC">
      <w:pPr>
        <w:tabs>
          <w:tab w:val="left" w:pos="426"/>
        </w:tabs>
        <w:spacing w:line="276" w:lineRule="auto"/>
        <w:ind w:left="66"/>
        <w:jc w:val="both"/>
        <w:rPr>
          <w:color w:val="000000"/>
        </w:rPr>
      </w:pPr>
      <w:r w:rsidRPr="00341CE2">
        <w:rPr>
          <w:color w:val="000000"/>
        </w:rPr>
        <w:t xml:space="preserve">         </w:t>
      </w:r>
      <w:hyperlink r:id="rId9" w:history="1">
        <w:r w:rsidRPr="00341CE2">
          <w:rPr>
            <w:rStyle w:val="Hypertextovprepojenie"/>
            <w:color w:val="000000"/>
          </w:rPr>
          <w:t>www.siov.sk</w:t>
        </w:r>
      </w:hyperlink>
      <w:r w:rsidRPr="00341CE2">
        <w:rPr>
          <w:color w:val="000000"/>
        </w:rPr>
        <w:t xml:space="preserve">                                           </w:t>
      </w:r>
      <w:r w:rsidR="00341CE2">
        <w:rPr>
          <w:color w:val="000000"/>
        </w:rPr>
        <w:t xml:space="preserve"> </w:t>
      </w:r>
      <w:hyperlink r:id="rId10" w:history="1">
        <w:r w:rsidRPr="00341CE2">
          <w:rPr>
            <w:rStyle w:val="Hypertextovprepojenie"/>
            <w:color w:val="000000"/>
          </w:rPr>
          <w:t>www.prevenciasikanovania.sk</w:t>
        </w:r>
      </w:hyperlink>
    </w:p>
    <w:p w:rsidR="000134DC" w:rsidRPr="00341CE2" w:rsidRDefault="000134DC" w:rsidP="000134DC">
      <w:pPr>
        <w:tabs>
          <w:tab w:val="left" w:pos="426"/>
        </w:tabs>
        <w:spacing w:line="276" w:lineRule="auto"/>
        <w:ind w:left="66"/>
        <w:jc w:val="both"/>
        <w:rPr>
          <w:color w:val="000000"/>
        </w:rPr>
      </w:pPr>
      <w:r w:rsidRPr="00341CE2">
        <w:rPr>
          <w:color w:val="000000"/>
        </w:rPr>
        <w:t xml:space="preserve">         </w:t>
      </w:r>
      <w:hyperlink r:id="rId11" w:history="1">
        <w:r w:rsidRPr="00341CE2">
          <w:rPr>
            <w:rStyle w:val="Hypertextovprepojenie"/>
            <w:color w:val="000000"/>
          </w:rPr>
          <w:t>www.minedu.sk</w:t>
        </w:r>
      </w:hyperlink>
      <w:r w:rsidRPr="00341CE2">
        <w:rPr>
          <w:color w:val="000000"/>
        </w:rPr>
        <w:t xml:space="preserve">                                       </w:t>
      </w:r>
      <w:hyperlink r:id="rId12" w:history="1">
        <w:r w:rsidRPr="00341CE2">
          <w:rPr>
            <w:rStyle w:val="Hypertextovprepojenie"/>
            <w:color w:val="000000"/>
          </w:rPr>
          <w:t>www.svsbb.sk</w:t>
        </w:r>
      </w:hyperlink>
    </w:p>
    <w:p w:rsidR="000134DC" w:rsidRPr="00341CE2" w:rsidRDefault="000134DC" w:rsidP="000134DC">
      <w:pPr>
        <w:tabs>
          <w:tab w:val="left" w:pos="426"/>
        </w:tabs>
        <w:spacing w:line="276" w:lineRule="auto"/>
        <w:ind w:left="66"/>
        <w:jc w:val="both"/>
        <w:rPr>
          <w:color w:val="000000"/>
        </w:rPr>
      </w:pPr>
      <w:r w:rsidRPr="00341CE2">
        <w:rPr>
          <w:color w:val="000000"/>
        </w:rPr>
        <w:t xml:space="preserve">         </w:t>
      </w:r>
      <w:hyperlink r:id="rId13" w:history="1">
        <w:r w:rsidRPr="00341CE2">
          <w:rPr>
            <w:rStyle w:val="Hypertextovprepojenie"/>
            <w:color w:val="000000"/>
          </w:rPr>
          <w:t>www.modernaskola.sk</w:t>
        </w:r>
      </w:hyperlink>
      <w:r w:rsidRPr="00341CE2">
        <w:rPr>
          <w:color w:val="000000"/>
        </w:rPr>
        <w:t xml:space="preserve">                            </w:t>
      </w:r>
      <w:hyperlink r:id="rId14" w:history="1">
        <w:r w:rsidRPr="00341CE2">
          <w:rPr>
            <w:rStyle w:val="Hypertextovprepojenie"/>
            <w:color w:val="000000"/>
          </w:rPr>
          <w:t>www.olympiady.sk</w:t>
        </w:r>
      </w:hyperlink>
    </w:p>
    <w:p w:rsidR="000134DC" w:rsidRPr="00341CE2" w:rsidRDefault="000134DC" w:rsidP="000134DC">
      <w:pPr>
        <w:tabs>
          <w:tab w:val="left" w:pos="426"/>
        </w:tabs>
        <w:spacing w:line="276" w:lineRule="auto"/>
        <w:ind w:left="66"/>
        <w:jc w:val="both"/>
        <w:rPr>
          <w:color w:val="000000"/>
          <w:u w:val="single"/>
        </w:rPr>
      </w:pPr>
      <w:r w:rsidRPr="00341CE2">
        <w:rPr>
          <w:color w:val="000000"/>
        </w:rPr>
        <w:t xml:space="preserve">         </w:t>
      </w:r>
      <w:hyperlink r:id="rId15" w:history="1">
        <w:r w:rsidRPr="00341CE2">
          <w:rPr>
            <w:rStyle w:val="Hypertextovprepojenie"/>
            <w:color w:val="000000"/>
          </w:rPr>
          <w:t>www.sazp.sk</w:t>
        </w:r>
      </w:hyperlink>
      <w:r w:rsidRPr="00341CE2">
        <w:rPr>
          <w:color w:val="000000"/>
        </w:rPr>
        <w:t xml:space="preserve">                                          </w:t>
      </w:r>
      <w:r w:rsidR="00341CE2">
        <w:rPr>
          <w:color w:val="000000"/>
        </w:rPr>
        <w:t xml:space="preserve">  </w:t>
      </w:r>
      <w:hyperlink r:id="rId16" w:history="1">
        <w:r w:rsidRPr="00341CE2">
          <w:rPr>
            <w:color w:val="000000"/>
            <w:u w:val="single"/>
          </w:rPr>
          <w:t>www.zelenaskola.sk</w:t>
        </w:r>
      </w:hyperlink>
      <w:r w:rsidRPr="00341CE2">
        <w:rPr>
          <w:color w:val="000000"/>
          <w:u w:val="single"/>
        </w:rPr>
        <w:t xml:space="preserve"> </w:t>
      </w:r>
    </w:p>
    <w:p w:rsidR="000134DC" w:rsidRPr="00341CE2" w:rsidRDefault="000134DC" w:rsidP="000134DC">
      <w:pPr>
        <w:tabs>
          <w:tab w:val="left" w:pos="426"/>
        </w:tabs>
        <w:spacing w:line="276" w:lineRule="auto"/>
        <w:ind w:left="66"/>
        <w:jc w:val="both"/>
        <w:rPr>
          <w:color w:val="000000"/>
        </w:rPr>
      </w:pPr>
      <w:r w:rsidRPr="00341CE2">
        <w:rPr>
          <w:color w:val="000000"/>
        </w:rPr>
        <w:t xml:space="preserve">         </w:t>
      </w:r>
      <w:hyperlink r:id="rId17" w:history="1">
        <w:r w:rsidRPr="00341CE2">
          <w:rPr>
            <w:rStyle w:val="Hypertextovprepojenie"/>
            <w:color w:val="000000"/>
          </w:rPr>
          <w:t>www.unicef.sk</w:t>
        </w:r>
      </w:hyperlink>
      <w:r w:rsidRPr="00341CE2">
        <w:rPr>
          <w:color w:val="000000"/>
        </w:rPr>
        <w:t xml:space="preserve">                                         </w:t>
      </w:r>
      <w:hyperlink r:id="rId18" w:history="1">
        <w:r w:rsidRPr="00341CE2">
          <w:rPr>
            <w:rStyle w:val="Hypertextovprepojenie"/>
            <w:color w:val="000000"/>
          </w:rPr>
          <w:t>www.etwinning.sk</w:t>
        </w:r>
      </w:hyperlink>
    </w:p>
    <w:p w:rsidR="000134DC" w:rsidRPr="00341CE2" w:rsidRDefault="000134DC" w:rsidP="000134DC">
      <w:pPr>
        <w:tabs>
          <w:tab w:val="left" w:pos="426"/>
        </w:tabs>
        <w:spacing w:line="276" w:lineRule="auto"/>
        <w:ind w:left="66"/>
        <w:jc w:val="both"/>
        <w:rPr>
          <w:color w:val="000000"/>
        </w:rPr>
      </w:pPr>
      <w:r w:rsidRPr="00341CE2">
        <w:rPr>
          <w:color w:val="000000"/>
        </w:rPr>
        <w:lastRenderedPageBreak/>
        <w:tab/>
        <w:t xml:space="preserve">   </w:t>
      </w:r>
      <w:hyperlink r:id="rId19" w:history="1">
        <w:r w:rsidRPr="00341CE2">
          <w:rPr>
            <w:rStyle w:val="Hypertextovprepojenie"/>
            <w:color w:val="000000"/>
          </w:rPr>
          <w:t>www.iedu.sk</w:t>
        </w:r>
      </w:hyperlink>
      <w:r w:rsidRPr="00341CE2">
        <w:rPr>
          <w:color w:val="000000"/>
        </w:rPr>
        <w:t xml:space="preserve">  </w:t>
      </w:r>
      <w:r w:rsidRPr="00341CE2">
        <w:rPr>
          <w:color w:val="000000"/>
        </w:rPr>
        <w:tab/>
      </w:r>
      <w:r w:rsidRPr="00341CE2">
        <w:rPr>
          <w:color w:val="000000"/>
        </w:rPr>
        <w:tab/>
        <w:t xml:space="preserve">                           </w:t>
      </w:r>
      <w:hyperlink r:id="rId20" w:history="1">
        <w:r w:rsidRPr="00341CE2">
          <w:rPr>
            <w:rStyle w:val="Hypertextovprepojenie"/>
            <w:color w:val="000000"/>
          </w:rPr>
          <w:t>www.zodpovedne.sk</w:t>
        </w:r>
      </w:hyperlink>
    </w:p>
    <w:p w:rsidR="000134DC" w:rsidRPr="00341CE2" w:rsidRDefault="000134DC" w:rsidP="000134DC">
      <w:pPr>
        <w:tabs>
          <w:tab w:val="left" w:pos="426"/>
        </w:tabs>
        <w:spacing w:line="276" w:lineRule="auto"/>
        <w:ind w:left="66"/>
        <w:jc w:val="both"/>
        <w:rPr>
          <w:u w:val="single"/>
        </w:rPr>
      </w:pPr>
      <w:r w:rsidRPr="00341CE2">
        <w:t xml:space="preserve">         www.modernyucitel.net </w:t>
      </w:r>
    </w:p>
    <w:p w:rsidR="000134DC" w:rsidRPr="00341CE2" w:rsidRDefault="000134DC" w:rsidP="000134DC">
      <w:pPr>
        <w:tabs>
          <w:tab w:val="left" w:pos="426"/>
        </w:tabs>
        <w:spacing w:line="276" w:lineRule="auto"/>
        <w:ind w:left="66"/>
        <w:jc w:val="both"/>
      </w:pPr>
      <w:r w:rsidRPr="00341CE2">
        <w:t xml:space="preserve">        </w:t>
      </w:r>
    </w:p>
    <w:p w:rsidR="000134DC" w:rsidRPr="00341CE2" w:rsidRDefault="000134DC" w:rsidP="000134DC">
      <w:pPr>
        <w:tabs>
          <w:tab w:val="left" w:pos="426"/>
        </w:tabs>
        <w:spacing w:line="276" w:lineRule="auto"/>
        <w:ind w:left="66"/>
        <w:jc w:val="both"/>
      </w:pPr>
      <w:r w:rsidRPr="00341CE2">
        <w:t xml:space="preserve">         a pod. a informovať o správach členov PK.</w:t>
      </w:r>
    </w:p>
    <w:p w:rsidR="000134DC" w:rsidRPr="00341CE2" w:rsidRDefault="000134DC" w:rsidP="000134DC">
      <w:pPr>
        <w:tabs>
          <w:tab w:val="left" w:pos="426"/>
        </w:tabs>
        <w:spacing w:line="276" w:lineRule="auto"/>
        <w:ind w:left="66"/>
        <w:jc w:val="both"/>
      </w:pPr>
    </w:p>
    <w:p w:rsidR="000134DC" w:rsidRPr="00341CE2" w:rsidRDefault="000134DC" w:rsidP="000134DC">
      <w:pPr>
        <w:tabs>
          <w:tab w:val="left" w:pos="426"/>
        </w:tabs>
        <w:spacing w:line="276" w:lineRule="auto"/>
        <w:ind w:left="66"/>
        <w:jc w:val="both"/>
      </w:pP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tabs>
          <w:tab w:val="left" w:pos="720"/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 w:rsidRPr="00341CE2">
        <w:t>Plán práce PK je variabilný a podľa potreby bude doplnený ďalšími úlohami.</w:t>
      </w: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  <w:r w:rsidRPr="00341CE2">
        <w:tab/>
        <w:t>Návrh plánu vypracovala: vedúca PK Mgr. R. Bačová</w:t>
      </w: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ind w:firstLine="720"/>
        <w:jc w:val="both"/>
      </w:pPr>
      <w:r w:rsidRPr="00341CE2">
        <w:t xml:space="preserve">Prerokovali: členovia PK  dňa  </w:t>
      </w: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  <w:r w:rsidRPr="00341CE2">
        <w:tab/>
        <w:t xml:space="preserve">Schválil: riaditeľka  školy Mgr. Ľudmila </w:t>
      </w:r>
      <w:proofErr w:type="spellStart"/>
      <w:r w:rsidRPr="00341CE2">
        <w:t>Medvecová</w:t>
      </w:r>
      <w:proofErr w:type="spellEnd"/>
      <w:r w:rsidRPr="00341CE2">
        <w:t xml:space="preserve"> </w:t>
      </w: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</w:p>
    <w:p w:rsidR="000134DC" w:rsidRPr="00341CE2" w:rsidRDefault="000134DC" w:rsidP="000134DC">
      <w:pPr>
        <w:tabs>
          <w:tab w:val="left" w:pos="720"/>
          <w:tab w:val="left" w:pos="1260"/>
          <w:tab w:val="left" w:pos="3240"/>
          <w:tab w:val="left" w:pos="3600"/>
          <w:tab w:val="left" w:pos="6120"/>
        </w:tabs>
        <w:spacing w:line="276" w:lineRule="auto"/>
        <w:jc w:val="both"/>
      </w:pPr>
      <w:r w:rsidRPr="00341CE2">
        <w:t xml:space="preserve">V Košiciach 13.9.2018                       </w:t>
      </w:r>
      <w:r w:rsidRPr="00341CE2">
        <w:tab/>
        <w:t>Vedúca PK Mgr. Renáta Bačová</w:t>
      </w:r>
    </w:p>
    <w:p w:rsidR="006E4DE1" w:rsidRPr="00341CE2" w:rsidRDefault="006E4DE1"/>
    <w:sectPr w:rsidR="006E4DE1" w:rsidRPr="00341CE2" w:rsidSect="000134DC">
      <w:footerReference w:type="default" r:id="rId21"/>
      <w:headerReference w:type="first" r:id="rId2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34B" w:rsidRDefault="003D534B">
      <w:r>
        <w:separator/>
      </w:r>
    </w:p>
  </w:endnote>
  <w:endnote w:type="continuationSeparator" w:id="0">
    <w:p w:rsidR="003D534B" w:rsidRDefault="003D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itstream Vera Sans"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34B" w:rsidRDefault="003D534B" w:rsidP="000134DC">
    <w:pPr>
      <w:pStyle w:val="Pta"/>
      <w:framePr w:wrap="auto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DE4F78">
      <w:rPr>
        <w:rStyle w:val="slostrany"/>
        <w:noProof/>
      </w:rPr>
      <w:t>5</w:t>
    </w:r>
    <w:r>
      <w:rPr>
        <w:rStyle w:val="slostrany"/>
      </w:rPr>
      <w:fldChar w:fldCharType="end"/>
    </w:r>
  </w:p>
  <w:p w:rsidR="003D534B" w:rsidRDefault="003D534B" w:rsidP="000134DC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34B" w:rsidRDefault="003D534B">
      <w:r>
        <w:separator/>
      </w:r>
    </w:p>
  </w:footnote>
  <w:footnote w:type="continuationSeparator" w:id="0">
    <w:p w:rsidR="003D534B" w:rsidRDefault="003D53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34B" w:rsidRDefault="003D534B" w:rsidP="000134DC">
    <w:pPr>
      <w:pStyle w:val="Hlavika"/>
      <w:tabs>
        <w:tab w:val="clear" w:pos="9072"/>
        <w:tab w:val="right" w:pos="11766"/>
      </w:tabs>
      <w:rPr>
        <w:b/>
        <w:sz w:val="3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C918A58" wp14:editId="66752B0E">
          <wp:simplePos x="0" y="0"/>
          <wp:positionH relativeFrom="column">
            <wp:posOffset>62230</wp:posOffset>
          </wp:positionH>
          <wp:positionV relativeFrom="paragraph">
            <wp:posOffset>-154305</wp:posOffset>
          </wp:positionV>
          <wp:extent cx="638175" cy="1085850"/>
          <wp:effectExtent l="0" t="0" r="9525" b="0"/>
          <wp:wrapTight wrapText="bothSides">
            <wp:wrapPolygon edited="0">
              <wp:start x="0" y="0"/>
              <wp:lineTo x="0" y="21221"/>
              <wp:lineTo x="21278" y="21221"/>
              <wp:lineTo x="21278" y="0"/>
              <wp:lineTo x="0" y="0"/>
            </wp:wrapPolygon>
          </wp:wrapTight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1085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4"/>
      </w:rPr>
      <w:t xml:space="preserve"> ZÁKLADNÁ ŠKOLA Nám. L. Novomeského 2, Košice </w:t>
    </w:r>
  </w:p>
  <w:p w:rsidR="003D534B" w:rsidRDefault="003D534B" w:rsidP="000134DC">
    <w:pPr>
      <w:pStyle w:val="Hlavika"/>
      <w:pBdr>
        <w:bottom w:val="single" w:sz="4" w:space="1" w:color="auto"/>
      </w:pBdr>
      <w:tabs>
        <w:tab w:val="clear" w:pos="9072"/>
        <w:tab w:val="right" w:pos="11482"/>
      </w:tabs>
      <w:jc w:val="center"/>
      <w:rPr>
        <w:i/>
      </w:rPr>
    </w:pPr>
    <w:r>
      <w:t>Nám. L. Novomeského 2, 040 01  Košice</w:t>
    </w:r>
  </w:p>
  <w:p w:rsidR="003D534B" w:rsidRDefault="003D534B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282695C"/>
    <w:multiLevelType w:val="hybridMultilevel"/>
    <w:tmpl w:val="6FC66790"/>
    <w:lvl w:ilvl="0" w:tplc="E400692C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45F61E0"/>
    <w:multiLevelType w:val="hybridMultilevel"/>
    <w:tmpl w:val="54E8DFDC"/>
    <w:lvl w:ilvl="0" w:tplc="B88C5A96">
      <w:start w:val="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3">
    <w:nsid w:val="0AA45BD8"/>
    <w:multiLevelType w:val="hybridMultilevel"/>
    <w:tmpl w:val="93382F9E"/>
    <w:lvl w:ilvl="0" w:tplc="E400692C">
      <w:start w:val="5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0CB81944"/>
    <w:multiLevelType w:val="hybridMultilevel"/>
    <w:tmpl w:val="34202C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B2E29"/>
    <w:multiLevelType w:val="hybridMultilevel"/>
    <w:tmpl w:val="2E04D30C"/>
    <w:lvl w:ilvl="0" w:tplc="041B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E400692C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1EA7A09"/>
    <w:multiLevelType w:val="hybridMultilevel"/>
    <w:tmpl w:val="F224EE6C"/>
    <w:lvl w:ilvl="0" w:tplc="82BCC570">
      <w:start w:val="4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222" w:hanging="360"/>
      </w:pPr>
    </w:lvl>
    <w:lvl w:ilvl="2" w:tplc="041B001B">
      <w:start w:val="1"/>
      <w:numFmt w:val="lowerRoman"/>
      <w:lvlText w:val="%3."/>
      <w:lvlJc w:val="right"/>
      <w:pPr>
        <w:ind w:left="1942" w:hanging="180"/>
      </w:pPr>
    </w:lvl>
    <w:lvl w:ilvl="3" w:tplc="041B000F">
      <w:start w:val="1"/>
      <w:numFmt w:val="decimal"/>
      <w:lvlText w:val="%4."/>
      <w:lvlJc w:val="left"/>
      <w:pPr>
        <w:ind w:left="2662" w:hanging="360"/>
      </w:pPr>
    </w:lvl>
    <w:lvl w:ilvl="4" w:tplc="041B0019">
      <w:start w:val="1"/>
      <w:numFmt w:val="lowerLetter"/>
      <w:lvlText w:val="%5."/>
      <w:lvlJc w:val="left"/>
      <w:pPr>
        <w:ind w:left="3382" w:hanging="360"/>
      </w:pPr>
    </w:lvl>
    <w:lvl w:ilvl="5" w:tplc="041B001B">
      <w:start w:val="1"/>
      <w:numFmt w:val="lowerRoman"/>
      <w:lvlText w:val="%6."/>
      <w:lvlJc w:val="right"/>
      <w:pPr>
        <w:ind w:left="4102" w:hanging="180"/>
      </w:pPr>
    </w:lvl>
    <w:lvl w:ilvl="6" w:tplc="041B000F">
      <w:start w:val="1"/>
      <w:numFmt w:val="decimal"/>
      <w:lvlText w:val="%7."/>
      <w:lvlJc w:val="left"/>
      <w:pPr>
        <w:ind w:left="4822" w:hanging="360"/>
      </w:pPr>
    </w:lvl>
    <w:lvl w:ilvl="7" w:tplc="041B0019">
      <w:start w:val="1"/>
      <w:numFmt w:val="lowerLetter"/>
      <w:lvlText w:val="%8."/>
      <w:lvlJc w:val="left"/>
      <w:pPr>
        <w:ind w:left="5542" w:hanging="360"/>
      </w:pPr>
    </w:lvl>
    <w:lvl w:ilvl="8" w:tplc="041B001B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144A2260"/>
    <w:multiLevelType w:val="hybridMultilevel"/>
    <w:tmpl w:val="A0BA6C5E"/>
    <w:lvl w:ilvl="0" w:tplc="E400692C">
      <w:start w:val="5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14F53CFD"/>
    <w:multiLevelType w:val="hybridMultilevel"/>
    <w:tmpl w:val="4CEC5940"/>
    <w:lvl w:ilvl="0" w:tplc="F298324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222" w:hanging="360"/>
      </w:pPr>
    </w:lvl>
    <w:lvl w:ilvl="2" w:tplc="041B001B">
      <w:start w:val="1"/>
      <w:numFmt w:val="lowerRoman"/>
      <w:lvlText w:val="%3."/>
      <w:lvlJc w:val="right"/>
      <w:pPr>
        <w:ind w:left="1942" w:hanging="180"/>
      </w:pPr>
    </w:lvl>
    <w:lvl w:ilvl="3" w:tplc="041B000F">
      <w:start w:val="1"/>
      <w:numFmt w:val="decimal"/>
      <w:lvlText w:val="%4."/>
      <w:lvlJc w:val="left"/>
      <w:pPr>
        <w:ind w:left="2662" w:hanging="360"/>
      </w:pPr>
    </w:lvl>
    <w:lvl w:ilvl="4" w:tplc="041B0019">
      <w:start w:val="1"/>
      <w:numFmt w:val="lowerLetter"/>
      <w:lvlText w:val="%5."/>
      <w:lvlJc w:val="left"/>
      <w:pPr>
        <w:ind w:left="3382" w:hanging="360"/>
      </w:pPr>
    </w:lvl>
    <w:lvl w:ilvl="5" w:tplc="041B001B">
      <w:start w:val="1"/>
      <w:numFmt w:val="lowerRoman"/>
      <w:lvlText w:val="%6."/>
      <w:lvlJc w:val="right"/>
      <w:pPr>
        <w:ind w:left="4102" w:hanging="180"/>
      </w:pPr>
    </w:lvl>
    <w:lvl w:ilvl="6" w:tplc="041B000F">
      <w:start w:val="1"/>
      <w:numFmt w:val="decimal"/>
      <w:lvlText w:val="%7."/>
      <w:lvlJc w:val="left"/>
      <w:pPr>
        <w:ind w:left="4822" w:hanging="360"/>
      </w:pPr>
    </w:lvl>
    <w:lvl w:ilvl="7" w:tplc="041B0019">
      <w:start w:val="1"/>
      <w:numFmt w:val="lowerLetter"/>
      <w:lvlText w:val="%8."/>
      <w:lvlJc w:val="left"/>
      <w:pPr>
        <w:ind w:left="5542" w:hanging="360"/>
      </w:pPr>
    </w:lvl>
    <w:lvl w:ilvl="8" w:tplc="041B001B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16752C0B"/>
    <w:multiLevelType w:val="hybridMultilevel"/>
    <w:tmpl w:val="C66E1114"/>
    <w:lvl w:ilvl="0" w:tplc="B88C5A96">
      <w:start w:val="9"/>
      <w:numFmt w:val="bullet"/>
      <w:lvlText w:val="-"/>
      <w:lvlJc w:val="left"/>
      <w:pPr>
        <w:tabs>
          <w:tab w:val="num" w:pos="2136"/>
        </w:tabs>
        <w:ind w:left="2136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cs="Wingdings" w:hint="default"/>
      </w:rPr>
    </w:lvl>
  </w:abstractNum>
  <w:abstractNum w:abstractNumId="10">
    <w:nsid w:val="170435A3"/>
    <w:multiLevelType w:val="hybridMultilevel"/>
    <w:tmpl w:val="C8609DBA"/>
    <w:lvl w:ilvl="0" w:tplc="2026AE2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F4E8E"/>
    <w:multiLevelType w:val="hybridMultilevel"/>
    <w:tmpl w:val="47F038D2"/>
    <w:lvl w:ilvl="0" w:tplc="0360E0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A426B1"/>
    <w:multiLevelType w:val="hybridMultilevel"/>
    <w:tmpl w:val="2F7E6E9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D8C4AA1"/>
    <w:multiLevelType w:val="hybridMultilevel"/>
    <w:tmpl w:val="40F43982"/>
    <w:lvl w:ilvl="0" w:tplc="041B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201C0B91"/>
    <w:multiLevelType w:val="hybridMultilevel"/>
    <w:tmpl w:val="B986FA1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5E2234"/>
    <w:multiLevelType w:val="hybridMultilevel"/>
    <w:tmpl w:val="67F0C594"/>
    <w:lvl w:ilvl="0" w:tplc="102819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922D85"/>
    <w:multiLevelType w:val="hybridMultilevel"/>
    <w:tmpl w:val="7A7ECE58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B62677A"/>
    <w:multiLevelType w:val="hybridMultilevel"/>
    <w:tmpl w:val="AC88547E"/>
    <w:lvl w:ilvl="0" w:tplc="69D0DBCC">
      <w:start w:val="1"/>
      <w:numFmt w:val="decimal"/>
      <w:lvlText w:val="%1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E120017"/>
    <w:multiLevelType w:val="hybridMultilevel"/>
    <w:tmpl w:val="2948151A"/>
    <w:lvl w:ilvl="0" w:tplc="B88C5A96">
      <w:start w:val="9"/>
      <w:numFmt w:val="bullet"/>
      <w:lvlText w:val="-"/>
      <w:lvlJc w:val="left"/>
      <w:pPr>
        <w:tabs>
          <w:tab w:val="num" w:pos="2136"/>
        </w:tabs>
        <w:ind w:left="2136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F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plc="041B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cs="Wingdings" w:hint="default"/>
      </w:rPr>
    </w:lvl>
  </w:abstractNum>
  <w:abstractNum w:abstractNumId="19">
    <w:nsid w:val="3E53427D"/>
    <w:multiLevelType w:val="hybridMultilevel"/>
    <w:tmpl w:val="0FEAD7C8"/>
    <w:lvl w:ilvl="0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0">
    <w:nsid w:val="3FF601EE"/>
    <w:multiLevelType w:val="hybridMultilevel"/>
    <w:tmpl w:val="5E241176"/>
    <w:lvl w:ilvl="0" w:tplc="500080C0">
      <w:start w:val="1"/>
      <w:numFmt w:val="lowerLetter"/>
      <w:lvlText w:val="%1)"/>
      <w:lvlJc w:val="left"/>
      <w:pPr>
        <w:tabs>
          <w:tab w:val="num" w:pos="1582"/>
        </w:tabs>
        <w:ind w:left="1582" w:hanging="360"/>
      </w:pPr>
      <w:rPr>
        <w:b w:val="0"/>
      </w:rPr>
    </w:lvl>
    <w:lvl w:ilvl="1" w:tplc="041B0019">
      <w:start w:val="1"/>
      <w:numFmt w:val="lowerLetter"/>
      <w:lvlText w:val="%2."/>
      <w:lvlJc w:val="left"/>
      <w:pPr>
        <w:tabs>
          <w:tab w:val="num" w:pos="2302"/>
        </w:tabs>
        <w:ind w:left="2302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3022"/>
        </w:tabs>
        <w:ind w:left="3022" w:hanging="180"/>
      </w:pPr>
    </w:lvl>
    <w:lvl w:ilvl="3" w:tplc="041B000F">
      <w:start w:val="1"/>
      <w:numFmt w:val="decimal"/>
      <w:lvlText w:val="%4."/>
      <w:lvlJc w:val="left"/>
      <w:pPr>
        <w:tabs>
          <w:tab w:val="num" w:pos="3742"/>
        </w:tabs>
        <w:ind w:left="3742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462"/>
        </w:tabs>
        <w:ind w:left="4462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182"/>
        </w:tabs>
        <w:ind w:left="5182" w:hanging="180"/>
      </w:pPr>
    </w:lvl>
    <w:lvl w:ilvl="6" w:tplc="041B000F">
      <w:start w:val="1"/>
      <w:numFmt w:val="decimal"/>
      <w:lvlText w:val="%7."/>
      <w:lvlJc w:val="left"/>
      <w:pPr>
        <w:tabs>
          <w:tab w:val="num" w:pos="5902"/>
        </w:tabs>
        <w:ind w:left="5902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622"/>
        </w:tabs>
        <w:ind w:left="6622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342"/>
        </w:tabs>
        <w:ind w:left="7342" w:hanging="180"/>
      </w:pPr>
    </w:lvl>
  </w:abstractNum>
  <w:abstractNum w:abstractNumId="21">
    <w:nsid w:val="48EA6C17"/>
    <w:multiLevelType w:val="hybridMultilevel"/>
    <w:tmpl w:val="89248C36"/>
    <w:lvl w:ilvl="0" w:tplc="F13C1E74">
      <w:start w:val="13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49017A49"/>
    <w:multiLevelType w:val="hybridMultilevel"/>
    <w:tmpl w:val="2806C4A0"/>
    <w:lvl w:ilvl="0" w:tplc="B88C5A9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BCF79FB"/>
    <w:multiLevelType w:val="hybridMultilevel"/>
    <w:tmpl w:val="CA34C240"/>
    <w:lvl w:ilvl="0" w:tplc="041B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E400692C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50773DA9"/>
    <w:multiLevelType w:val="hybridMultilevel"/>
    <w:tmpl w:val="FDDCA67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C2894EA"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5032D31"/>
    <w:multiLevelType w:val="hybridMultilevel"/>
    <w:tmpl w:val="B4582C42"/>
    <w:lvl w:ilvl="0" w:tplc="6D1064E8">
      <w:start w:val="28"/>
      <w:numFmt w:val="decimal"/>
      <w:lvlText w:val="%1.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6">
    <w:nsid w:val="56095BB2"/>
    <w:multiLevelType w:val="hybridMultilevel"/>
    <w:tmpl w:val="24CE3722"/>
    <w:lvl w:ilvl="0" w:tplc="041B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62C455B0"/>
    <w:multiLevelType w:val="hybridMultilevel"/>
    <w:tmpl w:val="34202C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AD3775"/>
    <w:multiLevelType w:val="hybridMultilevel"/>
    <w:tmpl w:val="4CEC5940"/>
    <w:lvl w:ilvl="0" w:tplc="F298324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222" w:hanging="360"/>
      </w:pPr>
    </w:lvl>
    <w:lvl w:ilvl="2" w:tplc="041B001B">
      <w:start w:val="1"/>
      <w:numFmt w:val="lowerRoman"/>
      <w:lvlText w:val="%3."/>
      <w:lvlJc w:val="right"/>
      <w:pPr>
        <w:ind w:left="1942" w:hanging="180"/>
      </w:pPr>
    </w:lvl>
    <w:lvl w:ilvl="3" w:tplc="041B000F">
      <w:start w:val="1"/>
      <w:numFmt w:val="decimal"/>
      <w:lvlText w:val="%4."/>
      <w:lvlJc w:val="left"/>
      <w:pPr>
        <w:ind w:left="2662" w:hanging="360"/>
      </w:pPr>
    </w:lvl>
    <w:lvl w:ilvl="4" w:tplc="041B0019">
      <w:start w:val="1"/>
      <w:numFmt w:val="lowerLetter"/>
      <w:lvlText w:val="%5."/>
      <w:lvlJc w:val="left"/>
      <w:pPr>
        <w:ind w:left="3382" w:hanging="360"/>
      </w:pPr>
    </w:lvl>
    <w:lvl w:ilvl="5" w:tplc="041B001B">
      <w:start w:val="1"/>
      <w:numFmt w:val="lowerRoman"/>
      <w:lvlText w:val="%6."/>
      <w:lvlJc w:val="right"/>
      <w:pPr>
        <w:ind w:left="4102" w:hanging="180"/>
      </w:pPr>
    </w:lvl>
    <w:lvl w:ilvl="6" w:tplc="041B000F">
      <w:start w:val="1"/>
      <w:numFmt w:val="decimal"/>
      <w:lvlText w:val="%7."/>
      <w:lvlJc w:val="left"/>
      <w:pPr>
        <w:ind w:left="4822" w:hanging="360"/>
      </w:pPr>
    </w:lvl>
    <w:lvl w:ilvl="7" w:tplc="041B0019">
      <w:start w:val="1"/>
      <w:numFmt w:val="lowerLetter"/>
      <w:lvlText w:val="%8."/>
      <w:lvlJc w:val="left"/>
      <w:pPr>
        <w:ind w:left="5542" w:hanging="360"/>
      </w:pPr>
    </w:lvl>
    <w:lvl w:ilvl="8" w:tplc="041B001B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6A6576E9"/>
    <w:multiLevelType w:val="hybridMultilevel"/>
    <w:tmpl w:val="54DC0DF8"/>
    <w:lvl w:ilvl="0" w:tplc="F298324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DE03B4"/>
    <w:multiLevelType w:val="hybridMultilevel"/>
    <w:tmpl w:val="6D96A42E"/>
    <w:lvl w:ilvl="0" w:tplc="041B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775727F9"/>
    <w:multiLevelType w:val="hybridMultilevel"/>
    <w:tmpl w:val="79308A8A"/>
    <w:lvl w:ilvl="0" w:tplc="041B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EE26EE0"/>
    <w:multiLevelType w:val="hybridMultilevel"/>
    <w:tmpl w:val="FA1CA1F2"/>
    <w:lvl w:ilvl="0" w:tplc="CCC2CCC4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6" w:hanging="360"/>
      </w:pPr>
    </w:lvl>
    <w:lvl w:ilvl="2" w:tplc="041B001B">
      <w:start w:val="1"/>
      <w:numFmt w:val="lowerRoman"/>
      <w:lvlText w:val="%3."/>
      <w:lvlJc w:val="right"/>
      <w:pPr>
        <w:ind w:left="2526" w:hanging="180"/>
      </w:pPr>
    </w:lvl>
    <w:lvl w:ilvl="3" w:tplc="041B000F">
      <w:start w:val="1"/>
      <w:numFmt w:val="decimal"/>
      <w:lvlText w:val="%4."/>
      <w:lvlJc w:val="left"/>
      <w:pPr>
        <w:ind w:left="3246" w:hanging="360"/>
      </w:pPr>
    </w:lvl>
    <w:lvl w:ilvl="4" w:tplc="041B0019">
      <w:start w:val="1"/>
      <w:numFmt w:val="lowerLetter"/>
      <w:lvlText w:val="%5."/>
      <w:lvlJc w:val="left"/>
      <w:pPr>
        <w:ind w:left="3966" w:hanging="360"/>
      </w:pPr>
    </w:lvl>
    <w:lvl w:ilvl="5" w:tplc="041B001B">
      <w:start w:val="1"/>
      <w:numFmt w:val="lowerRoman"/>
      <w:lvlText w:val="%6."/>
      <w:lvlJc w:val="right"/>
      <w:pPr>
        <w:ind w:left="4686" w:hanging="180"/>
      </w:pPr>
    </w:lvl>
    <w:lvl w:ilvl="6" w:tplc="041B000F">
      <w:start w:val="1"/>
      <w:numFmt w:val="decimal"/>
      <w:lvlText w:val="%7."/>
      <w:lvlJc w:val="left"/>
      <w:pPr>
        <w:ind w:left="5406" w:hanging="360"/>
      </w:pPr>
    </w:lvl>
    <w:lvl w:ilvl="7" w:tplc="041B0019">
      <w:start w:val="1"/>
      <w:numFmt w:val="lowerLetter"/>
      <w:lvlText w:val="%8."/>
      <w:lvlJc w:val="left"/>
      <w:pPr>
        <w:ind w:left="6126" w:hanging="360"/>
      </w:pPr>
    </w:lvl>
    <w:lvl w:ilvl="8" w:tplc="041B001B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26"/>
  </w:num>
  <w:num w:numId="2">
    <w:abstractNumId w:val="20"/>
  </w:num>
  <w:num w:numId="3">
    <w:abstractNumId w:val="30"/>
  </w:num>
  <w:num w:numId="4">
    <w:abstractNumId w:val="31"/>
  </w:num>
  <w:num w:numId="5">
    <w:abstractNumId w:val="12"/>
  </w:num>
  <w:num w:numId="6">
    <w:abstractNumId w:val="18"/>
  </w:num>
  <w:num w:numId="7">
    <w:abstractNumId w:val="2"/>
  </w:num>
  <w:num w:numId="8">
    <w:abstractNumId w:val="25"/>
  </w:num>
  <w:num w:numId="9">
    <w:abstractNumId w:val="9"/>
  </w:num>
  <w:num w:numId="10">
    <w:abstractNumId w:val="19"/>
  </w:num>
  <w:num w:numId="11">
    <w:abstractNumId w:val="28"/>
  </w:num>
  <w:num w:numId="12">
    <w:abstractNumId w:val="24"/>
  </w:num>
  <w:num w:numId="13">
    <w:abstractNumId w:val="14"/>
  </w:num>
  <w:num w:numId="14">
    <w:abstractNumId w:val="29"/>
  </w:num>
  <w:num w:numId="15">
    <w:abstractNumId w:val="23"/>
  </w:num>
  <w:num w:numId="16">
    <w:abstractNumId w:val="16"/>
  </w:num>
  <w:num w:numId="17">
    <w:abstractNumId w:val="13"/>
  </w:num>
  <w:num w:numId="18">
    <w:abstractNumId w:val="3"/>
  </w:num>
  <w:num w:numId="19">
    <w:abstractNumId w:val="1"/>
  </w:num>
  <w:num w:numId="20">
    <w:abstractNumId w:val="7"/>
  </w:num>
  <w:num w:numId="21">
    <w:abstractNumId w:val="32"/>
  </w:num>
  <w:num w:numId="22">
    <w:abstractNumId w:val="17"/>
  </w:num>
  <w:num w:numId="23">
    <w:abstractNumId w:val="10"/>
  </w:num>
  <w:num w:numId="24">
    <w:abstractNumId w:val="22"/>
  </w:num>
  <w:num w:numId="25">
    <w:abstractNumId w:val="5"/>
  </w:num>
  <w:num w:numId="26">
    <w:abstractNumId w:val="6"/>
  </w:num>
  <w:num w:numId="27">
    <w:abstractNumId w:val="4"/>
  </w:num>
  <w:num w:numId="28">
    <w:abstractNumId w:val="21"/>
  </w:num>
  <w:num w:numId="29">
    <w:abstractNumId w:val="11"/>
  </w:num>
  <w:num w:numId="30">
    <w:abstractNumId w:val="27"/>
  </w:num>
  <w:num w:numId="31">
    <w:abstractNumId w:val="8"/>
  </w:num>
  <w:num w:numId="32">
    <w:abstractNumId w:val="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DC"/>
    <w:rsid w:val="000134DC"/>
    <w:rsid w:val="00341CE2"/>
    <w:rsid w:val="003D534B"/>
    <w:rsid w:val="006E4DE1"/>
    <w:rsid w:val="008C5B69"/>
    <w:rsid w:val="00CA0FE5"/>
    <w:rsid w:val="00DE4F78"/>
    <w:rsid w:val="00F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55906-A56B-426F-BF9A-2C5DDFFD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134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rsid w:val="000134DC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0134DC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0134DC"/>
  </w:style>
  <w:style w:type="character" w:styleId="Hypertextovprepojenie">
    <w:name w:val="Hyperlink"/>
    <w:basedOn w:val="Predvolenpsmoodseku"/>
    <w:uiPriority w:val="99"/>
    <w:rsid w:val="000134DC"/>
    <w:rPr>
      <w:color w:val="0000FF"/>
      <w:u w:val="single"/>
    </w:rPr>
  </w:style>
  <w:style w:type="paragraph" w:customStyle="1" w:styleId="CharChar1CharCharChar">
    <w:name w:val="Char Char1 Char Char Char"/>
    <w:basedOn w:val="Normlny"/>
    <w:uiPriority w:val="99"/>
    <w:rsid w:val="000134DC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dsekzoznamu">
    <w:name w:val="List Paragraph"/>
    <w:basedOn w:val="Normlny"/>
    <w:uiPriority w:val="99"/>
    <w:qFormat/>
    <w:rsid w:val="000134DC"/>
    <w:pPr>
      <w:ind w:left="708"/>
    </w:pPr>
  </w:style>
  <w:style w:type="paragraph" w:styleId="Hlavika">
    <w:name w:val="header"/>
    <w:basedOn w:val="Normlny"/>
    <w:link w:val="HlavikaChar"/>
    <w:uiPriority w:val="99"/>
    <w:unhideWhenUsed/>
    <w:rsid w:val="000134D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0134DC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0134DC"/>
    <w:rPr>
      <w:i/>
      <w:iCs/>
    </w:rPr>
  </w:style>
  <w:style w:type="table" w:styleId="Mriekatabuky">
    <w:name w:val="Table Grid"/>
    <w:basedOn w:val="Normlnatabuka"/>
    <w:rsid w:val="000134DC"/>
    <w:pPr>
      <w:spacing w:after="0" w:line="240" w:lineRule="auto"/>
    </w:pPr>
    <w:rPr>
      <w:rFonts w:ascii="Times New Roman" w:eastAsia="Times New Roman" w:hAnsi="Times New Roman" w:cs="Times New Roman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134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customStyle="1" w:styleId="Odsekzoznamu1">
    <w:name w:val="Odsek zoznamu1"/>
    <w:basedOn w:val="Normlny"/>
    <w:qFormat/>
    <w:rsid w:val="000134DC"/>
    <w:pPr>
      <w:spacing w:line="276" w:lineRule="auto"/>
      <w:ind w:left="720"/>
      <w:contextualSpacing/>
    </w:pPr>
    <w:rPr>
      <w:rFonts w:ascii="Calibri" w:eastAsia="Calibri" w:hAnsi="Calibri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uventa.sk" TargetMode="External"/><Relationship Id="rId13" Type="http://schemas.openxmlformats.org/officeDocument/2006/relationships/hyperlink" Target="http://www.modernaskola.sk" TargetMode="External"/><Relationship Id="rId18" Type="http://schemas.openxmlformats.org/officeDocument/2006/relationships/hyperlink" Target="http://www.etwinning.sk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statpedu.sk" TargetMode="External"/><Relationship Id="rId12" Type="http://schemas.openxmlformats.org/officeDocument/2006/relationships/hyperlink" Target="http://www.svsbb.sk" TargetMode="External"/><Relationship Id="rId17" Type="http://schemas.openxmlformats.org/officeDocument/2006/relationships/hyperlink" Target="http://www.unicef.s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zelenaskola.sk" TargetMode="External"/><Relationship Id="rId20" Type="http://schemas.openxmlformats.org/officeDocument/2006/relationships/hyperlink" Target="http://www.zodpovedne.s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nedu.s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sazp.s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prevenciasikanovania.sk" TargetMode="External"/><Relationship Id="rId19" Type="http://schemas.openxmlformats.org/officeDocument/2006/relationships/hyperlink" Target="http://www.iedu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ov.sk" TargetMode="External"/><Relationship Id="rId14" Type="http://schemas.openxmlformats.org/officeDocument/2006/relationships/hyperlink" Target="http://www.olympiady.sk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13</Pages>
  <Words>2882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4</cp:revision>
  <dcterms:created xsi:type="dcterms:W3CDTF">2019-09-27T08:09:00Z</dcterms:created>
  <dcterms:modified xsi:type="dcterms:W3CDTF">2019-10-04T09:42:00Z</dcterms:modified>
</cp:coreProperties>
</file>