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10A" w:rsidRPr="00E728DB" w:rsidRDefault="00B2521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28DB">
        <w:rPr>
          <w:rFonts w:ascii="Times New Roman" w:hAnsi="Times New Roman" w:cs="Times New Roman"/>
          <w:b/>
          <w:sz w:val="24"/>
          <w:szCs w:val="24"/>
          <w:u w:val="single"/>
        </w:rPr>
        <w:t>PLANETÁRNE ČLENENIE LITOSFÉRY</w:t>
      </w:r>
    </w:p>
    <w:p w:rsidR="00B25214" w:rsidRPr="00E728DB" w:rsidRDefault="00B25214" w:rsidP="001272BE">
      <w:pPr>
        <w:spacing w:line="360" w:lineRule="auto"/>
        <w:rPr>
          <w:rFonts w:ascii="Times New Roman" w:hAnsi="Times New Roman" w:cs="Times New Roman"/>
        </w:rPr>
      </w:pPr>
      <w:r w:rsidRPr="00E728DB">
        <w:rPr>
          <w:rFonts w:ascii="Times New Roman" w:hAnsi="Times New Roman" w:cs="Times New Roman"/>
        </w:rPr>
        <w:t>Základné stavebné jednotky:</w:t>
      </w:r>
    </w:p>
    <w:p w:rsidR="00B25214" w:rsidRPr="00E728DB" w:rsidRDefault="00B25214" w:rsidP="001272BE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728DB">
        <w:rPr>
          <w:rFonts w:ascii="Times New Roman" w:hAnsi="Times New Roman" w:cs="Times New Roman"/>
          <w:i/>
          <w:u w:val="single"/>
        </w:rPr>
        <w:t xml:space="preserve">Pevninskej </w:t>
      </w:r>
      <w:proofErr w:type="spellStart"/>
      <w:r w:rsidRPr="00E728DB">
        <w:rPr>
          <w:rFonts w:ascii="Times New Roman" w:hAnsi="Times New Roman" w:cs="Times New Roman"/>
          <w:i/>
          <w:u w:val="single"/>
        </w:rPr>
        <w:t>listosféry</w:t>
      </w:r>
      <w:proofErr w:type="spellEnd"/>
      <w:r w:rsidRPr="00E728DB">
        <w:rPr>
          <w:rFonts w:ascii="Times New Roman" w:hAnsi="Times New Roman" w:cs="Times New Roman"/>
        </w:rPr>
        <w:t xml:space="preserve"> sú: 1.</w:t>
      </w:r>
      <w:r w:rsidRPr="00E728DB">
        <w:rPr>
          <w:rFonts w:ascii="Times New Roman" w:hAnsi="Times New Roman" w:cs="Times New Roman"/>
          <w:b/>
          <w:i/>
        </w:rPr>
        <w:t>stabilné časti = Platformy</w:t>
      </w:r>
      <w:r w:rsidRPr="00E728DB">
        <w:rPr>
          <w:rFonts w:ascii="Times New Roman" w:hAnsi="Times New Roman" w:cs="Times New Roman"/>
        </w:rPr>
        <w:t xml:space="preserve"> (staršie, nemenia sa), ktoré sa delia na ŠTÍTY a TABULE</w:t>
      </w:r>
    </w:p>
    <w:p w:rsidR="00B25214" w:rsidRPr="00E728DB" w:rsidRDefault="00B25214" w:rsidP="001272BE">
      <w:pPr>
        <w:pStyle w:val="Odsekzoznamu"/>
        <w:spacing w:line="360" w:lineRule="auto"/>
        <w:rPr>
          <w:rFonts w:ascii="Times New Roman" w:hAnsi="Times New Roman" w:cs="Times New Roman"/>
        </w:rPr>
      </w:pPr>
      <w:r w:rsidRPr="00E728DB">
        <w:rPr>
          <w:rFonts w:ascii="Times New Roman" w:hAnsi="Times New Roman" w:cs="Times New Roman"/>
        </w:rPr>
        <w:t>(V Európe je známy Baltický štít a Ruská tabuľa)</w:t>
      </w:r>
    </w:p>
    <w:p w:rsidR="00B25214" w:rsidRPr="00E728DB" w:rsidRDefault="00B25214" w:rsidP="001272BE">
      <w:pPr>
        <w:pStyle w:val="Odsekzoznamu"/>
        <w:spacing w:line="360" w:lineRule="auto"/>
        <w:rPr>
          <w:rFonts w:ascii="Times New Roman" w:hAnsi="Times New Roman" w:cs="Times New Roman"/>
        </w:rPr>
      </w:pPr>
      <w:r w:rsidRPr="00E728DB">
        <w:rPr>
          <w:rFonts w:ascii="Times New Roman" w:hAnsi="Times New Roman" w:cs="Times New Roman"/>
        </w:rPr>
        <w:tab/>
        <w:t>2</w:t>
      </w:r>
      <w:r w:rsidRPr="00E728DB">
        <w:rPr>
          <w:rFonts w:ascii="Times New Roman" w:hAnsi="Times New Roman" w:cs="Times New Roman"/>
          <w:b/>
          <w:i/>
        </w:rPr>
        <w:t xml:space="preserve">.mobilné časti = </w:t>
      </w:r>
      <w:proofErr w:type="spellStart"/>
      <w:r w:rsidRPr="00E728DB">
        <w:rPr>
          <w:rFonts w:ascii="Times New Roman" w:hAnsi="Times New Roman" w:cs="Times New Roman"/>
          <w:b/>
          <w:i/>
        </w:rPr>
        <w:t>orogénne</w:t>
      </w:r>
      <w:proofErr w:type="spellEnd"/>
      <w:r w:rsidRPr="00E728DB">
        <w:rPr>
          <w:rFonts w:ascii="Times New Roman" w:hAnsi="Times New Roman" w:cs="Times New Roman"/>
          <w:b/>
          <w:i/>
        </w:rPr>
        <w:t xml:space="preserve"> zóny </w:t>
      </w:r>
      <w:r w:rsidRPr="00E728DB">
        <w:rPr>
          <w:rFonts w:ascii="Times New Roman" w:hAnsi="Times New Roman" w:cs="Times New Roman"/>
        </w:rPr>
        <w:t xml:space="preserve">(plošne rozsiahle oblasti), ich </w:t>
      </w:r>
      <w:proofErr w:type="spellStart"/>
      <w:r w:rsidRPr="00E728DB">
        <w:rPr>
          <w:rFonts w:ascii="Times New Roman" w:hAnsi="Times New Roman" w:cs="Times New Roman"/>
        </w:rPr>
        <w:t>vyvrásnením</w:t>
      </w:r>
      <w:proofErr w:type="spellEnd"/>
      <w:r w:rsidRPr="00E728DB">
        <w:rPr>
          <w:rFonts w:ascii="Times New Roman" w:hAnsi="Times New Roman" w:cs="Times New Roman"/>
        </w:rPr>
        <w:t xml:space="preserve"> vznikli </w:t>
      </w:r>
    </w:p>
    <w:p w:rsidR="00B25214" w:rsidRPr="00E728DB" w:rsidRDefault="00B25214" w:rsidP="001272BE">
      <w:pPr>
        <w:pStyle w:val="Odsekzoznamu"/>
        <w:spacing w:line="360" w:lineRule="auto"/>
        <w:ind w:firstLine="696"/>
        <w:rPr>
          <w:rFonts w:ascii="Times New Roman" w:hAnsi="Times New Roman" w:cs="Times New Roman"/>
        </w:rPr>
      </w:pPr>
      <w:r w:rsidRPr="00E728DB">
        <w:rPr>
          <w:rFonts w:ascii="Times New Roman" w:hAnsi="Times New Roman" w:cs="Times New Roman"/>
        </w:rPr>
        <w:t>pásmové pohoria</w:t>
      </w:r>
    </w:p>
    <w:p w:rsidR="00B25214" w:rsidRPr="00E728DB" w:rsidRDefault="00B25214" w:rsidP="001272BE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728DB">
        <w:rPr>
          <w:rFonts w:ascii="Times New Roman" w:hAnsi="Times New Roman" w:cs="Times New Roman"/>
          <w:i/>
          <w:u w:val="single"/>
        </w:rPr>
        <w:t xml:space="preserve"> </w:t>
      </w:r>
      <w:r w:rsidR="00E84A6A" w:rsidRPr="00E728DB">
        <w:rPr>
          <w:rFonts w:ascii="Times New Roman" w:hAnsi="Times New Roman" w:cs="Times New Roman"/>
          <w:i/>
          <w:u w:val="single"/>
        </w:rPr>
        <w:t xml:space="preserve">Oceánskej </w:t>
      </w:r>
      <w:proofErr w:type="spellStart"/>
      <w:r w:rsidR="00E84A6A" w:rsidRPr="00E728DB">
        <w:rPr>
          <w:rFonts w:ascii="Times New Roman" w:hAnsi="Times New Roman" w:cs="Times New Roman"/>
          <w:i/>
          <w:u w:val="single"/>
        </w:rPr>
        <w:t>litosféry</w:t>
      </w:r>
      <w:proofErr w:type="spellEnd"/>
      <w:r w:rsidR="00E84A6A" w:rsidRPr="00E728DB">
        <w:rPr>
          <w:rFonts w:ascii="Times New Roman" w:hAnsi="Times New Roman" w:cs="Times New Roman"/>
          <w:i/>
          <w:u w:val="single"/>
        </w:rPr>
        <w:t xml:space="preserve"> sú</w:t>
      </w:r>
      <w:r w:rsidR="00E84A6A" w:rsidRPr="00E728DB">
        <w:rPr>
          <w:rFonts w:ascii="Times New Roman" w:hAnsi="Times New Roman" w:cs="Times New Roman"/>
        </w:rPr>
        <w:t xml:space="preserve">: 1. </w:t>
      </w:r>
      <w:r w:rsidR="00E84A6A" w:rsidRPr="00E728DB">
        <w:rPr>
          <w:rFonts w:ascii="Times New Roman" w:hAnsi="Times New Roman" w:cs="Times New Roman"/>
          <w:b/>
          <w:i/>
        </w:rPr>
        <w:t>Stabilné časti = oceánske panvy</w:t>
      </w:r>
      <w:r w:rsidR="00E84A6A" w:rsidRPr="00E728DB">
        <w:rPr>
          <w:rFonts w:ascii="Times New Roman" w:hAnsi="Times New Roman" w:cs="Times New Roman"/>
        </w:rPr>
        <w:t xml:space="preserve"> (napr. Argentínska, Brazílska panva)</w:t>
      </w:r>
    </w:p>
    <w:p w:rsidR="00363F26" w:rsidRPr="00E728DB" w:rsidRDefault="00363F26" w:rsidP="001272BE">
      <w:pPr>
        <w:pStyle w:val="Odsekzoznamu"/>
        <w:spacing w:line="360" w:lineRule="auto"/>
        <w:ind w:left="2832"/>
        <w:rPr>
          <w:rFonts w:ascii="Times New Roman" w:hAnsi="Times New Roman" w:cs="Times New Roman"/>
        </w:rPr>
      </w:pPr>
      <w:r w:rsidRPr="00E728DB">
        <w:rPr>
          <w:rFonts w:ascii="Times New Roman" w:hAnsi="Times New Roman" w:cs="Times New Roman"/>
        </w:rPr>
        <w:t xml:space="preserve">2. </w:t>
      </w:r>
      <w:r w:rsidRPr="00E728DB">
        <w:rPr>
          <w:rFonts w:ascii="Times New Roman" w:hAnsi="Times New Roman" w:cs="Times New Roman"/>
          <w:b/>
          <w:i/>
        </w:rPr>
        <w:t>mobilné časti</w:t>
      </w:r>
      <w:r w:rsidRPr="00E728DB">
        <w:rPr>
          <w:rFonts w:ascii="Times New Roman" w:hAnsi="Times New Roman" w:cs="Times New Roman"/>
        </w:rPr>
        <w:t xml:space="preserve"> = sú vo vývoji, predstavujú ich </w:t>
      </w:r>
      <w:r w:rsidRPr="00E728DB">
        <w:rPr>
          <w:rFonts w:ascii="Times New Roman" w:hAnsi="Times New Roman" w:cs="Times New Roman"/>
          <w:b/>
          <w:i/>
        </w:rPr>
        <w:t>oceánske chrbty, oceánske priekopy</w:t>
      </w:r>
    </w:p>
    <w:p w:rsidR="00363F26" w:rsidRPr="00E728DB" w:rsidRDefault="00363F26" w:rsidP="001272BE">
      <w:pPr>
        <w:pStyle w:val="Odsekzoznamu"/>
        <w:spacing w:line="360" w:lineRule="auto"/>
        <w:ind w:left="2832"/>
        <w:rPr>
          <w:rFonts w:ascii="Times New Roman" w:hAnsi="Times New Roman" w:cs="Times New Roman"/>
        </w:rPr>
      </w:pPr>
      <w:r w:rsidRPr="00E728DB">
        <w:rPr>
          <w:rFonts w:ascii="Times New Roman" w:hAnsi="Times New Roman" w:cs="Times New Roman"/>
        </w:rPr>
        <w:tab/>
      </w:r>
      <w:r w:rsidRPr="00E728DB">
        <w:rPr>
          <w:rFonts w:ascii="Times New Roman" w:hAnsi="Times New Roman" w:cs="Times New Roman"/>
        </w:rPr>
        <w:tab/>
        <w:t xml:space="preserve">(najvýznamnejší je </w:t>
      </w:r>
      <w:proofErr w:type="spellStart"/>
      <w:r w:rsidRPr="00E728DB">
        <w:rPr>
          <w:rFonts w:ascii="Times New Roman" w:hAnsi="Times New Roman" w:cs="Times New Roman"/>
        </w:rPr>
        <w:t>Stredoatlantický</w:t>
      </w:r>
      <w:proofErr w:type="spellEnd"/>
      <w:r w:rsidRPr="00E728DB">
        <w:rPr>
          <w:rFonts w:ascii="Times New Roman" w:hAnsi="Times New Roman" w:cs="Times New Roman"/>
        </w:rPr>
        <w:t xml:space="preserve"> chrbát, </w:t>
      </w:r>
      <w:proofErr w:type="spellStart"/>
      <w:r w:rsidRPr="00E728DB">
        <w:rPr>
          <w:rFonts w:ascii="Times New Roman" w:hAnsi="Times New Roman" w:cs="Times New Roman"/>
        </w:rPr>
        <w:t>Východopacifický</w:t>
      </w:r>
      <w:proofErr w:type="spellEnd"/>
      <w:r w:rsidRPr="00E728DB">
        <w:rPr>
          <w:rFonts w:ascii="Times New Roman" w:hAnsi="Times New Roman" w:cs="Times New Roman"/>
        </w:rPr>
        <w:t xml:space="preserve"> ch.)</w:t>
      </w:r>
    </w:p>
    <w:p w:rsidR="00363F26" w:rsidRDefault="00363F26" w:rsidP="00856979">
      <w:pPr>
        <w:rPr>
          <w:rFonts w:ascii="Times New Roman" w:hAnsi="Times New Roman" w:cs="Times New Roman"/>
        </w:rPr>
      </w:pPr>
    </w:p>
    <w:p w:rsidR="00856979" w:rsidRDefault="00856979" w:rsidP="00856979">
      <w:pPr>
        <w:rPr>
          <w:rFonts w:ascii="Times New Roman" w:hAnsi="Times New Roman" w:cs="Times New Roman"/>
        </w:rPr>
      </w:pPr>
      <w:r w:rsidRPr="0056436B">
        <w:rPr>
          <w:rFonts w:ascii="Times New Roman" w:hAnsi="Times New Roman" w:cs="Times New Roman"/>
          <w:b/>
        </w:rPr>
        <w:t xml:space="preserve">PANGEA </w:t>
      </w: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prapevnina</w:t>
      </w:r>
      <w:proofErr w:type="spellEnd"/>
      <w:r>
        <w:rPr>
          <w:rFonts w:ascii="Times New Roman" w:hAnsi="Times New Roman" w:cs="Times New Roman"/>
        </w:rPr>
        <w:t xml:space="preserve"> sa roztrhala na 2 časti:</w:t>
      </w:r>
    </w:p>
    <w:p w:rsidR="00856979" w:rsidRDefault="00856979" w:rsidP="00856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6436B">
        <w:rPr>
          <w:rFonts w:ascii="Times New Roman" w:hAnsi="Times New Roman" w:cs="Times New Roman"/>
          <w:b/>
          <w:i/>
        </w:rPr>
        <w:t xml:space="preserve">1.Laurázia </w:t>
      </w:r>
      <w:r>
        <w:rPr>
          <w:rFonts w:ascii="Times New Roman" w:hAnsi="Times New Roman" w:cs="Times New Roman"/>
        </w:rPr>
        <w:t xml:space="preserve">– z nej vznikla </w:t>
      </w:r>
      <w:proofErr w:type="spellStart"/>
      <w:r>
        <w:rPr>
          <w:rFonts w:ascii="Times New Roman" w:hAnsi="Times New Roman" w:cs="Times New Roman"/>
        </w:rPr>
        <w:t>Euroázia</w:t>
      </w:r>
      <w:proofErr w:type="spellEnd"/>
      <w:r>
        <w:rPr>
          <w:rFonts w:ascii="Times New Roman" w:hAnsi="Times New Roman" w:cs="Times New Roman"/>
        </w:rPr>
        <w:t>, Severná Amerika</w:t>
      </w:r>
    </w:p>
    <w:p w:rsidR="00856979" w:rsidRDefault="00856979" w:rsidP="00856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6436B">
        <w:rPr>
          <w:rFonts w:ascii="Times New Roman" w:hAnsi="Times New Roman" w:cs="Times New Roman"/>
          <w:b/>
          <w:i/>
        </w:rPr>
        <w:t xml:space="preserve">2. </w:t>
      </w:r>
      <w:proofErr w:type="spellStart"/>
      <w:r w:rsidRPr="0056436B">
        <w:rPr>
          <w:rFonts w:ascii="Times New Roman" w:hAnsi="Times New Roman" w:cs="Times New Roman"/>
          <w:b/>
          <w:i/>
        </w:rPr>
        <w:t>Gondwana</w:t>
      </w:r>
      <w:proofErr w:type="spellEnd"/>
      <w:r>
        <w:rPr>
          <w:rFonts w:ascii="Times New Roman" w:hAnsi="Times New Roman" w:cs="Times New Roman"/>
        </w:rPr>
        <w:t xml:space="preserve"> – z nej vznikla Južná Amerika, India, Afrika, Austrália</w:t>
      </w:r>
    </w:p>
    <w:p w:rsidR="004E7378" w:rsidRDefault="004E7378" w:rsidP="00856979">
      <w:pPr>
        <w:rPr>
          <w:rFonts w:ascii="Times New Roman" w:hAnsi="Times New Roman" w:cs="Times New Roman"/>
        </w:rPr>
      </w:pPr>
      <w:bookmarkStart w:id="0" w:name="_GoBack"/>
      <w:bookmarkEnd w:id="0"/>
    </w:p>
    <w:p w:rsidR="004E7378" w:rsidRPr="00E728DB" w:rsidRDefault="004E7378" w:rsidP="004E737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28DB">
        <w:rPr>
          <w:rFonts w:ascii="Times New Roman" w:hAnsi="Times New Roman" w:cs="Times New Roman"/>
          <w:b/>
          <w:sz w:val="24"/>
          <w:szCs w:val="24"/>
          <w:u w:val="single"/>
        </w:rPr>
        <w:t>PLANETÁRNE ČLENENIE LITOSFÉRY</w:t>
      </w:r>
    </w:p>
    <w:p w:rsidR="004E7378" w:rsidRPr="00E728DB" w:rsidRDefault="004E7378" w:rsidP="004E7378">
      <w:pPr>
        <w:spacing w:line="360" w:lineRule="auto"/>
        <w:rPr>
          <w:rFonts w:ascii="Times New Roman" w:hAnsi="Times New Roman" w:cs="Times New Roman"/>
        </w:rPr>
      </w:pPr>
      <w:r w:rsidRPr="00E728DB">
        <w:rPr>
          <w:rFonts w:ascii="Times New Roman" w:hAnsi="Times New Roman" w:cs="Times New Roman"/>
        </w:rPr>
        <w:t>Základné stavebné jednotky:</w:t>
      </w:r>
    </w:p>
    <w:p w:rsidR="004E7378" w:rsidRPr="00E728DB" w:rsidRDefault="004E7378" w:rsidP="004E7378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728DB">
        <w:rPr>
          <w:rFonts w:ascii="Times New Roman" w:hAnsi="Times New Roman" w:cs="Times New Roman"/>
          <w:i/>
          <w:u w:val="single"/>
        </w:rPr>
        <w:t xml:space="preserve">Pevninskej </w:t>
      </w:r>
      <w:proofErr w:type="spellStart"/>
      <w:r w:rsidRPr="00E728DB">
        <w:rPr>
          <w:rFonts w:ascii="Times New Roman" w:hAnsi="Times New Roman" w:cs="Times New Roman"/>
          <w:i/>
          <w:u w:val="single"/>
        </w:rPr>
        <w:t>listosféry</w:t>
      </w:r>
      <w:proofErr w:type="spellEnd"/>
      <w:r w:rsidRPr="00E728DB">
        <w:rPr>
          <w:rFonts w:ascii="Times New Roman" w:hAnsi="Times New Roman" w:cs="Times New Roman"/>
        </w:rPr>
        <w:t xml:space="preserve"> sú: 1.</w:t>
      </w:r>
      <w:r w:rsidRPr="00E728DB">
        <w:rPr>
          <w:rFonts w:ascii="Times New Roman" w:hAnsi="Times New Roman" w:cs="Times New Roman"/>
          <w:b/>
          <w:i/>
        </w:rPr>
        <w:t>stabilné časti = Platformy</w:t>
      </w:r>
      <w:r w:rsidRPr="00E728DB">
        <w:rPr>
          <w:rFonts w:ascii="Times New Roman" w:hAnsi="Times New Roman" w:cs="Times New Roman"/>
        </w:rPr>
        <w:t xml:space="preserve"> (staršie, nemenia sa), ktoré sa delia na ŠTÍTY a TABULE</w:t>
      </w:r>
    </w:p>
    <w:p w:rsidR="004E7378" w:rsidRPr="00E728DB" w:rsidRDefault="004E7378" w:rsidP="004E7378">
      <w:pPr>
        <w:pStyle w:val="Odsekzoznamu"/>
        <w:spacing w:line="360" w:lineRule="auto"/>
        <w:rPr>
          <w:rFonts w:ascii="Times New Roman" w:hAnsi="Times New Roman" w:cs="Times New Roman"/>
        </w:rPr>
      </w:pPr>
      <w:r w:rsidRPr="00E728DB">
        <w:rPr>
          <w:rFonts w:ascii="Times New Roman" w:hAnsi="Times New Roman" w:cs="Times New Roman"/>
        </w:rPr>
        <w:t>(V Európe je známy Baltický štít a Ruská tabuľa)</w:t>
      </w:r>
    </w:p>
    <w:p w:rsidR="004E7378" w:rsidRPr="00E728DB" w:rsidRDefault="004E7378" w:rsidP="004E7378">
      <w:pPr>
        <w:pStyle w:val="Odsekzoznamu"/>
        <w:spacing w:line="360" w:lineRule="auto"/>
        <w:rPr>
          <w:rFonts w:ascii="Times New Roman" w:hAnsi="Times New Roman" w:cs="Times New Roman"/>
        </w:rPr>
      </w:pPr>
      <w:r w:rsidRPr="00E728DB">
        <w:rPr>
          <w:rFonts w:ascii="Times New Roman" w:hAnsi="Times New Roman" w:cs="Times New Roman"/>
        </w:rPr>
        <w:tab/>
        <w:t>2</w:t>
      </w:r>
      <w:r w:rsidRPr="00E728DB">
        <w:rPr>
          <w:rFonts w:ascii="Times New Roman" w:hAnsi="Times New Roman" w:cs="Times New Roman"/>
          <w:b/>
          <w:i/>
        </w:rPr>
        <w:t xml:space="preserve">.mobilné časti = </w:t>
      </w:r>
      <w:proofErr w:type="spellStart"/>
      <w:r w:rsidRPr="00E728DB">
        <w:rPr>
          <w:rFonts w:ascii="Times New Roman" w:hAnsi="Times New Roman" w:cs="Times New Roman"/>
          <w:b/>
          <w:i/>
        </w:rPr>
        <w:t>orogénne</w:t>
      </w:r>
      <w:proofErr w:type="spellEnd"/>
      <w:r w:rsidRPr="00E728DB">
        <w:rPr>
          <w:rFonts w:ascii="Times New Roman" w:hAnsi="Times New Roman" w:cs="Times New Roman"/>
          <w:b/>
          <w:i/>
        </w:rPr>
        <w:t xml:space="preserve"> zóny </w:t>
      </w:r>
      <w:r w:rsidRPr="00E728DB">
        <w:rPr>
          <w:rFonts w:ascii="Times New Roman" w:hAnsi="Times New Roman" w:cs="Times New Roman"/>
        </w:rPr>
        <w:t xml:space="preserve">(plošne rozsiahle oblasti), ich </w:t>
      </w:r>
      <w:proofErr w:type="spellStart"/>
      <w:r w:rsidRPr="00E728DB">
        <w:rPr>
          <w:rFonts w:ascii="Times New Roman" w:hAnsi="Times New Roman" w:cs="Times New Roman"/>
        </w:rPr>
        <w:t>vyvrásnením</w:t>
      </w:r>
      <w:proofErr w:type="spellEnd"/>
      <w:r w:rsidRPr="00E728DB">
        <w:rPr>
          <w:rFonts w:ascii="Times New Roman" w:hAnsi="Times New Roman" w:cs="Times New Roman"/>
        </w:rPr>
        <w:t xml:space="preserve"> vznikli </w:t>
      </w:r>
    </w:p>
    <w:p w:rsidR="004E7378" w:rsidRPr="00E728DB" w:rsidRDefault="004E7378" w:rsidP="004E7378">
      <w:pPr>
        <w:pStyle w:val="Odsekzoznamu"/>
        <w:spacing w:line="360" w:lineRule="auto"/>
        <w:ind w:firstLine="696"/>
        <w:rPr>
          <w:rFonts w:ascii="Times New Roman" w:hAnsi="Times New Roman" w:cs="Times New Roman"/>
        </w:rPr>
      </w:pPr>
      <w:r w:rsidRPr="00E728DB">
        <w:rPr>
          <w:rFonts w:ascii="Times New Roman" w:hAnsi="Times New Roman" w:cs="Times New Roman"/>
        </w:rPr>
        <w:t>pásmové pohoria</w:t>
      </w:r>
    </w:p>
    <w:p w:rsidR="004E7378" w:rsidRPr="00E728DB" w:rsidRDefault="004E7378" w:rsidP="004E7378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728DB">
        <w:rPr>
          <w:rFonts w:ascii="Times New Roman" w:hAnsi="Times New Roman" w:cs="Times New Roman"/>
          <w:i/>
          <w:u w:val="single"/>
        </w:rPr>
        <w:t xml:space="preserve"> Oceánskej </w:t>
      </w:r>
      <w:proofErr w:type="spellStart"/>
      <w:r w:rsidRPr="00E728DB">
        <w:rPr>
          <w:rFonts w:ascii="Times New Roman" w:hAnsi="Times New Roman" w:cs="Times New Roman"/>
          <w:i/>
          <w:u w:val="single"/>
        </w:rPr>
        <w:t>litosféry</w:t>
      </w:r>
      <w:proofErr w:type="spellEnd"/>
      <w:r w:rsidRPr="00E728DB">
        <w:rPr>
          <w:rFonts w:ascii="Times New Roman" w:hAnsi="Times New Roman" w:cs="Times New Roman"/>
          <w:i/>
          <w:u w:val="single"/>
        </w:rPr>
        <w:t xml:space="preserve"> sú</w:t>
      </w:r>
      <w:r w:rsidRPr="00E728DB">
        <w:rPr>
          <w:rFonts w:ascii="Times New Roman" w:hAnsi="Times New Roman" w:cs="Times New Roman"/>
        </w:rPr>
        <w:t xml:space="preserve">: 1. </w:t>
      </w:r>
      <w:r w:rsidRPr="00E728DB">
        <w:rPr>
          <w:rFonts w:ascii="Times New Roman" w:hAnsi="Times New Roman" w:cs="Times New Roman"/>
          <w:b/>
          <w:i/>
        </w:rPr>
        <w:t>Stabilné časti = oceánske panvy</w:t>
      </w:r>
      <w:r w:rsidRPr="00E728DB">
        <w:rPr>
          <w:rFonts w:ascii="Times New Roman" w:hAnsi="Times New Roman" w:cs="Times New Roman"/>
        </w:rPr>
        <w:t xml:space="preserve"> (napr. Argentínska, Brazílska panva)</w:t>
      </w:r>
    </w:p>
    <w:p w:rsidR="004E7378" w:rsidRPr="00E728DB" w:rsidRDefault="004E7378" w:rsidP="004E7378">
      <w:pPr>
        <w:pStyle w:val="Odsekzoznamu"/>
        <w:spacing w:line="360" w:lineRule="auto"/>
        <w:ind w:left="2832"/>
        <w:rPr>
          <w:rFonts w:ascii="Times New Roman" w:hAnsi="Times New Roman" w:cs="Times New Roman"/>
        </w:rPr>
      </w:pPr>
      <w:r w:rsidRPr="00E728DB">
        <w:rPr>
          <w:rFonts w:ascii="Times New Roman" w:hAnsi="Times New Roman" w:cs="Times New Roman"/>
        </w:rPr>
        <w:t xml:space="preserve">2. </w:t>
      </w:r>
      <w:r w:rsidRPr="00E728DB">
        <w:rPr>
          <w:rFonts w:ascii="Times New Roman" w:hAnsi="Times New Roman" w:cs="Times New Roman"/>
          <w:b/>
          <w:i/>
        </w:rPr>
        <w:t>mobilné časti</w:t>
      </w:r>
      <w:r w:rsidRPr="00E728DB">
        <w:rPr>
          <w:rFonts w:ascii="Times New Roman" w:hAnsi="Times New Roman" w:cs="Times New Roman"/>
        </w:rPr>
        <w:t xml:space="preserve"> = sú vo vývoji, predstavujú ich </w:t>
      </w:r>
      <w:r w:rsidRPr="00E728DB">
        <w:rPr>
          <w:rFonts w:ascii="Times New Roman" w:hAnsi="Times New Roman" w:cs="Times New Roman"/>
          <w:b/>
          <w:i/>
        </w:rPr>
        <w:t>oceánske chrbty, oceánske priekopy</w:t>
      </w:r>
    </w:p>
    <w:p w:rsidR="004E7378" w:rsidRPr="00E728DB" w:rsidRDefault="004E7378" w:rsidP="004E7378">
      <w:pPr>
        <w:pStyle w:val="Odsekzoznamu"/>
        <w:spacing w:line="360" w:lineRule="auto"/>
        <w:ind w:left="2832"/>
        <w:rPr>
          <w:rFonts w:ascii="Times New Roman" w:hAnsi="Times New Roman" w:cs="Times New Roman"/>
        </w:rPr>
      </w:pPr>
      <w:r w:rsidRPr="00E728DB">
        <w:rPr>
          <w:rFonts w:ascii="Times New Roman" w:hAnsi="Times New Roman" w:cs="Times New Roman"/>
        </w:rPr>
        <w:tab/>
      </w:r>
      <w:r w:rsidRPr="00E728DB">
        <w:rPr>
          <w:rFonts w:ascii="Times New Roman" w:hAnsi="Times New Roman" w:cs="Times New Roman"/>
        </w:rPr>
        <w:tab/>
        <w:t xml:space="preserve">(najvýznamnejší je </w:t>
      </w:r>
      <w:proofErr w:type="spellStart"/>
      <w:r w:rsidRPr="00E728DB">
        <w:rPr>
          <w:rFonts w:ascii="Times New Roman" w:hAnsi="Times New Roman" w:cs="Times New Roman"/>
        </w:rPr>
        <w:t>Stredoatlantický</w:t>
      </w:r>
      <w:proofErr w:type="spellEnd"/>
      <w:r w:rsidRPr="00E728DB">
        <w:rPr>
          <w:rFonts w:ascii="Times New Roman" w:hAnsi="Times New Roman" w:cs="Times New Roman"/>
        </w:rPr>
        <w:t xml:space="preserve"> chrbát, </w:t>
      </w:r>
      <w:proofErr w:type="spellStart"/>
      <w:r w:rsidRPr="00E728DB">
        <w:rPr>
          <w:rFonts w:ascii="Times New Roman" w:hAnsi="Times New Roman" w:cs="Times New Roman"/>
        </w:rPr>
        <w:t>Východopacifický</w:t>
      </w:r>
      <w:proofErr w:type="spellEnd"/>
      <w:r w:rsidRPr="00E728DB">
        <w:rPr>
          <w:rFonts w:ascii="Times New Roman" w:hAnsi="Times New Roman" w:cs="Times New Roman"/>
        </w:rPr>
        <w:t xml:space="preserve"> ch.)</w:t>
      </w:r>
    </w:p>
    <w:p w:rsidR="004E7378" w:rsidRDefault="004E7378" w:rsidP="004E7378">
      <w:pPr>
        <w:rPr>
          <w:rFonts w:ascii="Times New Roman" w:hAnsi="Times New Roman" w:cs="Times New Roman"/>
        </w:rPr>
      </w:pPr>
    </w:p>
    <w:p w:rsidR="004E7378" w:rsidRDefault="004E7378" w:rsidP="004E7378">
      <w:pPr>
        <w:rPr>
          <w:rFonts w:ascii="Times New Roman" w:hAnsi="Times New Roman" w:cs="Times New Roman"/>
        </w:rPr>
      </w:pPr>
      <w:r w:rsidRPr="0056436B">
        <w:rPr>
          <w:rFonts w:ascii="Times New Roman" w:hAnsi="Times New Roman" w:cs="Times New Roman"/>
          <w:b/>
        </w:rPr>
        <w:t xml:space="preserve">PANGEA </w:t>
      </w: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prapevnina</w:t>
      </w:r>
      <w:proofErr w:type="spellEnd"/>
      <w:r>
        <w:rPr>
          <w:rFonts w:ascii="Times New Roman" w:hAnsi="Times New Roman" w:cs="Times New Roman"/>
        </w:rPr>
        <w:t xml:space="preserve"> sa roztrhala na 2 časti:</w:t>
      </w:r>
    </w:p>
    <w:p w:rsidR="004E7378" w:rsidRDefault="004E7378" w:rsidP="004E73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6436B">
        <w:rPr>
          <w:rFonts w:ascii="Times New Roman" w:hAnsi="Times New Roman" w:cs="Times New Roman"/>
          <w:b/>
          <w:i/>
        </w:rPr>
        <w:t xml:space="preserve">1.Laurázia </w:t>
      </w:r>
      <w:r>
        <w:rPr>
          <w:rFonts w:ascii="Times New Roman" w:hAnsi="Times New Roman" w:cs="Times New Roman"/>
        </w:rPr>
        <w:t xml:space="preserve">– z nej vznikla </w:t>
      </w:r>
      <w:proofErr w:type="spellStart"/>
      <w:r>
        <w:rPr>
          <w:rFonts w:ascii="Times New Roman" w:hAnsi="Times New Roman" w:cs="Times New Roman"/>
        </w:rPr>
        <w:t>Euroázia</w:t>
      </w:r>
      <w:proofErr w:type="spellEnd"/>
      <w:r>
        <w:rPr>
          <w:rFonts w:ascii="Times New Roman" w:hAnsi="Times New Roman" w:cs="Times New Roman"/>
        </w:rPr>
        <w:t>, Severná Amerika</w:t>
      </w:r>
    </w:p>
    <w:p w:rsidR="004E7378" w:rsidRPr="00856979" w:rsidRDefault="004E7378" w:rsidP="004E73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6436B">
        <w:rPr>
          <w:rFonts w:ascii="Times New Roman" w:hAnsi="Times New Roman" w:cs="Times New Roman"/>
          <w:b/>
          <w:i/>
        </w:rPr>
        <w:t xml:space="preserve">2. </w:t>
      </w:r>
      <w:proofErr w:type="spellStart"/>
      <w:r w:rsidRPr="0056436B">
        <w:rPr>
          <w:rFonts w:ascii="Times New Roman" w:hAnsi="Times New Roman" w:cs="Times New Roman"/>
          <w:b/>
          <w:i/>
        </w:rPr>
        <w:t>Gondwana</w:t>
      </w:r>
      <w:proofErr w:type="spellEnd"/>
      <w:r>
        <w:rPr>
          <w:rFonts w:ascii="Times New Roman" w:hAnsi="Times New Roman" w:cs="Times New Roman"/>
        </w:rPr>
        <w:t xml:space="preserve"> – z nej vznikla Južná Amerika, India, Afrika, Austrália</w:t>
      </w:r>
    </w:p>
    <w:p w:rsidR="004E7378" w:rsidRPr="00856979" w:rsidRDefault="004E7378" w:rsidP="00856979">
      <w:pPr>
        <w:rPr>
          <w:rFonts w:ascii="Times New Roman" w:hAnsi="Times New Roman" w:cs="Times New Roman"/>
        </w:rPr>
      </w:pPr>
    </w:p>
    <w:sectPr w:rsidR="004E7378" w:rsidRPr="00856979" w:rsidSect="00E84A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45071"/>
    <w:multiLevelType w:val="hybridMultilevel"/>
    <w:tmpl w:val="C8A028BA"/>
    <w:lvl w:ilvl="0" w:tplc="84D2094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449B8"/>
    <w:multiLevelType w:val="hybridMultilevel"/>
    <w:tmpl w:val="C8A028BA"/>
    <w:lvl w:ilvl="0" w:tplc="84D2094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25214"/>
    <w:rsid w:val="0010110A"/>
    <w:rsid w:val="001272BE"/>
    <w:rsid w:val="00363F26"/>
    <w:rsid w:val="004E7378"/>
    <w:rsid w:val="0056436B"/>
    <w:rsid w:val="00856979"/>
    <w:rsid w:val="00B25214"/>
    <w:rsid w:val="00E728DB"/>
    <w:rsid w:val="00E8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52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1258</Characters>
  <Application>Microsoft Office Word</Application>
  <DocSecurity>0</DocSecurity>
  <Lines>10</Lines>
  <Paragraphs>2</Paragraphs>
  <ScaleCrop>false</ScaleCrop>
  <Company>Hewlett-Packard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10</cp:revision>
  <dcterms:created xsi:type="dcterms:W3CDTF">2015-04-08T14:27:00Z</dcterms:created>
  <dcterms:modified xsi:type="dcterms:W3CDTF">2017-04-04T05:37:00Z</dcterms:modified>
</cp:coreProperties>
</file>