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F7C" w:rsidRPr="00335F7C" w:rsidRDefault="00335F7C" w:rsidP="00335F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335F7C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Rastlinné pletivá</w:t>
      </w:r>
    </w:p>
    <w:p w:rsidR="00335F7C" w:rsidRPr="00335F7C" w:rsidRDefault="00335F7C" w:rsidP="00335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335F7C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Pletivo:</w:t>
      </w:r>
    </w:p>
    <w:p w:rsidR="00335F7C" w:rsidRPr="00335F7C" w:rsidRDefault="00335F7C" w:rsidP="00335F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súbor buniek</w:t>
      </w:r>
      <w:r w:rsidR="00A97B8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 rastlín, 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ktoré s</w:t>
      </w:r>
      <w:r w:rsidR="00A97B8D">
        <w:rPr>
          <w:rFonts w:ascii="Times New Roman" w:eastAsia="Times New Roman" w:hAnsi="Times New Roman" w:cs="Times New Roman"/>
          <w:sz w:val="24"/>
          <w:szCs w:val="24"/>
          <w:lang w:eastAsia="sk-SK"/>
        </w:rPr>
        <w:t>ú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diferencova</w:t>
      </w:r>
      <w:r w:rsidR="00A97B8D">
        <w:rPr>
          <w:rFonts w:ascii="Times New Roman" w:eastAsia="Times New Roman" w:hAnsi="Times New Roman" w:cs="Times New Roman"/>
          <w:sz w:val="24"/>
          <w:szCs w:val="24"/>
          <w:lang w:eastAsia="sk-SK"/>
        </w:rPr>
        <w:t>né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špecializova</w:t>
      </w:r>
      <w:r w:rsidR="00A97B8D">
        <w:rPr>
          <w:rFonts w:ascii="Times New Roman" w:eastAsia="Times New Roman" w:hAnsi="Times New Roman" w:cs="Times New Roman"/>
          <w:sz w:val="24"/>
          <w:szCs w:val="24"/>
          <w:lang w:eastAsia="sk-SK"/>
        </w:rPr>
        <w:t>né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i</w:t>
      </w:r>
      <w:proofErr w:type="spellEnd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</w:t>
      </w:r>
      <w:r w:rsidR="00A97B8D">
        <w:rPr>
          <w:rFonts w:ascii="Times New Roman" w:eastAsia="Times New Roman" w:hAnsi="Times New Roman" w:cs="Times New Roman"/>
          <w:sz w:val="24"/>
          <w:szCs w:val="24"/>
          <w:lang w:eastAsia="sk-SK"/>
        </w:rPr>
        <w:t>a vykonávanie určitých funkcií, b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unky pletiva medzi sebou komunikujú PLAZMODEZMAMI.</w:t>
      </w:r>
    </w:p>
    <w:p w:rsidR="00335F7C" w:rsidRPr="00335F7C" w:rsidRDefault="00335F7C" w:rsidP="00335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5F7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Histológia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veda, </w:t>
      </w:r>
      <w:r w:rsidR="00A97B8D">
        <w:rPr>
          <w:rFonts w:ascii="Times New Roman" w:eastAsia="Times New Roman" w:hAnsi="Times New Roman" w:cs="Times New Roman"/>
          <w:sz w:val="24"/>
          <w:szCs w:val="24"/>
          <w:lang w:eastAsia="sk-SK"/>
        </w:rPr>
        <w:t>ktorá sa zaoberá štúdiom pletív</w:t>
      </w:r>
    </w:p>
    <w:p w:rsidR="00335F7C" w:rsidRPr="00335F7C" w:rsidRDefault="00335F7C" w:rsidP="00335F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335F7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Základné typy pletív:</w:t>
      </w:r>
    </w:p>
    <w:p w:rsidR="00335F7C" w:rsidRPr="00335F7C" w:rsidRDefault="00335F7C" w:rsidP="00335F7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335F7C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(1) Podľa schopnosti deliť sa</w:t>
      </w:r>
    </w:p>
    <w:p w:rsidR="00335F7C" w:rsidRPr="00335F7C" w:rsidRDefault="00335F7C" w:rsidP="00335F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5F7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DELIVÉ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merist</w:t>
      </w:r>
      <w:r w:rsidR="00A97B8D">
        <w:rPr>
          <w:rFonts w:ascii="Times New Roman" w:eastAsia="Times New Roman" w:hAnsi="Times New Roman" w:cs="Times New Roman"/>
          <w:sz w:val="24"/>
          <w:szCs w:val="24"/>
          <w:lang w:eastAsia="sk-SK"/>
        </w:rPr>
        <w:t>ematické</w:t>
      </w:r>
      <w:proofErr w:type="spellEnd"/>
      <w:r w:rsidR="00A97B8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="00A97B8D">
        <w:rPr>
          <w:rFonts w:ascii="Times New Roman" w:eastAsia="Times New Roman" w:hAnsi="Times New Roman" w:cs="Times New Roman"/>
          <w:sz w:val="24"/>
          <w:szCs w:val="24"/>
          <w:lang w:eastAsia="sk-SK"/>
        </w:rPr>
        <w:t>meristémy</w:t>
      </w:r>
      <w:proofErr w:type="spellEnd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): </w:t>
      </w:r>
    </w:p>
    <w:p w:rsidR="00335F7C" w:rsidRPr="00335F7C" w:rsidRDefault="00335F7C" w:rsidP="00335F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Ich bunky sú schopné deliť sa → umožňujú rast rastliny</w:t>
      </w:r>
    </w:p>
    <w:p w:rsidR="00335F7C" w:rsidRPr="00335F7C" w:rsidRDefault="00335F7C" w:rsidP="00335F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Nachádzajú sa v rastových vrcholoch (vrchol koreňa, stonky, listov)</w:t>
      </w:r>
    </w:p>
    <w:p w:rsidR="000826B3" w:rsidRDefault="000826B3" w:rsidP="000826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26B3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0826B3">
        <w:rPr>
          <w:rFonts w:ascii="Times New Roman" w:eastAsia="Times New Roman" w:hAnsi="Times New Roman" w:cs="Times New Roman"/>
          <w:sz w:val="24"/>
          <w:szCs w:val="24"/>
          <w:lang w:eastAsia="sk-SK"/>
        </w:rPr>
        <w:t>Poznáme:</w:t>
      </w:r>
      <w:proofErr w:type="spellEnd"/>
    </w:p>
    <w:p w:rsidR="000826B3" w:rsidRDefault="000826B3" w:rsidP="000D2342">
      <w:pPr>
        <w:spacing w:before="100" w:beforeAutospacing="1" w:after="100" w:afterAutospacing="1" w:line="240" w:lineRule="auto"/>
        <w:ind w:left="1440" w:hanging="101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primárny </w:t>
      </w:r>
      <w:proofErr w:type="spellStart"/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merist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atické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pletivá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(vo vegetačných vrcho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loch koreňa, listov a stonky ) </w:t>
      </w:r>
    </w:p>
    <w:p w:rsidR="00335F7C" w:rsidRDefault="000826B3" w:rsidP="000D2342">
      <w:pPr>
        <w:spacing w:before="100" w:beforeAutospacing="1" w:after="100" w:afterAutospacing="1" w:line="240" w:lineRule="auto"/>
        <w:ind w:left="1440" w:hanging="101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</w:t>
      </w:r>
      <w:proofErr w:type="spellStart"/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sekundárn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e=druhotné</w:t>
      </w:r>
      <w:proofErr w:type="spellEnd"/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merist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atické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pletivá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(obnovením delivej schopnosti trvácich pletív 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vzniká 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– </w:t>
      </w:r>
      <w:proofErr w:type="spellStart"/>
      <w:r w:rsidR="00335F7C" w:rsidRPr="00335F7C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kambium</w:t>
      </w:r>
      <w:proofErr w:type="spellEnd"/>
      <w:r w:rsidR="00335F7C" w:rsidRPr="00335F7C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 xml:space="preserve"> a </w:t>
      </w:r>
      <w:proofErr w:type="spellStart"/>
      <w:r w:rsidR="00335F7C" w:rsidRPr="00335F7C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felogén</w:t>
      </w:r>
      <w:proofErr w:type="spellEnd"/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</w:p>
    <w:p w:rsidR="000826B3" w:rsidRDefault="000826B3" w:rsidP="000D2342">
      <w:pPr>
        <w:spacing w:before="100" w:beforeAutospacing="1" w:after="100" w:afterAutospacing="1" w:line="240" w:lineRule="auto"/>
        <w:ind w:left="1440" w:hanging="101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826B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KAMBIUM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sa zakladá medzi drevo a lyko CZ, </w:t>
      </w:r>
    </w:p>
    <w:p w:rsidR="000826B3" w:rsidRDefault="000826B3" w:rsidP="00F7340F">
      <w:pPr>
        <w:spacing w:before="100" w:beforeAutospacing="1" w:after="100" w:afterAutospacing="1" w:line="240" w:lineRule="auto"/>
        <w:ind w:left="567" w:hanging="14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-na jar produkuje veľké tenkostenné bunky, s vysokým obsahom vody – vzniká svetlé jarn</w:t>
      </w:r>
      <w:r w:rsidR="00F7340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é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drevo=beľ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 -v lete je tmavšie</w:t>
      </w:r>
      <w:r w:rsid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letné </w:t>
      </w:r>
      <w:proofErr w:type="spellStart"/>
      <w:r w:rsid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>drevo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=jadro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</w:p>
    <w:p w:rsidR="000826B3" w:rsidRPr="00335F7C" w:rsidRDefault="000826B3" w:rsidP="000D2342">
      <w:pPr>
        <w:spacing w:before="100" w:beforeAutospacing="1" w:after="100" w:afterAutospacing="1" w:line="240" w:lineRule="auto"/>
        <w:ind w:left="1440" w:hanging="1014"/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</w:pPr>
      <w:r w:rsidRPr="000826B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FELOGÉN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produkuje bunky </w:t>
      </w:r>
      <w:r w:rsidRPr="000826B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korku</w:t>
      </w:r>
      <w:r w:rsidR="000D234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, p</w:t>
      </w:r>
      <w:r w:rsidRP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rodukciou </w:t>
      </w:r>
      <w:proofErr w:type="spellStart"/>
      <w:r w:rsidRP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>kambia</w:t>
      </w:r>
      <w:proofErr w:type="spellEnd"/>
      <w:r w:rsidRP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zväčší povrch a primárna pokožka praská, jej funkciu preberá </w:t>
      </w:r>
      <w:proofErr w:type="spellStart"/>
      <w:r w:rsidRP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>felogén</w:t>
      </w:r>
      <w:proofErr w:type="spellEnd"/>
      <w:r w:rsidR="000D2342" w:rsidRP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vzniká druhotná kôra, odumretá kôra na povrch sa nazýva borka a sú v nej modifikované </w:t>
      </w:r>
      <w:proofErr w:type="spellStart"/>
      <w:r w:rsidR="000D2342" w:rsidRP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>prieduchy=lenticely</w:t>
      </w:r>
      <w:proofErr w:type="spellEnd"/>
      <w:r w:rsidRP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0D2342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 xml:space="preserve"> </w:t>
      </w:r>
    </w:p>
    <w:p w:rsidR="00335F7C" w:rsidRPr="00335F7C" w:rsidRDefault="00335F7C" w:rsidP="00335F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</w:pPr>
      <w:r w:rsidRPr="00335F7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 xml:space="preserve">TRVÁCE: </w:t>
      </w:r>
    </w:p>
    <w:p w:rsidR="00335F7C" w:rsidRPr="00335F7C" w:rsidRDefault="00F13430" w:rsidP="00335F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5188348</wp:posOffset>
            </wp:positionH>
            <wp:positionV relativeFrom="paragraph">
              <wp:posOffset>88413</wp:posOffset>
            </wp:positionV>
            <wp:extent cx="812667" cy="1116418"/>
            <wp:effectExtent l="19050" t="0" r="6483" b="0"/>
            <wp:wrapNone/>
            <wp:docPr id="15" name="Obrázok 10" descr="http://files.maturita-z-biologie.webnode.sk/200000058-48a8449a28/img_bot_pletiva3-tloustnu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iles.maturita-z-biologie.webnode.sk/200000058-48a8449a28/img_bot_pletiva3-tloustnut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63910" b="48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667" cy="1116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340F"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znikli činnosťou delivých buniek</w:t>
      </w:r>
      <w:r w:rsidR="000D2342" w:rsidRP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ktoré stratili schopnosť deliť sa</w:t>
      </w:r>
    </w:p>
    <w:p w:rsidR="00335F7C" w:rsidRPr="00335F7C" w:rsidRDefault="00335F7C" w:rsidP="00335F7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335F7C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(2) Podľa zhrubnutia bunkovej steny</w:t>
      </w:r>
    </w:p>
    <w:p w:rsidR="00335F7C" w:rsidRPr="00335F7C" w:rsidRDefault="00335F7C" w:rsidP="00335F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5F7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PARENCHYMATICKÉ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</w:p>
    <w:p w:rsidR="00335F7C" w:rsidRPr="00335F7C" w:rsidRDefault="00F13430" w:rsidP="00F7340F">
      <w:pPr>
        <w:numPr>
          <w:ilvl w:val="1"/>
          <w:numId w:val="3"/>
        </w:numPr>
        <w:spacing w:before="100" w:beforeAutospacing="1" w:after="100" w:afterAutospacing="1" w:line="240" w:lineRule="auto"/>
        <w:ind w:right="311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4318694</wp:posOffset>
            </wp:positionH>
            <wp:positionV relativeFrom="paragraph">
              <wp:posOffset>352661</wp:posOffset>
            </wp:positionV>
            <wp:extent cx="1224959" cy="914400"/>
            <wp:effectExtent l="19050" t="0" r="0" b="0"/>
            <wp:wrapNone/>
            <wp:docPr id="17" name="Obrázok 10" descr="http://files.maturita-z-biologie.webnode.sk/200000058-48a8449a28/img_bot_pletiva3-tloustnu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iles.maturita-z-biologie.webnode.sk/200000058-48a8449a28/img_bot_pletiva3-tloustnut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1806" t="30975" r="28629" b="39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59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> tvoria ho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veľké 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tenkostenn</w:t>
      </w:r>
      <w:r w:rsid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>é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bunk</w:t>
      </w:r>
      <w:r w:rsid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 veľkými medzibunkovými priestormi (</w:t>
      </w:r>
      <w:proofErr w:type="spellStart"/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interceluláry</w:t>
      </w:r>
      <w:proofErr w:type="spellEnd"/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>, v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ypĺňajú vnútorné orgány</w:t>
      </w:r>
      <w:r w:rsidR="000D2342" w:rsidRP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apr. v listoch</w:t>
      </w:r>
    </w:p>
    <w:p w:rsidR="00335F7C" w:rsidRPr="00335F7C" w:rsidRDefault="00335F7C" w:rsidP="00F7340F">
      <w:pPr>
        <w:numPr>
          <w:ilvl w:val="0"/>
          <w:numId w:val="3"/>
        </w:numPr>
        <w:spacing w:before="100" w:beforeAutospacing="1" w:after="100" w:afterAutospacing="1" w:line="240" w:lineRule="auto"/>
        <w:ind w:right="311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D234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KOLENCHYMATICKÉ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</w:p>
    <w:p w:rsidR="00335F7C" w:rsidRPr="00335F7C" w:rsidRDefault="000D2342" w:rsidP="00F7340F">
      <w:pPr>
        <w:numPr>
          <w:ilvl w:val="1"/>
          <w:numId w:val="3"/>
        </w:numPr>
        <w:spacing w:before="100" w:beforeAutospacing="1" w:after="100" w:afterAutospacing="1" w:line="240" w:lineRule="auto"/>
        <w:ind w:right="311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Tvor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ia ho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bunky s 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nerovnomerne zhrubnutými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BS 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(najčastejšie v rohoch)</w:t>
      </w:r>
    </w:p>
    <w:p w:rsidR="00335F7C" w:rsidRPr="00335F7C" w:rsidRDefault="00F13430" w:rsidP="00F7340F">
      <w:pPr>
        <w:numPr>
          <w:ilvl w:val="1"/>
          <w:numId w:val="3"/>
        </w:numPr>
        <w:spacing w:before="100" w:beforeAutospacing="1" w:after="100" w:afterAutospacing="1" w:line="240" w:lineRule="auto"/>
        <w:ind w:right="311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5082024</wp:posOffset>
            </wp:positionH>
            <wp:positionV relativeFrom="paragraph">
              <wp:posOffset>109175</wp:posOffset>
            </wp:positionV>
            <wp:extent cx="1299387" cy="1244010"/>
            <wp:effectExtent l="19050" t="0" r="0" b="0"/>
            <wp:wrapNone/>
            <wp:docPr id="16" name="Obrázok 10" descr="http://files.maturita-z-biologie.webnode.sk/200000058-48a8449a28/img_bot_pletiva3-tloustnu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iles.maturita-z-biologie.webnode.sk/200000058-48a8449a28/img_bot_pletiva3-tloustnut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6290" t="64615" r="27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387" cy="124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Hlavne v stopkách plodov </w:t>
      </w:r>
      <w:r w:rsid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>– stopka uhorky, tekvice, kolienka tráv, ľan, skorocel</w:t>
      </w:r>
    </w:p>
    <w:p w:rsidR="00335F7C" w:rsidRDefault="00335F7C" w:rsidP="00F7340F">
      <w:pPr>
        <w:numPr>
          <w:ilvl w:val="0"/>
          <w:numId w:val="3"/>
        </w:numPr>
        <w:spacing w:before="100" w:beforeAutospacing="1" w:after="100" w:afterAutospacing="1" w:line="240" w:lineRule="auto"/>
        <w:ind w:right="311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5F7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SKLERENCHYMATIC</w:t>
      </w:r>
      <w:r w:rsidRPr="00335F7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softHyphen/>
        <w:t>KÉ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</w:p>
    <w:p w:rsidR="000D2342" w:rsidRPr="00335F7C" w:rsidRDefault="000D2342" w:rsidP="00F7340F">
      <w:pPr>
        <w:numPr>
          <w:ilvl w:val="1"/>
          <w:numId w:val="3"/>
        </w:numPr>
        <w:spacing w:before="100" w:beforeAutospacing="1" w:after="100" w:afterAutospacing="1" w:line="240" w:lineRule="auto"/>
        <w:ind w:right="311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Rovnomerne silne zhrubnuté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BS,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ktoré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obsahujú výrazné 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plazmodezm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proofErr w:type="spellEnd"/>
    </w:p>
    <w:p w:rsidR="000D2342" w:rsidRPr="00335F7C" w:rsidRDefault="000D2342" w:rsidP="00F7340F">
      <w:pPr>
        <w:numPr>
          <w:ilvl w:val="1"/>
          <w:numId w:val="3"/>
        </w:numPr>
        <w:spacing w:before="100" w:beforeAutospacing="1" w:after="100" w:afterAutospacing="1" w:line="240" w:lineRule="auto"/>
        <w:ind w:right="311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Ich bunky sa nazývajú 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sklereidy</w:t>
      </w:r>
      <w:proofErr w:type="spellEnd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(kamenné bunky), lebo sú tvrdé a zdrevnatené</w:t>
      </w:r>
    </w:p>
    <w:p w:rsidR="000D2342" w:rsidRDefault="000D2342" w:rsidP="00F7340F">
      <w:pPr>
        <w:numPr>
          <w:ilvl w:val="1"/>
          <w:numId w:val="3"/>
        </w:numPr>
        <w:spacing w:before="100" w:beforeAutospacing="1" w:after="100" w:afterAutospacing="1" w:line="240" w:lineRule="auto"/>
        <w:ind w:right="311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Vyskytujú sa napr. v dužine hrušky, v kôstke marhuli atď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0D2342" w:rsidRPr="00335F7C" w:rsidRDefault="000D2342" w:rsidP="00F7340F">
      <w:pPr>
        <w:numPr>
          <w:ilvl w:val="0"/>
          <w:numId w:val="3"/>
        </w:numPr>
        <w:spacing w:before="100" w:beforeAutospacing="1" w:after="100" w:afterAutospacing="1" w:line="240" w:lineRule="auto"/>
        <w:ind w:right="311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D234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PROZEMCHÝM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súčasť vodivých pletív</w:t>
      </w:r>
    </w:p>
    <w:p w:rsidR="00F7340F" w:rsidRDefault="00F7340F" w:rsidP="007229B5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</w:p>
    <w:p w:rsidR="00335F7C" w:rsidRPr="00335F7C" w:rsidRDefault="00335F7C" w:rsidP="007229B5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335F7C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lastRenderedPageBreak/>
        <w:t>(3) Podľa funkcie</w:t>
      </w:r>
    </w:p>
    <w:p w:rsidR="00335F7C" w:rsidRPr="00335F7C" w:rsidRDefault="00335F7C" w:rsidP="007229B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7340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  <w:t>KRYCIE</w:t>
      </w:r>
      <w:r w:rsidRPr="00335F7C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:</w:t>
      </w:r>
      <w:r w:rsidR="000D2342" w:rsidRPr="00F7340F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 xml:space="preserve"> -</w:t>
      </w:r>
      <w:r w:rsidR="000D2342" w:rsidRP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>p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okrývajú povrch tela, chránia ho (pred mechanickým poškodením, vyparovaním nadmerného množstva vody, nepriaznivými vonkajšími vplyvmi) a umožňujú výmenu látok s vonkajším prostredím. </w:t>
      </w:r>
      <w:r w:rsid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>Patria sem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335F7C" w:rsidRPr="00335F7C" w:rsidRDefault="00335F7C" w:rsidP="007229B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(I) POKOŽK</w:t>
      </w:r>
      <w:r w:rsidR="000D2342">
        <w:rPr>
          <w:rFonts w:ascii="Times New Roman" w:eastAsia="Times New Roman" w:hAnsi="Times New Roman" w:cs="Times New Roman"/>
          <w:sz w:val="24"/>
          <w:szCs w:val="24"/>
          <w:lang w:eastAsia="sk-SK"/>
        </w:rPr>
        <w:t>A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jedna vrstva buniek, </w:t>
      </w:r>
      <w:r w:rsidR="007229B5"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nadzemných častiach rastliny sa volá EPIDERMA, v podzemných častiach rastliny sa volá RIZODERMA. Na povrchu epidermy je 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kutikula</w:t>
      </w:r>
      <w:proofErr w:type="spellEnd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="007229B5">
        <w:rPr>
          <w:rFonts w:ascii="Times New Roman" w:eastAsia="Times New Roman" w:hAnsi="Times New Roman" w:cs="Times New Roman"/>
          <w:sz w:val="24"/>
          <w:szCs w:val="24"/>
          <w:lang w:eastAsia="sk-SK"/>
        </w:rPr>
        <w:t>súvislá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vrstv</w:t>
      </w:r>
      <w:r w:rsidR="007229B5">
        <w:rPr>
          <w:rFonts w:ascii="Times New Roman" w:eastAsia="Times New Roman" w:hAnsi="Times New Roman" w:cs="Times New Roman"/>
          <w:sz w:val="24"/>
          <w:szCs w:val="24"/>
          <w:lang w:eastAsia="sk-SK"/>
        </w:rPr>
        <w:t>a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obsahuje nepriepustný 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kutín</w:t>
      </w:r>
      <w:proofErr w:type="spellEnd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ktorý bráni vysušeniu.</w:t>
      </w:r>
    </w:p>
    <w:p w:rsidR="00335F7C" w:rsidRPr="00335F7C" w:rsidRDefault="00335F7C" w:rsidP="007229B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(II) CHLPY (TRICHÓMY): vyrastajú z pokožky. Môžu byť krycie (na povrchu listov), žľaznaté (muškát), pŕhlivé ( pŕhľava), absorpčné </w:t>
      </w:r>
      <w:r w:rsidR="007229B5">
        <w:rPr>
          <w:rFonts w:ascii="Times New Roman" w:eastAsia="Times New Roman" w:hAnsi="Times New Roman" w:cs="Times New Roman"/>
          <w:sz w:val="24"/>
          <w:szCs w:val="24"/>
          <w:lang w:eastAsia="sk-SK"/>
        </w:rPr>
        <w:t>=koreňové vlás</w:t>
      </w:r>
      <w:r w:rsidR="007229B5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k</w:t>
      </w:r>
      <w:r w:rsidR="007229B5"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r w:rsidR="007229B5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(prijímajú vodu a v nej rozpustné látky)</w:t>
      </w:r>
    </w:p>
    <w:p w:rsidR="00335F7C" w:rsidRPr="00335F7C" w:rsidRDefault="00335F7C" w:rsidP="007229B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(III) EMERGENCIE: krycie (ostne) – chránia pred bylinožravcami (napr. ruža, egreš), alebo žľaznaté (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tentakuly</w:t>
      </w:r>
      <w:proofErr w:type="spellEnd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) – lepkavé žliazky mäsožravých rastlín</w:t>
      </w:r>
      <w:r w:rsidR="007229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(rosička okrúhlolistá)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, na ktoré sa prilepí hmyz</w:t>
      </w:r>
      <w:r w:rsidR="007229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(N</w:t>
      </w:r>
      <w:r w:rsidR="007229B5" w:rsidRPr="007229B5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="007229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!) – </w:t>
      </w:r>
      <w:proofErr w:type="spellStart"/>
      <w:r w:rsidR="007229B5">
        <w:rPr>
          <w:rFonts w:ascii="Times New Roman" w:eastAsia="Times New Roman" w:hAnsi="Times New Roman" w:cs="Times New Roman"/>
          <w:sz w:val="24"/>
          <w:szCs w:val="24"/>
          <w:lang w:eastAsia="sk-SK"/>
        </w:rPr>
        <w:t>MIXOTROFIA=zmiešaná</w:t>
      </w:r>
      <w:proofErr w:type="spellEnd"/>
      <w:r w:rsidR="007229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7229B5">
        <w:rPr>
          <w:rFonts w:ascii="Times New Roman" w:eastAsia="Times New Roman" w:hAnsi="Times New Roman" w:cs="Times New Roman"/>
          <w:sz w:val="24"/>
          <w:szCs w:val="24"/>
          <w:lang w:eastAsia="sk-SK"/>
        </w:rPr>
        <w:t>autotrofno-heterotrofná</w:t>
      </w:r>
      <w:proofErr w:type="spellEnd"/>
      <w:r w:rsidR="007229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výživa </w:t>
      </w:r>
    </w:p>
    <w:p w:rsidR="00335F7C" w:rsidRDefault="00335F7C" w:rsidP="00335F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(IV) PRIEDUCHY: zabezpečujú výmenu plynov a vyparovanie vody</w:t>
      </w:r>
      <w:r w:rsidR="009870F1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sú tvorené dvoma obličkovými bunkami, ktoré maj schopnosť otvárať a zatvárať sa a medzi </w:t>
      </w:r>
      <w:r w:rsidR="009870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nimi 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je </w:t>
      </w:r>
      <w:r w:rsidR="009870F1">
        <w:rPr>
          <w:rFonts w:ascii="Times New Roman" w:eastAsia="Times New Roman" w:hAnsi="Times New Roman" w:cs="Times New Roman"/>
          <w:sz w:val="24"/>
          <w:szCs w:val="24"/>
          <w:lang w:eastAsia="sk-SK"/>
        </w:rPr>
        <w:t>prieduchová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štrbina.</w:t>
      </w:r>
    </w:p>
    <w:p w:rsidR="00F7340F" w:rsidRPr="00335F7C" w:rsidRDefault="00F7340F" w:rsidP="00F734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1969239" cy="901688"/>
            <wp:effectExtent l="19050" t="0" r="0" b="0"/>
            <wp:docPr id="9" name="Obrázok 7" descr="http://www.oskole.sk/userfiles/image/zaida/biologia/vodny%20rezim%20rastlin_html_472a62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oskole.sk/userfiles/image/zaida/biologia/vodny%20rezim%20rastlin_html_472a62d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217" cy="901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7C" w:rsidRDefault="00335F7C" w:rsidP="00335F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(V) HYDATÓDY: sú prieduchy, ktoré stratili </w:t>
      </w:r>
      <w:r w:rsidR="009870F1">
        <w:rPr>
          <w:rFonts w:ascii="Times New Roman" w:eastAsia="Times New Roman" w:hAnsi="Times New Roman" w:cs="Times New Roman"/>
          <w:sz w:val="24"/>
          <w:szCs w:val="24"/>
          <w:lang w:eastAsia="sk-SK"/>
        </w:rPr>
        <w:t>zatváraciu s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chopnosť</w:t>
      </w:r>
      <w:r w:rsidR="009870F1">
        <w:rPr>
          <w:rFonts w:ascii="Times New Roman" w:eastAsia="Times New Roman" w:hAnsi="Times New Roman" w:cs="Times New Roman"/>
          <w:sz w:val="24"/>
          <w:szCs w:val="24"/>
          <w:lang w:eastAsia="sk-SK"/>
        </w:rPr>
        <w:t>, v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ždy sú otvorené.</w:t>
      </w:r>
    </w:p>
    <w:p w:rsidR="00335F7C" w:rsidRPr="00CA394B" w:rsidRDefault="007229B5" w:rsidP="00335F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7340F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4020864</wp:posOffset>
            </wp:positionH>
            <wp:positionV relativeFrom="paragraph">
              <wp:posOffset>191607</wp:posOffset>
            </wp:positionV>
            <wp:extent cx="2139360" cy="3423684"/>
            <wp:effectExtent l="19050" t="0" r="0" b="0"/>
            <wp:wrapNone/>
            <wp:docPr id="6" name="Obrázok 4" descr="http://www.oskole.sk/userfiles/image/pletiv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oskole.sk/userfiles/image/pletiva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60" cy="3423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5F7C" w:rsidRPr="00F7340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  <w:t>VODIVÉ</w:t>
      </w:r>
      <w:r w:rsidR="00CA394B" w:rsidRPr="00CA39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CA394B">
        <w:rPr>
          <w:rFonts w:ascii="Times New Roman" w:eastAsia="Times New Roman" w:hAnsi="Times New Roman" w:cs="Times New Roman"/>
          <w:sz w:val="24"/>
          <w:szCs w:val="24"/>
          <w:lang w:eastAsia="sk-SK"/>
        </w:rPr>
        <w:t>- u</w:t>
      </w:r>
      <w:r w:rsidR="00335F7C"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možňujú transport vody a v nej rozpustených látok. </w:t>
      </w:r>
      <w:r w:rsidR="00CA394B">
        <w:rPr>
          <w:rFonts w:ascii="Times New Roman" w:eastAsia="Times New Roman" w:hAnsi="Times New Roman" w:cs="Times New Roman"/>
          <w:sz w:val="24"/>
          <w:szCs w:val="24"/>
          <w:lang w:eastAsia="sk-SK"/>
        </w:rPr>
        <w:t>Delíme ich na:</w:t>
      </w:r>
    </w:p>
    <w:tbl>
      <w:tblPr>
        <w:tblStyle w:val="Mriekatabuky"/>
        <w:tblW w:w="0" w:type="auto"/>
        <w:tblInd w:w="392" w:type="dxa"/>
        <w:tblLook w:val="04A0"/>
      </w:tblPr>
      <w:tblGrid>
        <w:gridCol w:w="5953"/>
      </w:tblGrid>
      <w:tr w:rsidR="00CA394B" w:rsidTr="007229B5">
        <w:tc>
          <w:tcPr>
            <w:tcW w:w="5953" w:type="dxa"/>
          </w:tcPr>
          <w:p w:rsidR="00CA394B" w:rsidRDefault="00CA394B" w:rsidP="009870F1">
            <w:pPr>
              <w:numPr>
                <w:ilvl w:val="0"/>
                <w:numId w:val="7"/>
              </w:numPr>
              <w:tabs>
                <w:tab w:val="clear" w:pos="720"/>
                <w:tab w:val="num" w:pos="317"/>
              </w:tabs>
              <w:spacing w:before="100" w:beforeAutospacing="1" w:after="100" w:afterAutospacing="1"/>
              <w:ind w:left="459" w:hanging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(I) DREVO = XYLÉM: vedie vodu a v nej rozpustené minerály = anorganické látky z koreňa k listom = TRANSPIRAČNÝ PRÚD</w:t>
            </w:r>
            <w:r w:rsidRPr="00CA394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- t</w:t>
            </w:r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voria ho </w:t>
            </w:r>
            <w:proofErr w:type="spellStart"/>
            <w:r w:rsidRPr="00335F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cievy</w:t>
            </w:r>
            <w:r w:rsidRPr="00CA394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=trachey</w:t>
            </w:r>
            <w:proofErr w:type="spellEnd"/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</w:t>
            </w:r>
            <w:r w:rsidRPr="00CA394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  <w:proofErr w:type="spellStart"/>
            <w:r w:rsidRPr="00335F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cievice</w:t>
            </w:r>
            <w:proofErr w:type="spellEnd"/>
            <w:r w:rsidRPr="00CA394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 xml:space="preserve">= </w:t>
            </w:r>
            <w:proofErr w:type="spellStart"/>
            <w:r w:rsidRPr="00CA394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tracheidy</w:t>
            </w:r>
            <w:proofErr w:type="spellEnd"/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(mŕtve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bunky</w:t>
            </w:r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  <w:p w:rsidR="00CA394B" w:rsidRDefault="00CA394B" w:rsidP="009870F1">
            <w:pPr>
              <w:numPr>
                <w:ilvl w:val="0"/>
                <w:numId w:val="7"/>
              </w:numPr>
              <w:tabs>
                <w:tab w:val="clear" w:pos="720"/>
                <w:tab w:val="num" w:pos="317"/>
              </w:tabs>
              <w:spacing w:before="100" w:beforeAutospacing="1" w:after="100" w:afterAutospacing="1"/>
              <w:ind w:left="459" w:hanging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(II) LYKO = FLOÉM: vedie organické látky získané fotosyntézou z listou do orgánov alebo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do zásoby - t</w:t>
            </w:r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voria ho </w:t>
            </w:r>
            <w:proofErr w:type="spellStart"/>
            <w:r w:rsidRPr="00335F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sitkovice</w:t>
            </w:r>
            <w:proofErr w:type="spellEnd"/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(živé bunky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perforované</w:t>
            </w:r>
            <w:r w:rsidRPr="00335F7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).</w:t>
            </w:r>
            <w:r w:rsidR="007229B5">
              <w:rPr>
                <w:noProof/>
                <w:lang w:eastAsia="sk-SK"/>
              </w:rPr>
              <w:t xml:space="preserve"> </w:t>
            </w:r>
          </w:p>
        </w:tc>
      </w:tr>
    </w:tbl>
    <w:p w:rsidR="00CA394B" w:rsidRDefault="00CA394B" w:rsidP="00CA394B">
      <w:pPr>
        <w:pStyle w:val="Odsekzoznamu"/>
        <w:spacing w:before="100" w:beforeAutospacing="1" w:after="100" w:afterAutospacing="1" w:line="240" w:lineRule="auto"/>
        <w:rPr>
          <w:noProof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Typy cievnych zväzkov:</w:t>
      </w:r>
      <w:r w:rsidR="007229B5" w:rsidRPr="007229B5">
        <w:rPr>
          <w:noProof/>
          <w:lang w:eastAsia="sk-SK"/>
        </w:rPr>
        <w:t xml:space="preserve"> </w:t>
      </w:r>
    </w:p>
    <w:p w:rsidR="007229B5" w:rsidRDefault="007229B5" w:rsidP="00CA394B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A394B" w:rsidRDefault="007229B5" w:rsidP="00CA394B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3538367" cy="1230340"/>
            <wp:effectExtent l="19050" t="0" r="4933" b="0"/>
            <wp:docPr id="7" name="Obrázok 1" descr="zdroj: http://www.bioweb.genezis.eu/rastliny/morfologia/cievnezvazk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droj: http://www.bioweb.genezis.eu/rastliny/morfologia/cievnezvazky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367" cy="123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94B" w:rsidRDefault="00CA394B" w:rsidP="00CA394B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35F7C" w:rsidRPr="00CA394B" w:rsidRDefault="00CA394B" w:rsidP="00CA394B">
      <w:pPr>
        <w:pStyle w:val="Odsekzoznamu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734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Z</w:t>
      </w:r>
      <w:r w:rsidR="000D2342" w:rsidRPr="00F734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ÁKLADNÉ</w:t>
      </w:r>
      <w:r w:rsidR="000D2342" w:rsidRPr="00CA394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t</w:t>
      </w:r>
      <w:r w:rsidR="00335F7C" w:rsidRPr="00CA394B">
        <w:rPr>
          <w:rFonts w:ascii="Times New Roman" w:eastAsia="Times New Roman" w:hAnsi="Times New Roman" w:cs="Times New Roman"/>
          <w:sz w:val="24"/>
          <w:szCs w:val="24"/>
          <w:lang w:eastAsia="sk-SK"/>
        </w:rPr>
        <w:t>voria priestor medzi vodivými a krycími pletivami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="00335F7C" w:rsidRPr="00CA394B">
        <w:rPr>
          <w:rFonts w:ascii="Times New Roman" w:eastAsia="Times New Roman" w:hAnsi="Times New Roman" w:cs="Times New Roman"/>
          <w:sz w:val="24"/>
          <w:szCs w:val="24"/>
          <w:lang w:eastAsia="sk-SK"/>
        </w:rPr>
        <w:t>tvoria ich hlavne parenchymatic</w:t>
      </w:r>
      <w:r w:rsidR="00335F7C" w:rsidRPr="00CA394B"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  <w:t>ké bunky:</w:t>
      </w:r>
    </w:p>
    <w:p w:rsidR="00335F7C" w:rsidRPr="00335F7C" w:rsidRDefault="00335F7C" w:rsidP="00335F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(I) ASIMILAČNÉ: obsahujú veľa chlorofylu → fotosyntéza → v listoch</w:t>
      </w:r>
    </w:p>
    <w:p w:rsidR="00335F7C" w:rsidRPr="00335F7C" w:rsidRDefault="00335F7C" w:rsidP="00335F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(II) MECHANICKÉ: chráni cievne zväzky, hlavne 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kolenchým</w:t>
      </w:r>
      <w:proofErr w:type="spellEnd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sklerenchým</w:t>
      </w:r>
      <w:proofErr w:type="spellEnd"/>
    </w:p>
    <w:p w:rsidR="00335F7C" w:rsidRPr="00335F7C" w:rsidRDefault="00335F7C" w:rsidP="00335F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(III) ZÁSOBNÉ: obsahujú OL (T, C, B), sú v koreňoch, podzemkoch, hľuzách atď.</w:t>
      </w:r>
    </w:p>
    <w:p w:rsidR="004962AD" w:rsidRDefault="00335F7C" w:rsidP="00F7340F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(IV</w:t>
      </w:r>
      <w:r w:rsidR="00CA394B" w:rsidRPr="00F7340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VYLUČOVACIE: mliečnice, z ktorých vyteká 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mlieko (latex)</w:t>
      </w:r>
      <w:r w:rsidR="00CA394B" w:rsidRPr="00F7340F">
        <w:rPr>
          <w:rFonts w:ascii="Times New Roman" w:eastAsia="Times New Roman" w:hAnsi="Times New Roman" w:cs="Times New Roman"/>
          <w:sz w:val="24"/>
          <w:szCs w:val="24"/>
          <w:lang w:eastAsia="sk-SK"/>
        </w:rPr>
        <w:t>(mliečnik, lastovičník väčší)</w:t>
      </w:r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alebo </w:t>
      </w:r>
      <w:proofErr w:type="spellStart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nektáriá</w:t>
      </w:r>
      <w:proofErr w:type="spellEnd"/>
      <w:r w:rsidRPr="00335F7C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ktoré vylučujú nektár (sacharidová aromatická látka) a lákajú tak opeľovačov.</w:t>
      </w:r>
    </w:p>
    <w:sectPr w:rsidR="004962AD" w:rsidSect="00F7340F">
      <w:pgSz w:w="11906" w:h="16838"/>
      <w:pgMar w:top="709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753D0"/>
    <w:multiLevelType w:val="multilevel"/>
    <w:tmpl w:val="4074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736BB5"/>
    <w:multiLevelType w:val="multilevel"/>
    <w:tmpl w:val="B72CC7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7C3ABE"/>
    <w:multiLevelType w:val="multilevel"/>
    <w:tmpl w:val="729C66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3E79EF"/>
    <w:multiLevelType w:val="multilevel"/>
    <w:tmpl w:val="4614C6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887D3B"/>
    <w:multiLevelType w:val="multilevel"/>
    <w:tmpl w:val="2A32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537070"/>
    <w:multiLevelType w:val="multilevel"/>
    <w:tmpl w:val="8A34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652B20"/>
    <w:multiLevelType w:val="multilevel"/>
    <w:tmpl w:val="26BE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3F6BE8"/>
    <w:multiLevelType w:val="multilevel"/>
    <w:tmpl w:val="DD4EB54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D364F4"/>
    <w:multiLevelType w:val="multilevel"/>
    <w:tmpl w:val="885800A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8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35F7C"/>
    <w:rsid w:val="000826B3"/>
    <w:rsid w:val="000D2342"/>
    <w:rsid w:val="001B0B7F"/>
    <w:rsid w:val="00335F7C"/>
    <w:rsid w:val="00603546"/>
    <w:rsid w:val="007229B5"/>
    <w:rsid w:val="009870F1"/>
    <w:rsid w:val="00A97B8D"/>
    <w:rsid w:val="00CA394B"/>
    <w:rsid w:val="00E57268"/>
    <w:rsid w:val="00F13430"/>
    <w:rsid w:val="00F73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03546"/>
  </w:style>
  <w:style w:type="paragraph" w:styleId="Nadpis2">
    <w:name w:val="heading 2"/>
    <w:basedOn w:val="Normlny"/>
    <w:link w:val="Nadpis2Char"/>
    <w:uiPriority w:val="9"/>
    <w:qFormat/>
    <w:rsid w:val="00335F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335F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335F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adpis5">
    <w:name w:val="heading 5"/>
    <w:basedOn w:val="Normlny"/>
    <w:link w:val="Nadpis5Char"/>
    <w:uiPriority w:val="9"/>
    <w:qFormat/>
    <w:rsid w:val="00335F7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335F7C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335F7C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335F7C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customStyle="1" w:styleId="Nadpis5Char">
    <w:name w:val="Nadpis 5 Char"/>
    <w:basedOn w:val="Predvolenpsmoodseku"/>
    <w:link w:val="Nadpis5"/>
    <w:uiPriority w:val="9"/>
    <w:rsid w:val="00335F7C"/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335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335F7C"/>
    <w:rPr>
      <w:b/>
      <w:bCs/>
    </w:rPr>
  </w:style>
  <w:style w:type="paragraph" w:styleId="Odsekzoznamu">
    <w:name w:val="List Paragraph"/>
    <w:basedOn w:val="Normlny"/>
    <w:uiPriority w:val="34"/>
    <w:qFormat/>
    <w:rsid w:val="000826B3"/>
    <w:pPr>
      <w:ind w:left="720"/>
      <w:contextualSpacing/>
    </w:pPr>
  </w:style>
  <w:style w:type="table" w:styleId="Mriekatabuky">
    <w:name w:val="Table Grid"/>
    <w:basedOn w:val="Normlnatabuka"/>
    <w:uiPriority w:val="59"/>
    <w:rsid w:val="00CA39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722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229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4</cp:revision>
  <dcterms:created xsi:type="dcterms:W3CDTF">2017-10-19T17:47:00Z</dcterms:created>
  <dcterms:modified xsi:type="dcterms:W3CDTF">2017-10-19T18:51:00Z</dcterms:modified>
</cp:coreProperties>
</file>