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112"/>
        <w:gridCol w:w="3837"/>
      </w:tblGrid>
      <w:tr w:rsidR="00CD57F7" w:rsidRPr="00CD57F7" w:rsidTr="00CD57F7"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proofErr w:type="spellStart"/>
            <w:r w:rsidRPr="00CD5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Por.číslo</w:t>
            </w:r>
            <w:proofErr w:type="spellEnd"/>
          </w:p>
        </w:tc>
        <w:tc>
          <w:tcPr>
            <w:tcW w:w="4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3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Kontakt</w:t>
            </w:r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Mgr. Michal Bučko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4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bucko.mi@gmail.com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PaedDr. Iveta Bučková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5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iveta.bucko@gmail.com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Mgr. Renáta </w:t>
            </w:r>
            <w:proofErr w:type="spellStart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Faguľová</w:t>
            </w:r>
            <w:proofErr w:type="spellEnd"/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6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renata.fagulova@gmail.com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Mgr. Silvia </w:t>
            </w:r>
            <w:proofErr w:type="spellStart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Gergeľová</w:t>
            </w:r>
            <w:proofErr w:type="spellEnd"/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7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gergelovasilvia@gmail.com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Mgr. Roman </w:t>
            </w:r>
            <w:proofErr w:type="spellStart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Lastomirský</w:t>
            </w:r>
            <w:proofErr w:type="spellEnd"/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8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lastomirsky.kontaktujma@gmail.com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Mgr. </w:t>
            </w:r>
            <w:proofErr w:type="spellStart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Nicolette</w:t>
            </w:r>
            <w:proofErr w:type="spellEnd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Olléová</w:t>
            </w:r>
            <w:proofErr w:type="spellEnd"/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9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nicoletteolle94@gmail.com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Ing. Miriam Rusnáková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10" w:tgtFrame="_blank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mrusnakova@centrum.sk</w:t>
              </w:r>
            </w:hyperlink>
          </w:p>
        </w:tc>
      </w:tr>
      <w:tr w:rsidR="00CD57F7" w:rsidRPr="00CD57F7" w:rsidTr="00CD57F7"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F7" w:rsidRPr="00CD57F7" w:rsidRDefault="00CD57F7" w:rsidP="00CD57F7">
            <w:pPr>
              <w:spacing w:line="240" w:lineRule="auto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Mgr. Lucia </w:t>
            </w:r>
            <w:proofErr w:type="spellStart"/>
            <w:r w:rsidRPr="00CD5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Vrábľová</w:t>
            </w:r>
            <w:proofErr w:type="spellEnd"/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7" w:rsidRPr="00CD57F7" w:rsidRDefault="00CD57F7" w:rsidP="00CD57F7">
            <w:pPr>
              <w:spacing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eastAsia="sk-SK"/>
              </w:rPr>
            </w:pPr>
            <w:hyperlink r:id="rId11" w:history="1">
              <w:r w:rsidRPr="00CD57F7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sk-SK"/>
                </w:rPr>
                <w:t>lucia.vrablova.zslnovke@gmail.com</w:t>
              </w:r>
            </w:hyperlink>
          </w:p>
        </w:tc>
      </w:tr>
    </w:tbl>
    <w:p w:rsidR="00CD4EC2" w:rsidRDefault="00CD4EC2">
      <w:bookmarkStart w:id="0" w:name="_GoBack"/>
      <w:bookmarkEnd w:id="0"/>
    </w:p>
    <w:sectPr w:rsidR="00CD4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7"/>
    <w:rsid w:val="00CD4EC2"/>
    <w:rsid w:val="00C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90DB"/>
  <w15:chartTrackingRefBased/>
  <w15:docId w15:val="{18AA4E70-3995-42AC-ACAA-BF0B7480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D5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D5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omirsky.kontaktujma@gmail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gesrgelovasilvia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nata.fagulova@gmail.com/" TargetMode="External"/><Relationship Id="rId11" Type="http://schemas.openxmlformats.org/officeDocument/2006/relationships/hyperlink" Target="mailto:lucia.vrablova.zslnovke@gmail.com" TargetMode="External"/><Relationship Id="rId5" Type="http://schemas.openxmlformats.org/officeDocument/2006/relationships/hyperlink" Target="http://iveta.bucko@gmail.com/" TargetMode="External"/><Relationship Id="rId10" Type="http://schemas.openxmlformats.org/officeDocument/2006/relationships/hyperlink" Target="mailto:mrusnakova@centrum.sk" TargetMode="External"/><Relationship Id="rId4" Type="http://schemas.openxmlformats.org/officeDocument/2006/relationships/hyperlink" Target="http://bucko.mi@gmail.com/" TargetMode="External"/><Relationship Id="rId9" Type="http://schemas.openxmlformats.org/officeDocument/2006/relationships/hyperlink" Target="http://nicoletteolle94@gmail.com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2020-04-08T08:34:00Z</dcterms:created>
  <dcterms:modified xsi:type="dcterms:W3CDTF">2020-04-08T08:37:00Z</dcterms:modified>
</cp:coreProperties>
</file>