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10.3 </w:t>
      </w: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Possessives</w:t>
      </w:r>
      <w:proofErr w:type="spellEnd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Possessive</w:t>
      </w:r>
      <w:proofErr w:type="spellEnd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adjectives</w:t>
      </w:r>
      <w:proofErr w:type="spellEnd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and </w:t>
      </w: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pronouns</w:t>
      </w:r>
      <w:proofErr w:type="spellEnd"/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1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Possessive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adjectives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are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with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a 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noun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: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This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my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brother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2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The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possessive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pronouns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are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: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mine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yours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his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hers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ours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theirs</w:t>
      </w:r>
      <w:proofErr w:type="spellEnd"/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They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are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on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their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own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Don’t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touch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that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!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It’s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mine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Take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It’s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yours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Default="00EE6C51" w:rsidP="00EE6C51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D4D4D"/>
          <w:sz w:val="24"/>
          <w:szCs w:val="24"/>
        </w:rPr>
      </w:pP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Apostrophe</w:t>
      </w:r>
      <w:proofErr w:type="spellEnd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’s </w:t>
      </w: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and </w:t>
      </w:r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s’ 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1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  <w:u w:val="single"/>
        </w:rPr>
        <w:t xml:space="preserve">’s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is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with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singular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nouns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Lorna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’s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dog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Peter and </w:t>
      </w:r>
      <w:proofErr w:type="spellStart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Lucy’s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dog.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I’ve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got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week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’s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holiday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2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  <w:u w:val="single"/>
        </w:rPr>
        <w:t xml:space="preserve">s’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is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>used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with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>regular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plural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>nouns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: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my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parent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’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house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,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boy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’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father</w:t>
      </w:r>
      <w:proofErr w:type="spellEnd"/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ind w:firstLine="708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For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irregular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plurals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’s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.:</w:t>
      </w:r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children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’s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room</w:t>
      </w:r>
      <w:proofErr w:type="spellEnd"/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3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  <w:u w:val="single"/>
        </w:rPr>
        <w:t xml:space="preserve">’s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is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with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some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places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  <w:u w:val="single"/>
        </w:rPr>
        <w:t>.</w:t>
      </w:r>
      <w:r>
        <w:rPr>
          <w:rFonts w:ascii="MinionPro-Regular" w:hAnsi="MinionPro-Regular" w:cs="MinionPro-Regular"/>
          <w:color w:val="000000"/>
          <w:sz w:val="24"/>
          <w:szCs w:val="24"/>
          <w:u w:val="single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bought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chemist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’s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Default="00EE6C51" w:rsidP="00EE6C51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</w:p>
    <w:p w:rsidR="00EE6C51" w:rsidRDefault="00EE6C51" w:rsidP="00EE6C51">
      <w:pPr>
        <w:autoSpaceDE w:val="0"/>
        <w:autoSpaceDN w:val="0"/>
        <w:adjustRightInd w:val="0"/>
        <w:spacing w:after="0" w:line="240" w:lineRule="auto"/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</w:pP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10.4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and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every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all</w:t>
      </w:r>
      <w:proofErr w:type="spellEnd"/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can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be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in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different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ways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: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1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+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noun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men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are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born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equal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like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kinds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of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music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2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+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of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+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noun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invited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of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students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my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class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‘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of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us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.’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3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+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adjective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/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adverb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/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preposition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I’m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wet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     </w:t>
      </w:r>
      <w:proofErr w:type="spellStart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>T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about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holiday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4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pronoun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+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sweets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are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for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everyone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Don’t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eat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them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loves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us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5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+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verb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We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support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Manchester United.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have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been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to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university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every</w:t>
      </w:r>
      <w:proofErr w:type="spellEnd"/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Every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is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with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singular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noun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Every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student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in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class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passed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exam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and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every</w:t>
      </w:r>
      <w:proofErr w:type="spellEnd"/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1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is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not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usually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to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mean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everybody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/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everything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people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to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party.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NOT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…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Everybody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to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party.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lost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possessions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fire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. 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NOT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lost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in …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lost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everything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in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fire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2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can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mean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everything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but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only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in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relative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clauses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want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for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Christmas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That’s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need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I’ve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told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all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know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Default="00EE6C51" w:rsidP="00EE6C51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000000"/>
          <w:sz w:val="24"/>
          <w:szCs w:val="24"/>
        </w:rPr>
      </w:pP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10.5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themselves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and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other</w:t>
      </w:r>
      <w:proofErr w:type="spellEnd"/>
      <w:r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</w:pP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Reflexive</w:t>
      </w:r>
      <w:proofErr w:type="spellEnd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Agenda-BoldCondensed" w:hAnsi="Agenda-BoldCondensed" w:cs="Agenda-BoldCondensed"/>
          <w:b/>
          <w:bCs/>
          <w:color w:val="000000"/>
          <w:sz w:val="24"/>
          <w:szCs w:val="24"/>
        </w:rPr>
        <w:t>pronouns</w:t>
      </w:r>
      <w:proofErr w:type="spellEnd"/>
    </w:p>
    <w:p w:rsidR="00EE6C51" w:rsidRPr="005975DB" w:rsidRDefault="00EE6C51" w:rsidP="00EE6C51">
      <w:pPr>
        <w:tabs>
          <w:tab w:val="left" w:pos="6105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1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Reflexive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pronouns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are: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myself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yourself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</w:rPr>
        <w:t>himself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proofErr w:type="spellStart"/>
      <w:r>
        <w:rPr>
          <w:rFonts w:ascii="MinionPro-Regular" w:hAnsi="MinionPro-Regular" w:cs="MinionPro-Regular"/>
          <w:color w:val="000000"/>
          <w:sz w:val="24"/>
          <w:szCs w:val="24"/>
        </w:rPr>
        <w:t>herself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itself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ourselves</w:t>
      </w:r>
      <w:proofErr w:type="spellEnd"/>
      <w:r>
        <w:rPr>
          <w:rFonts w:ascii="MinionPro-Regular" w:hAnsi="MinionPro-Regular" w:cs="MinionPro-Regular"/>
          <w:color w:val="000000"/>
          <w:sz w:val="24"/>
          <w:szCs w:val="24"/>
        </w:rPr>
        <w:t>,</w:t>
      </w: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yourselves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themselves</w:t>
      </w:r>
      <w:proofErr w:type="spellEnd"/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2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reflexive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pronouns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when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subject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and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object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are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same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cut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myself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shaving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could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kill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yourself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Make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yourselves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at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home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3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They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are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used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after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prepositions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should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ashamed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of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yourself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looked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at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herself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in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mirror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live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by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myself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Selfish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people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only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think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of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themselves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4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We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use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reflexive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pronouns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for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emphasis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Do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you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like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cake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? I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made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it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myself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My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daughter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can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dress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herself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now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manager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himself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interviewed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me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AgendaOblique-BoldCondensed" w:hAnsi="AgendaOblique-BoldCondensed" w:cs="AgendaOblique-BoldCondensed"/>
          <w:b/>
          <w:bCs/>
          <w:i/>
          <w:iCs/>
          <w:color w:val="000000"/>
          <w:sz w:val="24"/>
          <w:szCs w:val="24"/>
        </w:rPr>
        <w:t>other</w:t>
      </w:r>
      <w:proofErr w:type="spellEnd"/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other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expresses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the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idea of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one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 xml:space="preserve"> to </w:t>
      </w:r>
      <w:proofErr w:type="spellStart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another</w:t>
      </w:r>
      <w:proofErr w:type="spellEnd"/>
      <w:r w:rsidRPr="005975DB">
        <w:rPr>
          <w:rFonts w:ascii="MinionPro-Regular" w:hAnsi="MinionPro-Regular" w:cs="MinionPro-Regular"/>
          <w:color w:val="000000"/>
          <w:sz w:val="24"/>
          <w:szCs w:val="24"/>
        </w:rPr>
        <w:t>.</w:t>
      </w:r>
      <w:r>
        <w:rPr>
          <w:rFonts w:ascii="MinionPro-Regular" w:hAnsi="MinionPro-Regular" w:cs="MinionPro-Regular"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looked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at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other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EE6C51" w:rsidRPr="005975DB" w:rsidRDefault="00EE6C51" w:rsidP="00EE6C51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We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send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other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birthday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cards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r>
        <w:rPr>
          <w:rFonts w:ascii="MinionPro-It" w:hAnsi="MinionPro-It" w:cs="MinionPro-It"/>
          <w:i/>
          <w:iCs/>
          <w:color w:val="000000"/>
          <w:sz w:val="24"/>
          <w:szCs w:val="24"/>
        </w:rPr>
        <w:tab/>
      </w:r>
      <w:proofErr w:type="spellStart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They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 xml:space="preserve"> hate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each</w:t>
      </w:r>
      <w:proofErr w:type="spellEnd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5975DB">
        <w:rPr>
          <w:rFonts w:ascii="MinionPro-BoldIt" w:hAnsi="MinionPro-BoldIt" w:cs="MinionPro-BoldIt"/>
          <w:b/>
          <w:bCs/>
          <w:i/>
          <w:iCs/>
          <w:color w:val="000000"/>
          <w:sz w:val="24"/>
          <w:szCs w:val="24"/>
        </w:rPr>
        <w:t>other</w:t>
      </w:r>
      <w:proofErr w:type="spellEnd"/>
      <w:r w:rsidRPr="005975DB">
        <w:rPr>
          <w:rFonts w:ascii="MinionPro-It" w:hAnsi="MinionPro-It" w:cs="MinionPro-It"/>
          <w:i/>
          <w:iCs/>
          <w:color w:val="000000"/>
          <w:sz w:val="24"/>
          <w:szCs w:val="24"/>
        </w:rPr>
        <w:t>.</w:t>
      </w:r>
    </w:p>
    <w:p w:rsidR="00DD21D0" w:rsidRDefault="00DD21D0">
      <w:bookmarkStart w:id="0" w:name="_GoBack"/>
      <w:bookmarkEnd w:id="0"/>
    </w:p>
    <w:sectPr w:rsidR="00DD2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genda-BoldCondens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inionPro-Regular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MinionPro-It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MinionPro-BoldIt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MinionPro-Bold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gendaOblique-BoldCondens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51"/>
    <w:rsid w:val="00D17518"/>
    <w:rsid w:val="00DD21D0"/>
    <w:rsid w:val="00E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3A7DA-944E-4E13-A38B-D6F87467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E6C5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2022-04-12T20:12:00Z</dcterms:created>
  <dcterms:modified xsi:type="dcterms:W3CDTF">2022-04-12T21:06:00Z</dcterms:modified>
</cp:coreProperties>
</file>