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87C" w:rsidRPr="004228FB" w:rsidRDefault="00B9287C" w:rsidP="00B928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28FB">
        <w:rPr>
          <w:rFonts w:ascii="Times New Roman" w:hAnsi="Times New Roman" w:cs="Times New Roman"/>
          <w:b/>
          <w:sz w:val="28"/>
          <w:szCs w:val="28"/>
          <w:u w:val="single"/>
        </w:rPr>
        <w:t>Ženské pohlavné orgány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1.vaječníky</w:t>
      </w:r>
      <w:r>
        <w:rPr>
          <w:rFonts w:ascii="Times New Roman" w:hAnsi="Times New Roman" w:cs="Times New Roman"/>
          <w:sz w:val="24"/>
          <w:szCs w:val="24"/>
        </w:rPr>
        <w:t xml:space="preserve"> – párová ženská pohlavná žľaza, vznikajú v nej vajíčka (ženské pohlavné bunky)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2.vajíčkovod</w:t>
      </w:r>
      <w:r>
        <w:rPr>
          <w:rFonts w:ascii="Times New Roman" w:hAnsi="Times New Roman" w:cs="Times New Roman"/>
          <w:sz w:val="24"/>
          <w:szCs w:val="24"/>
        </w:rPr>
        <w:t>– párová trubica, 10 – 12 cm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-úlohou je zachytenie vajíčka a jeho premiestnenie do maternice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3.maternica</w:t>
      </w:r>
      <w:r>
        <w:rPr>
          <w:rFonts w:ascii="Times New Roman" w:hAnsi="Times New Roman" w:cs="Times New Roman"/>
          <w:sz w:val="24"/>
          <w:szCs w:val="24"/>
        </w:rPr>
        <w:t>– nepárový, dutý svalový orgán,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Funkcia: uchytenie oplodneného vajíčka a jeho vývin</w:t>
      </w:r>
    </w:p>
    <w:p w:rsidR="00B9287C" w:rsidRDefault="00B9287C" w:rsidP="00B9287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4.pošva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87C" w:rsidRPr="004228FB" w:rsidRDefault="00B9287C" w:rsidP="00B928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28FB">
        <w:rPr>
          <w:rFonts w:ascii="Times New Roman" w:hAnsi="Times New Roman" w:cs="Times New Roman"/>
          <w:b/>
          <w:sz w:val="28"/>
          <w:szCs w:val="28"/>
          <w:u w:val="single"/>
        </w:rPr>
        <w:t>Ženské pohlavné orgány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1.vaječníky</w:t>
      </w:r>
      <w:r>
        <w:rPr>
          <w:rFonts w:ascii="Times New Roman" w:hAnsi="Times New Roman" w:cs="Times New Roman"/>
          <w:sz w:val="24"/>
          <w:szCs w:val="24"/>
        </w:rPr>
        <w:t xml:space="preserve"> – párová ženská pohlavná žľaza, vznikajú v nej vajíčka (ženské pohlavné bunky)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2.vajíčkovod</w:t>
      </w:r>
      <w:r>
        <w:rPr>
          <w:rFonts w:ascii="Times New Roman" w:hAnsi="Times New Roman" w:cs="Times New Roman"/>
          <w:sz w:val="24"/>
          <w:szCs w:val="24"/>
        </w:rPr>
        <w:t>– párová trubica, 10 – 12 cm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-úlohou je zachytenie vajíčka a jeho premiestnenie do maternice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3.maternica</w:t>
      </w:r>
      <w:r>
        <w:rPr>
          <w:rFonts w:ascii="Times New Roman" w:hAnsi="Times New Roman" w:cs="Times New Roman"/>
          <w:sz w:val="24"/>
          <w:szCs w:val="24"/>
        </w:rPr>
        <w:t>– nepárový, dutý svalový orgán,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Funkcia: uchytenie oplodneného vajíčka a jeho vývin</w:t>
      </w:r>
    </w:p>
    <w:p w:rsidR="00B9287C" w:rsidRDefault="00B9287C" w:rsidP="00B9287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4.pošva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87C" w:rsidRPr="004228FB" w:rsidRDefault="00B9287C" w:rsidP="00B928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28FB">
        <w:rPr>
          <w:rFonts w:ascii="Times New Roman" w:hAnsi="Times New Roman" w:cs="Times New Roman"/>
          <w:b/>
          <w:sz w:val="28"/>
          <w:szCs w:val="28"/>
          <w:u w:val="single"/>
        </w:rPr>
        <w:t>Ženské pohlavné orgány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1.vaječníky</w:t>
      </w:r>
      <w:r>
        <w:rPr>
          <w:rFonts w:ascii="Times New Roman" w:hAnsi="Times New Roman" w:cs="Times New Roman"/>
          <w:sz w:val="24"/>
          <w:szCs w:val="24"/>
        </w:rPr>
        <w:t xml:space="preserve"> – párová ženská pohlavná žľaza, vznikajú v nej vajíčka (ženské pohlavné bunky)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2.vajíčkovod</w:t>
      </w:r>
      <w:r>
        <w:rPr>
          <w:rFonts w:ascii="Times New Roman" w:hAnsi="Times New Roman" w:cs="Times New Roman"/>
          <w:sz w:val="24"/>
          <w:szCs w:val="24"/>
        </w:rPr>
        <w:t>– párová trubica, 10 – 12 cm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-úlohou je zachytenie vajíčka a jeho premiestnenie do maternice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3.maternica</w:t>
      </w:r>
      <w:r>
        <w:rPr>
          <w:rFonts w:ascii="Times New Roman" w:hAnsi="Times New Roman" w:cs="Times New Roman"/>
          <w:sz w:val="24"/>
          <w:szCs w:val="24"/>
        </w:rPr>
        <w:t>– nepárový, dutý svalový orgán,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Funkcia: uchytenie oplodneného vajíčka a jeho vývin</w:t>
      </w:r>
    </w:p>
    <w:p w:rsidR="00B9287C" w:rsidRDefault="00B9287C" w:rsidP="00B9287C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4.pošva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87C" w:rsidRDefault="00B9287C"/>
    <w:sectPr w:rsidR="00B9287C" w:rsidSect="00B928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287C"/>
    <w:rsid w:val="00B9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Company>Hewlett-Packard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2018-05-13T07:02:00Z</dcterms:created>
  <dcterms:modified xsi:type="dcterms:W3CDTF">2018-05-13T07:05:00Z</dcterms:modified>
</cp:coreProperties>
</file>