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C53067" w:rsidRDefault="00C53067" w:rsidP="00C5306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3067">
        <w:rPr>
          <w:rFonts w:ascii="Times New Roman" w:hAnsi="Times New Roman" w:cs="Times New Roman"/>
          <w:b/>
          <w:sz w:val="24"/>
          <w:szCs w:val="24"/>
          <w:u w:val="single"/>
        </w:rPr>
        <w:t>Všeobecné vlastnosti živých sústav</w:t>
      </w:r>
    </w:p>
    <w:p w:rsidR="00C53067" w:rsidRDefault="00C53067" w:rsidP="00C53067">
      <w:pPr>
        <w:rPr>
          <w:rFonts w:ascii="Times New Roman" w:hAnsi="Times New Roman" w:cs="Times New Roman"/>
        </w:rPr>
      </w:pPr>
      <w:r w:rsidRPr="00C53067">
        <w:rPr>
          <w:rFonts w:ascii="Times New Roman" w:hAnsi="Times New Roman" w:cs="Times New Roman"/>
          <w:b/>
          <w:i/>
        </w:rPr>
        <w:t>Živé sústavy</w:t>
      </w:r>
      <w:r>
        <w:rPr>
          <w:rFonts w:ascii="Times New Roman" w:hAnsi="Times New Roman" w:cs="Times New Roman"/>
        </w:rPr>
        <w:t xml:space="preserve"> = </w:t>
      </w:r>
      <w:r w:rsidRPr="001A3F29">
        <w:rPr>
          <w:rFonts w:ascii="Times New Roman" w:hAnsi="Times New Roman" w:cs="Times New Roman"/>
          <w:u w:val="single"/>
        </w:rPr>
        <w:t>zloženie:</w:t>
      </w:r>
      <w:r>
        <w:rPr>
          <w:rFonts w:ascii="Times New Roman" w:hAnsi="Times New Roman" w:cs="Times New Roman"/>
        </w:rPr>
        <w:t xml:space="preserve"> tie isté prvky a molekuly, aké sa nachádzajú aj v neživej prírode</w:t>
      </w:r>
    </w:p>
    <w:p w:rsidR="001A3F29" w:rsidRDefault="001A3F29" w:rsidP="00C53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3480">
        <w:rPr>
          <w:rFonts w:ascii="Times New Roman" w:hAnsi="Times New Roman" w:cs="Times New Roman"/>
        </w:rPr>
        <w:t xml:space="preserve">          =</w:t>
      </w:r>
      <w:r w:rsidR="009335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c</w:t>
      </w:r>
      <w:r w:rsidRPr="001A3F29">
        <w:rPr>
          <w:rFonts w:ascii="Times New Roman" w:hAnsi="Times New Roman" w:cs="Times New Roman"/>
          <w:u w:val="single"/>
        </w:rPr>
        <w:t>hemický základ</w:t>
      </w:r>
      <w:r>
        <w:rPr>
          <w:rFonts w:ascii="Times New Roman" w:hAnsi="Times New Roman" w:cs="Times New Roman"/>
        </w:rPr>
        <w:t>: komplex bielkovina + nukleová kyselina</w:t>
      </w:r>
    </w:p>
    <w:p w:rsidR="00413480" w:rsidRDefault="00413480" w:rsidP="00C53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= od objektov neživej prírody sa odlišujú najmä svojimi vlastnosťami</w:t>
      </w:r>
      <w:r w:rsidR="00990F23">
        <w:rPr>
          <w:rFonts w:ascii="Times New Roman" w:hAnsi="Times New Roman" w:cs="Times New Roman"/>
        </w:rPr>
        <w:t>:</w:t>
      </w:r>
    </w:p>
    <w:p w:rsidR="00990F23" w:rsidRPr="00990F23" w:rsidRDefault="00990F23" w:rsidP="00990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990F23">
        <w:rPr>
          <w:rFonts w:ascii="Times New Roman" w:hAnsi="Times New Roman" w:cs="Times New Roman"/>
          <w:b/>
          <w:i/>
        </w:rPr>
        <w:t>Vzťah k vonkajšiemu prostrediu</w:t>
      </w:r>
    </w:p>
    <w:p w:rsidR="00990F23" w:rsidRDefault="00990F23" w:rsidP="00990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Živé sústavy majú na rozdiel od neživých sústav aktívny vzťah k vonkajšiemu prostrediu, majú </w:t>
      </w:r>
      <w:r w:rsidRPr="00990F23">
        <w:rPr>
          <w:rFonts w:ascii="Times New Roman" w:hAnsi="Times New Roman" w:cs="Times New Roman"/>
          <w:i/>
        </w:rPr>
        <w:t>otvorené sústavy</w:t>
      </w:r>
      <w:r>
        <w:rPr>
          <w:rFonts w:ascii="Times New Roman" w:hAnsi="Times New Roman" w:cs="Times New Roman"/>
        </w:rPr>
        <w:t xml:space="preserve"> (to znamená, že si so svojím okolím vymieňajú látky, energiu a informácie)  </w:t>
      </w:r>
    </w:p>
    <w:p w:rsidR="003A1A7F" w:rsidRDefault="003A1A7F" w:rsidP="003A1A7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3A1A7F">
        <w:rPr>
          <w:rFonts w:ascii="Times New Roman" w:hAnsi="Times New Roman" w:cs="Times New Roman"/>
          <w:u w:val="thick"/>
        </w:rPr>
        <w:t>Tok látok</w:t>
      </w:r>
      <w:r>
        <w:rPr>
          <w:rFonts w:ascii="Times New Roman" w:hAnsi="Times New Roman" w:cs="Times New Roman"/>
        </w:rPr>
        <w:t xml:space="preserve"> = príjem látok z prostredia, ich premena, výdaj – </w:t>
      </w:r>
      <w:r w:rsidRPr="003A1A7F">
        <w:rPr>
          <w:rFonts w:ascii="Times New Roman" w:hAnsi="Times New Roman" w:cs="Times New Roman"/>
          <w:i/>
        </w:rPr>
        <w:t>látkový metabolizmus</w:t>
      </w:r>
    </w:p>
    <w:p w:rsidR="00C009E7" w:rsidRPr="004C25F5" w:rsidRDefault="00BF754C" w:rsidP="003A1A7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u w:val="thick"/>
        </w:rPr>
        <w:t>Tok energie</w:t>
      </w:r>
      <w:r>
        <w:rPr>
          <w:rFonts w:ascii="Times New Roman" w:hAnsi="Times New Roman" w:cs="Times New Roman"/>
        </w:rPr>
        <w:t xml:space="preserve"> = </w:t>
      </w:r>
      <w:r w:rsidR="00C009E7">
        <w:rPr>
          <w:rFonts w:ascii="Times New Roman" w:hAnsi="Times New Roman" w:cs="Times New Roman"/>
        </w:rPr>
        <w:t xml:space="preserve">premena rôznych foriem energie a ich využitie – </w:t>
      </w:r>
      <w:r w:rsidR="00C009E7" w:rsidRPr="004C25F5">
        <w:rPr>
          <w:rFonts w:ascii="Times New Roman" w:hAnsi="Times New Roman" w:cs="Times New Roman"/>
          <w:i/>
        </w:rPr>
        <w:t>energetický metabolizmus</w:t>
      </w:r>
    </w:p>
    <w:p w:rsidR="00BF754C" w:rsidRPr="003A1A7F" w:rsidRDefault="00C009E7" w:rsidP="003A1A7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u w:val="thick"/>
        </w:rPr>
        <w:t xml:space="preserve">Tok informácií </w:t>
      </w:r>
      <w:r>
        <w:rPr>
          <w:rFonts w:ascii="Times New Roman" w:hAnsi="Times New Roman" w:cs="Times New Roman"/>
        </w:rPr>
        <w:t xml:space="preserve">= </w:t>
      </w:r>
      <w:r w:rsidR="00B10361">
        <w:rPr>
          <w:rFonts w:ascii="Times New Roman" w:hAnsi="Times New Roman" w:cs="Times New Roman"/>
        </w:rPr>
        <w:t>prenos genetickej informácie, komunikácia organizmu s okolím</w:t>
      </w:r>
      <w:r>
        <w:rPr>
          <w:rFonts w:ascii="Times New Roman" w:hAnsi="Times New Roman" w:cs="Times New Roman"/>
        </w:rPr>
        <w:t xml:space="preserve">  </w:t>
      </w:r>
    </w:p>
    <w:p w:rsidR="00990F23" w:rsidRPr="00B10361" w:rsidRDefault="00B10361" w:rsidP="00990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B10361">
        <w:rPr>
          <w:rFonts w:ascii="Times New Roman" w:hAnsi="Times New Roman" w:cs="Times New Roman"/>
          <w:b/>
          <w:i/>
        </w:rPr>
        <w:t>Regulácia (riadenie)</w:t>
      </w:r>
    </w:p>
    <w:p w:rsidR="00B10361" w:rsidRDefault="00B10361" w:rsidP="00B1036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Všetky procesy prebiehajúce v živých sústavách sú riadené (regulované).</w:t>
      </w:r>
    </w:p>
    <w:p w:rsidR="00B10361" w:rsidRDefault="00B10361" w:rsidP="00B1036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základom </w:t>
      </w:r>
      <w:r w:rsidR="004C25F5">
        <w:rPr>
          <w:rFonts w:ascii="Times New Roman" w:hAnsi="Times New Roman" w:cs="Times New Roman"/>
        </w:rPr>
        <w:t xml:space="preserve">je schopnosť </w:t>
      </w:r>
      <w:proofErr w:type="spellStart"/>
      <w:r w:rsidR="004C25F5" w:rsidRPr="00A05399">
        <w:rPr>
          <w:rFonts w:ascii="Times New Roman" w:hAnsi="Times New Roman" w:cs="Times New Roman"/>
          <w:i/>
        </w:rPr>
        <w:t>autoregulácie</w:t>
      </w:r>
      <w:proofErr w:type="spellEnd"/>
      <w:r w:rsidR="004C25F5">
        <w:rPr>
          <w:rFonts w:ascii="Times New Roman" w:hAnsi="Times New Roman" w:cs="Times New Roman"/>
        </w:rPr>
        <w:t xml:space="preserve">  </w:t>
      </w:r>
      <w:r w:rsidR="00A05399">
        <w:rPr>
          <w:rFonts w:ascii="Times New Roman" w:hAnsi="Times New Roman" w:cs="Times New Roman"/>
        </w:rPr>
        <w:t xml:space="preserve">(uskutočňuje sa systémom spätných väzieb) </w:t>
      </w:r>
      <w:r w:rsidR="00C43352">
        <w:rPr>
          <w:rFonts w:ascii="Times New Roman" w:hAnsi="Times New Roman" w:cs="Times New Roman"/>
        </w:rPr>
        <w:t xml:space="preserve">– v dôsledku čoho organizmus </w:t>
      </w:r>
      <w:r w:rsidR="00F00300">
        <w:rPr>
          <w:rFonts w:ascii="Times New Roman" w:hAnsi="Times New Roman" w:cs="Times New Roman"/>
        </w:rPr>
        <w:t xml:space="preserve">môže udržiavať stálosť vnútorného prostredia = </w:t>
      </w:r>
      <w:proofErr w:type="spellStart"/>
      <w:r w:rsidR="00F00300" w:rsidRPr="00F00300">
        <w:rPr>
          <w:rFonts w:ascii="Times New Roman" w:hAnsi="Times New Roman" w:cs="Times New Roman"/>
          <w:i/>
        </w:rPr>
        <w:t>homeostázu</w:t>
      </w:r>
      <w:proofErr w:type="spellEnd"/>
    </w:p>
    <w:p w:rsidR="00B10361" w:rsidRPr="00F00300" w:rsidRDefault="00F00300" w:rsidP="00990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F00300">
        <w:rPr>
          <w:rFonts w:ascii="Times New Roman" w:hAnsi="Times New Roman" w:cs="Times New Roman"/>
          <w:b/>
          <w:i/>
        </w:rPr>
        <w:t>Reprodukcia, vývin a vývoj</w:t>
      </w:r>
    </w:p>
    <w:p w:rsidR="00F00300" w:rsidRDefault="00F00300" w:rsidP="00F0030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živé sústavy je reprodukcia </w:t>
      </w:r>
      <w:r w:rsidRPr="00F00300">
        <w:rPr>
          <w:rFonts w:ascii="Times New Roman" w:hAnsi="Times New Roman" w:cs="Times New Roman"/>
          <w:i/>
        </w:rPr>
        <w:t>nevyhnutnosťou</w:t>
      </w:r>
      <w:r>
        <w:rPr>
          <w:rFonts w:ascii="Times New Roman" w:hAnsi="Times New Roman" w:cs="Times New Roman"/>
        </w:rPr>
        <w:t xml:space="preserve"> (keby reprodukcia neexistovala – došlo by k zániku živých sústav)</w:t>
      </w:r>
    </w:p>
    <w:p w:rsidR="00DB646E" w:rsidRDefault="00DB646E" w:rsidP="00F0030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reprodukcii dochádza k odovzdávaniu znakov a vlastností z rodičov na potomkov = </w:t>
      </w:r>
      <w:r w:rsidRPr="00DB646E">
        <w:rPr>
          <w:rFonts w:ascii="Times New Roman" w:hAnsi="Times New Roman" w:cs="Times New Roman"/>
          <w:i/>
        </w:rPr>
        <w:t>dedičnosť</w:t>
      </w:r>
      <w:r>
        <w:rPr>
          <w:rFonts w:ascii="Times New Roman" w:hAnsi="Times New Roman" w:cs="Times New Roman"/>
        </w:rPr>
        <w:t xml:space="preserve"> (odovzdávanie genetickej informácie).</w:t>
      </w:r>
    </w:p>
    <w:p w:rsidR="00685702" w:rsidRDefault="00685702" w:rsidP="00685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Existenciu organizmov zabezpečujú procesy AUTOREPRODUKCIE, ktoré prostredníctvom dedičnosti a premenlivosti umožňujú evolúciu živej prírody.</w:t>
      </w:r>
    </w:p>
    <w:p w:rsidR="00A82048" w:rsidRDefault="00A82048" w:rsidP="00685702">
      <w:pPr>
        <w:rPr>
          <w:rFonts w:ascii="Times New Roman" w:hAnsi="Times New Roman" w:cs="Times New Roman"/>
        </w:rPr>
      </w:pPr>
      <w:r w:rsidRPr="005320BE">
        <w:rPr>
          <w:rFonts w:ascii="Times New Roman" w:hAnsi="Times New Roman" w:cs="Times New Roman"/>
          <w:b/>
        </w:rPr>
        <w:t>VÝVINOVÁ BIOLÓGIA</w:t>
      </w:r>
      <w:r>
        <w:rPr>
          <w:rFonts w:ascii="Times New Roman" w:hAnsi="Times New Roman" w:cs="Times New Roman"/>
        </w:rPr>
        <w:t xml:space="preserve"> = zaoberá sa štúdiom ontogenézy (individuálnym vývinom organizmov počas celého života)</w:t>
      </w:r>
      <w:r w:rsidR="005320BE">
        <w:rPr>
          <w:rFonts w:ascii="Times New Roman" w:hAnsi="Times New Roman" w:cs="Times New Roman"/>
        </w:rPr>
        <w:t>.</w:t>
      </w:r>
    </w:p>
    <w:p w:rsidR="00A82048" w:rsidRPr="00685702" w:rsidRDefault="00A82048" w:rsidP="00685702">
      <w:pPr>
        <w:rPr>
          <w:rFonts w:ascii="Times New Roman" w:hAnsi="Times New Roman" w:cs="Times New Roman"/>
        </w:rPr>
      </w:pPr>
      <w:r w:rsidRPr="005320BE">
        <w:rPr>
          <w:rFonts w:ascii="Times New Roman" w:hAnsi="Times New Roman" w:cs="Times New Roman"/>
          <w:b/>
        </w:rPr>
        <w:t>EVOLUČNÁ BIOLÓGIA</w:t>
      </w:r>
      <w:r>
        <w:rPr>
          <w:rFonts w:ascii="Times New Roman" w:hAnsi="Times New Roman" w:cs="Times New Roman"/>
        </w:rPr>
        <w:t xml:space="preserve"> = </w:t>
      </w:r>
      <w:r w:rsidR="005320BE">
        <w:rPr>
          <w:rFonts w:ascii="Times New Roman" w:hAnsi="Times New Roman" w:cs="Times New Roman"/>
        </w:rPr>
        <w:t xml:space="preserve">zaoberá sa štúdiom historického vývoja organizmov (fylogenézou). </w:t>
      </w:r>
    </w:p>
    <w:sectPr w:rsidR="00A82048" w:rsidRPr="00685702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524D"/>
    <w:multiLevelType w:val="hybridMultilevel"/>
    <w:tmpl w:val="610EBBE8"/>
    <w:lvl w:ilvl="0" w:tplc="82F6AB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0009"/>
    <w:multiLevelType w:val="hybridMultilevel"/>
    <w:tmpl w:val="340ACD9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3067"/>
    <w:rsid w:val="001A3F29"/>
    <w:rsid w:val="003A1A7F"/>
    <w:rsid w:val="00413480"/>
    <w:rsid w:val="004C25F5"/>
    <w:rsid w:val="005320BE"/>
    <w:rsid w:val="006443BB"/>
    <w:rsid w:val="00685702"/>
    <w:rsid w:val="00716079"/>
    <w:rsid w:val="0088783F"/>
    <w:rsid w:val="009335A3"/>
    <w:rsid w:val="00990F23"/>
    <w:rsid w:val="00A05399"/>
    <w:rsid w:val="00A82048"/>
    <w:rsid w:val="00B10361"/>
    <w:rsid w:val="00BF754C"/>
    <w:rsid w:val="00C009E7"/>
    <w:rsid w:val="00C21200"/>
    <w:rsid w:val="00C43352"/>
    <w:rsid w:val="00C53067"/>
    <w:rsid w:val="00DB646E"/>
    <w:rsid w:val="00F0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0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2014-07-08T10:42:00Z</dcterms:created>
  <dcterms:modified xsi:type="dcterms:W3CDTF">2014-07-08T10:59:00Z</dcterms:modified>
</cp:coreProperties>
</file>