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8C7" w:rsidRDefault="00EC78C7" w:rsidP="00EC78C7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VYHODNOTENIE  PRÁCE  MZ / PK  I. polrok 2017 / 2018</w:t>
      </w:r>
    </w:p>
    <w:p w:rsidR="00EC78C7" w:rsidRDefault="00EC78C7" w:rsidP="00EC78C7">
      <w:pPr>
        <w:jc w:val="center"/>
        <w:rPr>
          <w:b/>
          <w:sz w:val="32"/>
          <w:szCs w:val="32"/>
        </w:rPr>
      </w:pPr>
    </w:p>
    <w:p w:rsidR="00EC78C7" w:rsidRDefault="00EC78C7" w:rsidP="00EC78C7">
      <w:pPr>
        <w:rPr>
          <w:b/>
        </w:rPr>
      </w:pPr>
      <w:r>
        <w:rPr>
          <w:b/>
        </w:rPr>
        <w:t>Názov MZ/PK:PK ANJ1</w:t>
      </w:r>
      <w:r>
        <w:tab/>
      </w:r>
      <w:r>
        <w:tab/>
      </w:r>
      <w:r>
        <w:tab/>
        <w:t xml:space="preserve">            </w:t>
      </w:r>
      <w:r>
        <w:rPr>
          <w:b/>
        </w:rPr>
        <w:t xml:space="preserve">Vedúca MZ/PK : Mgr. G. </w:t>
      </w:r>
      <w:proofErr w:type="spellStart"/>
      <w:r>
        <w:rPr>
          <w:b/>
        </w:rPr>
        <w:t>Mahútová</w:t>
      </w:r>
      <w:proofErr w:type="spellEnd"/>
    </w:p>
    <w:p w:rsidR="00EC78C7" w:rsidRDefault="00EC78C7" w:rsidP="00EC78C7"/>
    <w:p w:rsidR="00EC78C7" w:rsidRDefault="00EC78C7" w:rsidP="00EC78C7">
      <w:r>
        <w:rPr>
          <w:b/>
        </w:rPr>
        <w:t>Predmety : ANJ</w:t>
      </w:r>
      <w:r>
        <w:t xml:space="preserve">    </w:t>
      </w:r>
      <w:r>
        <w:tab/>
      </w:r>
      <w:r>
        <w:tab/>
        <w:t xml:space="preserve">                                    </w:t>
      </w:r>
      <w:r>
        <w:rPr>
          <w:b/>
        </w:rPr>
        <w:t>Počet zasadnutí :</w:t>
      </w:r>
      <w:r>
        <w:t xml:space="preserve"> 3 </w:t>
      </w:r>
    </w:p>
    <w:p w:rsidR="00EC78C7" w:rsidRDefault="00EC78C7" w:rsidP="00EC78C7"/>
    <w:p w:rsidR="00EC78C7" w:rsidRDefault="00EC78C7" w:rsidP="00EC78C7">
      <w:r>
        <w:rPr>
          <w:b/>
        </w:rPr>
        <w:t xml:space="preserve">Členovia MZ/PK : </w:t>
      </w:r>
      <w:r>
        <w:rPr>
          <w:noProof/>
        </w:rPr>
        <w:t>Mgr. Zuzana Dedíková, Mgr. Andrea Jendželovská, Mgr. Jana Šurányiová, PaedDr. Alena Griščíková, Mgr. Alena Cibuliaková, Mgr. Ingrid Čupová, A. Gašparová</w:t>
      </w:r>
    </w:p>
    <w:p w:rsidR="00EC78C7" w:rsidRDefault="00EC78C7" w:rsidP="00EC78C7">
      <w:pPr>
        <w:rPr>
          <w:b/>
          <w:u w:val="single"/>
        </w:rPr>
      </w:pPr>
    </w:p>
    <w:p w:rsidR="00EC78C7" w:rsidRDefault="00EC78C7" w:rsidP="00EC78C7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  <w:gridCol w:w="38"/>
      </w:tblGrid>
      <w:tr w:rsidR="00EC78C7" w:rsidTr="00EC78C7">
        <w:trPr>
          <w:gridAfter w:val="1"/>
          <w:wAfter w:w="38" w:type="dxa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EC78C7" w:rsidRDefault="00EC78C7">
            <w:pPr>
              <w:jc w:val="center"/>
              <w:rPr>
                <w:b/>
              </w:rPr>
            </w:pPr>
            <w:r>
              <w:rPr>
                <w:b/>
              </w:rPr>
              <w:t>Údaje o aktivitách organizovaných  MZ/PK</w:t>
            </w:r>
          </w:p>
          <w:p w:rsidR="00EC78C7" w:rsidRDefault="00EC78C7">
            <w:pPr>
              <w:jc w:val="center"/>
              <w:rPr>
                <w:b/>
              </w:rPr>
            </w:pPr>
          </w:p>
        </w:tc>
      </w:tr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>
            <w:pPr>
              <w:jc w:val="both"/>
            </w:pPr>
            <w:r>
              <w:rPr>
                <w:b/>
              </w:rPr>
              <w:t>Európsky deň jazykov</w:t>
            </w:r>
            <w:r>
              <w:t xml:space="preserve"> </w:t>
            </w:r>
            <w:r w:rsidR="00496DD1">
              <w:t>– 26.9.2017</w:t>
            </w:r>
          </w:p>
          <w:p w:rsidR="00EC78C7" w:rsidRDefault="00EC78C7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Aktivity v jednotlivých triedach:</w:t>
            </w:r>
          </w:p>
          <w:p w:rsidR="00EC78C7" w:rsidRDefault="00EC78C7">
            <w:pPr>
              <w:jc w:val="both"/>
            </w:pP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8C7" w:rsidRDefault="00EC78C7">
            <w:pPr>
              <w:rPr>
                <w:sz w:val="22"/>
              </w:rPr>
            </w:pPr>
            <w:r>
              <w:rPr>
                <w:sz w:val="22"/>
              </w:rPr>
              <w:t xml:space="preserve">Žiaci v triedach </w:t>
            </w:r>
            <w:proofErr w:type="spellStart"/>
            <w:r>
              <w:rPr>
                <w:sz w:val="22"/>
              </w:rPr>
              <w:t>vyvorili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b/>
                <w:i/>
                <w:sz w:val="22"/>
              </w:rPr>
              <w:t xml:space="preserve">Veselý viacjazyčný slovník </w:t>
            </w:r>
            <w:r>
              <w:rPr>
                <w:sz w:val="22"/>
              </w:rPr>
              <w:t xml:space="preserve">s učiteľkami </w:t>
            </w:r>
            <w:proofErr w:type="spellStart"/>
            <w:r>
              <w:rPr>
                <w:sz w:val="22"/>
              </w:rPr>
              <w:t>Anj</w:t>
            </w:r>
            <w:proofErr w:type="spellEnd"/>
            <w:r>
              <w:rPr>
                <w:sz w:val="22"/>
              </w:rPr>
              <w:t>.</w:t>
            </w:r>
          </w:p>
          <w:p w:rsidR="00496DD1" w:rsidRDefault="00496DD1">
            <w:r>
              <w:rPr>
                <w:sz w:val="22"/>
              </w:rPr>
              <w:t xml:space="preserve">                           </w:t>
            </w:r>
            <w:proofErr w:type="spellStart"/>
            <w:r>
              <w:rPr>
                <w:sz w:val="22"/>
              </w:rPr>
              <w:t>Zodp</w:t>
            </w:r>
            <w:proofErr w:type="spellEnd"/>
            <w:r>
              <w:rPr>
                <w:sz w:val="22"/>
              </w:rPr>
              <w:t>. Uč. ANJ</w:t>
            </w:r>
          </w:p>
        </w:tc>
      </w:tr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>
            <w:pPr>
              <w:rPr>
                <w:b/>
              </w:rPr>
            </w:pPr>
            <w:proofErr w:type="spellStart"/>
            <w:r>
              <w:rPr>
                <w:b/>
              </w:rPr>
              <w:t>Once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upon</w:t>
            </w:r>
            <w:proofErr w:type="spellEnd"/>
            <w:r>
              <w:rPr>
                <w:b/>
              </w:rPr>
              <w:t xml:space="preserve"> a </w:t>
            </w:r>
            <w:proofErr w:type="spellStart"/>
            <w:r>
              <w:rPr>
                <w:b/>
              </w:rPr>
              <w:t>time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Veľkáči</w:t>
            </w:r>
            <w:proofErr w:type="spellEnd"/>
            <w:r>
              <w:rPr>
                <w:b/>
              </w:rPr>
              <w:t xml:space="preserve"> čítajú </w:t>
            </w:r>
            <w:proofErr w:type="spellStart"/>
            <w:r>
              <w:rPr>
                <w:b/>
              </w:rPr>
              <w:t>malkáčom</w:t>
            </w:r>
            <w:proofErr w:type="spellEnd"/>
            <w:r>
              <w:rPr>
                <w:b/>
              </w:rPr>
              <w:t xml:space="preserve"> – čítanie rozprávky v angličtine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>
            <w:r>
              <w:t xml:space="preserve">11.12.2017 - pre žiakov 2.C prezentovali učiteľka a žiačky Gymnázia </w:t>
            </w:r>
            <w:proofErr w:type="spellStart"/>
            <w:r>
              <w:t>Futurum</w:t>
            </w:r>
            <w:proofErr w:type="spellEnd"/>
          </w:p>
          <w:p w:rsidR="00496DD1" w:rsidRDefault="00496DD1">
            <w:r>
              <w:t xml:space="preserve">                         </w:t>
            </w:r>
            <w:proofErr w:type="spellStart"/>
            <w:r>
              <w:t>Zodp</w:t>
            </w:r>
            <w:proofErr w:type="spellEnd"/>
            <w:r>
              <w:t xml:space="preserve">. Mgr. </w:t>
            </w:r>
            <w:proofErr w:type="spellStart"/>
            <w:r>
              <w:t>Mahútová</w:t>
            </w:r>
            <w:proofErr w:type="spellEnd"/>
          </w:p>
        </w:tc>
      </w:tr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</w:tbl>
    <w:p w:rsidR="00EC78C7" w:rsidRDefault="00EC78C7" w:rsidP="00EC78C7"/>
    <w:p w:rsidR="00EC78C7" w:rsidRDefault="00EC78C7" w:rsidP="00EC78C7"/>
    <w:p w:rsidR="00EC78C7" w:rsidRDefault="00EC78C7" w:rsidP="00EC78C7"/>
    <w:p w:rsidR="00EC78C7" w:rsidRDefault="00EC78C7" w:rsidP="00EC78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  <w:gridCol w:w="38"/>
      </w:tblGrid>
      <w:tr w:rsidR="00EC78C7" w:rsidTr="00EC78C7">
        <w:trPr>
          <w:gridAfter w:val="1"/>
          <w:wAfter w:w="38" w:type="dxa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EC78C7" w:rsidRDefault="00EC78C7">
            <w:pPr>
              <w:jc w:val="center"/>
              <w:rPr>
                <w:b/>
              </w:rPr>
            </w:pPr>
            <w:r>
              <w:rPr>
                <w:b/>
              </w:rPr>
              <w:t>Aktivity a súťaže, do ktorých sa MZ/PK zapojila</w:t>
            </w:r>
          </w:p>
        </w:tc>
      </w:tr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Vianočná akadémia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>
            <w:r>
              <w:t>3.C – nacvičili pieseň v angličtine</w:t>
            </w:r>
          </w:p>
          <w:p w:rsidR="00EC78C7" w:rsidRDefault="00496DD1">
            <w:r>
              <w:t xml:space="preserve">                          </w:t>
            </w:r>
            <w:proofErr w:type="spellStart"/>
            <w:r>
              <w:t>Zodp</w:t>
            </w:r>
            <w:proofErr w:type="spellEnd"/>
            <w:r>
              <w:t xml:space="preserve">. Mgr. </w:t>
            </w:r>
            <w:proofErr w:type="spellStart"/>
            <w:r>
              <w:t>Cibuliaková</w:t>
            </w:r>
            <w:proofErr w:type="spellEnd"/>
          </w:p>
        </w:tc>
      </w:tr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</w:tbl>
    <w:p w:rsidR="00EC78C7" w:rsidRDefault="00EC78C7" w:rsidP="00EC78C7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4606"/>
      </w:tblGrid>
      <w:tr w:rsidR="00EC78C7" w:rsidTr="00EC78C7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EC78C7" w:rsidRDefault="00EC78C7">
            <w:pPr>
              <w:jc w:val="center"/>
              <w:rPr>
                <w:b/>
              </w:rPr>
            </w:pPr>
            <w:r>
              <w:rPr>
                <w:b/>
              </w:rPr>
              <w:t>Exkurzie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EC78C7" w:rsidRDefault="00EC78C7">
            <w:pPr>
              <w:jc w:val="center"/>
              <w:rPr>
                <w:b/>
              </w:rPr>
            </w:pPr>
            <w:r>
              <w:rPr>
                <w:b/>
              </w:rPr>
              <w:t>Výlety</w:t>
            </w:r>
          </w:p>
        </w:tc>
      </w:tr>
      <w:tr w:rsidR="00EC78C7" w:rsidTr="00EC78C7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8C7" w:rsidRDefault="00EC78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Neboli</w:t>
            </w:r>
          </w:p>
        </w:tc>
        <w:tc>
          <w:tcPr>
            <w:tcW w:w="4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C7" w:rsidRDefault="00EC78C7"/>
        </w:tc>
      </w:tr>
      <w:tr w:rsidR="00EC78C7" w:rsidTr="00EC78C7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C7" w:rsidRDefault="00EC78C7"/>
        </w:tc>
      </w:tr>
      <w:tr w:rsidR="00EC78C7" w:rsidTr="00EC78C7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C7" w:rsidRDefault="00EC78C7"/>
        </w:tc>
      </w:tr>
      <w:tr w:rsidR="00EC78C7" w:rsidTr="00EC78C7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C7" w:rsidRDefault="00EC78C7"/>
        </w:tc>
      </w:tr>
      <w:tr w:rsidR="00EC78C7" w:rsidTr="00EC78C7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C7" w:rsidRDefault="00EC78C7"/>
        </w:tc>
      </w:tr>
    </w:tbl>
    <w:p w:rsidR="00EC78C7" w:rsidRDefault="00EC78C7" w:rsidP="00EC78C7"/>
    <w:p w:rsidR="00EC78C7" w:rsidRDefault="00EC78C7" w:rsidP="00EC78C7">
      <w:pPr>
        <w:rPr>
          <w:b/>
          <w:color w:val="0000FF"/>
        </w:rPr>
      </w:pPr>
    </w:p>
    <w:p w:rsidR="00EC78C7" w:rsidRDefault="00EC78C7" w:rsidP="00EC78C7">
      <w:pPr>
        <w:rPr>
          <w:b/>
          <w:color w:val="0000FF"/>
        </w:rPr>
      </w:pPr>
      <w:r>
        <w:rPr>
          <w:b/>
          <w:color w:val="0000FF"/>
        </w:rPr>
        <w:t>2. Súťaže</w:t>
      </w:r>
    </w:p>
    <w:p w:rsidR="00EC78C7" w:rsidRDefault="00EC78C7" w:rsidP="00EC78C7">
      <w:pPr>
        <w:jc w:val="center"/>
        <w:rPr>
          <w:b/>
        </w:rPr>
      </w:pPr>
      <w:r>
        <w:rPr>
          <w:b/>
        </w:rPr>
        <w:t>Vedomostné súťaže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2316"/>
        <w:gridCol w:w="2303"/>
        <w:gridCol w:w="2303"/>
      </w:tblGrid>
      <w:tr w:rsidR="00EC78C7" w:rsidTr="00EC78C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EC78C7" w:rsidRDefault="00EC78C7">
            <w:pPr>
              <w:rPr>
                <w:b/>
              </w:rPr>
            </w:pPr>
            <w:r>
              <w:rPr>
                <w:b/>
              </w:rPr>
              <w:t>Názov súťaže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EC78C7" w:rsidRDefault="00EC78C7">
            <w:pPr>
              <w:rPr>
                <w:b/>
              </w:rPr>
            </w:pPr>
            <w:r>
              <w:rPr>
                <w:b/>
              </w:rPr>
              <w:t>OK – umiestnenie</w:t>
            </w:r>
          </w:p>
          <w:p w:rsidR="00EC78C7" w:rsidRDefault="00EC78C7">
            <w:r>
              <w:lastRenderedPageBreak/>
              <w:t>Miesto - meno žiaka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EC78C7" w:rsidRDefault="00EC78C7">
            <w:pPr>
              <w:rPr>
                <w:b/>
              </w:rPr>
            </w:pPr>
            <w:r>
              <w:rPr>
                <w:b/>
              </w:rPr>
              <w:lastRenderedPageBreak/>
              <w:t>KK – umiestnenie</w:t>
            </w:r>
          </w:p>
          <w:p w:rsidR="00EC78C7" w:rsidRDefault="00EC78C7">
            <w:r>
              <w:lastRenderedPageBreak/>
              <w:t>Miesto - meno žiaka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EC78C7" w:rsidRDefault="00EC78C7">
            <w:pPr>
              <w:rPr>
                <w:b/>
              </w:rPr>
            </w:pPr>
            <w:r>
              <w:rPr>
                <w:b/>
              </w:rPr>
              <w:lastRenderedPageBreak/>
              <w:t>Celoslovenské kolo</w:t>
            </w:r>
          </w:p>
          <w:p w:rsidR="00EC78C7" w:rsidRDefault="00EC78C7">
            <w:r>
              <w:lastRenderedPageBreak/>
              <w:t>Miesto - meno žiaka</w:t>
            </w:r>
          </w:p>
        </w:tc>
      </w:tr>
      <w:tr w:rsidR="00EC78C7" w:rsidTr="00EC78C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rPr>
          <w:trHeight w:val="322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</w:tbl>
    <w:p w:rsidR="00EC78C7" w:rsidRDefault="00EC78C7" w:rsidP="00EC78C7"/>
    <w:p w:rsidR="00EC78C7" w:rsidRDefault="00EC78C7" w:rsidP="00EC78C7">
      <w:pPr>
        <w:jc w:val="center"/>
        <w:rPr>
          <w:b/>
        </w:rPr>
      </w:pPr>
    </w:p>
    <w:p w:rsidR="00EC78C7" w:rsidRDefault="00EC78C7" w:rsidP="00EC78C7">
      <w:pPr>
        <w:jc w:val="center"/>
        <w:rPr>
          <w:b/>
        </w:rPr>
      </w:pPr>
      <w:r>
        <w:rPr>
          <w:b/>
        </w:rPr>
        <w:t>Športové súťaže</w:t>
      </w:r>
    </w:p>
    <w:p w:rsidR="00EC78C7" w:rsidRDefault="00EC78C7" w:rsidP="00EC78C7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2303"/>
        <w:gridCol w:w="2303"/>
        <w:gridCol w:w="2303"/>
      </w:tblGrid>
      <w:tr w:rsidR="00EC78C7" w:rsidTr="00EC78C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EC78C7" w:rsidRDefault="00EC78C7">
            <w:pPr>
              <w:rPr>
                <w:b/>
              </w:rPr>
            </w:pPr>
            <w:r>
              <w:rPr>
                <w:b/>
              </w:rPr>
              <w:t>Názov súťaže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EC78C7" w:rsidRDefault="00EC78C7">
            <w:pPr>
              <w:rPr>
                <w:b/>
              </w:rPr>
            </w:pPr>
            <w:r>
              <w:rPr>
                <w:b/>
              </w:rPr>
              <w:t>OK – umiestnenie</w:t>
            </w:r>
          </w:p>
          <w:p w:rsidR="00EC78C7" w:rsidRDefault="00EC78C7">
            <w:r>
              <w:t>Miesto - meno žiaka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EC78C7" w:rsidRDefault="00EC78C7">
            <w:pPr>
              <w:rPr>
                <w:b/>
              </w:rPr>
            </w:pPr>
            <w:r>
              <w:rPr>
                <w:b/>
              </w:rPr>
              <w:t>KK – umiestnenie</w:t>
            </w:r>
          </w:p>
          <w:p w:rsidR="00EC78C7" w:rsidRDefault="00EC78C7">
            <w:r>
              <w:t>Miesto - meno žiaka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EC78C7" w:rsidRDefault="00EC78C7">
            <w:pPr>
              <w:rPr>
                <w:b/>
              </w:rPr>
            </w:pPr>
            <w:r>
              <w:rPr>
                <w:b/>
              </w:rPr>
              <w:t>Celoslovenské kolo</w:t>
            </w:r>
          </w:p>
          <w:p w:rsidR="00EC78C7" w:rsidRDefault="00EC78C7">
            <w:r>
              <w:t>Miesto - meno žiaka</w:t>
            </w:r>
          </w:p>
        </w:tc>
      </w:tr>
      <w:tr w:rsidR="00EC78C7" w:rsidTr="00EC78C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</w:tbl>
    <w:p w:rsidR="00EC78C7" w:rsidRDefault="00EC78C7" w:rsidP="00EC78C7">
      <w:pPr>
        <w:jc w:val="center"/>
      </w:pPr>
    </w:p>
    <w:p w:rsidR="00EC78C7" w:rsidRDefault="00EC78C7" w:rsidP="00EC78C7">
      <w:pPr>
        <w:jc w:val="center"/>
      </w:pPr>
    </w:p>
    <w:p w:rsidR="00EC78C7" w:rsidRDefault="00EC78C7" w:rsidP="00EC78C7">
      <w:pPr>
        <w:jc w:val="center"/>
        <w:rPr>
          <w:b/>
        </w:rPr>
      </w:pPr>
      <w:r>
        <w:rPr>
          <w:b/>
        </w:rPr>
        <w:t>Iné súťaže</w:t>
      </w:r>
    </w:p>
    <w:p w:rsidR="00EC78C7" w:rsidRDefault="00EC78C7" w:rsidP="00EC78C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</w:tblGrid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EC78C7" w:rsidRDefault="00EC78C7">
            <w:pPr>
              <w:rPr>
                <w:b/>
              </w:rPr>
            </w:pPr>
            <w:r>
              <w:rPr>
                <w:b/>
              </w:rPr>
              <w:t>Názov súťaže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EC78C7" w:rsidRDefault="00EC78C7">
            <w:pPr>
              <w:rPr>
                <w:b/>
              </w:rPr>
            </w:pPr>
            <w:r>
              <w:rPr>
                <w:b/>
              </w:rPr>
              <w:t>Umiestnenie</w:t>
            </w:r>
          </w:p>
        </w:tc>
      </w:tr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  <w:tr w:rsidR="00EC78C7" w:rsidTr="00EC78C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C7" w:rsidRDefault="00EC78C7"/>
        </w:tc>
      </w:tr>
    </w:tbl>
    <w:p w:rsidR="00EC78C7" w:rsidRDefault="00EC78C7" w:rsidP="00EC78C7">
      <w:pPr>
        <w:rPr>
          <w:b/>
          <w:color w:val="0000FF"/>
        </w:rPr>
      </w:pPr>
    </w:p>
    <w:p w:rsidR="00EC78C7" w:rsidRDefault="00EC78C7" w:rsidP="00EC78C7">
      <w:pPr>
        <w:rPr>
          <w:b/>
          <w:color w:val="0000FF"/>
        </w:rPr>
      </w:pPr>
    </w:p>
    <w:p w:rsidR="00496DD1" w:rsidRDefault="00496DD1" w:rsidP="00496DD1">
      <w:pPr>
        <w:rPr>
          <w:b/>
          <w:color w:val="0000FF"/>
        </w:rPr>
      </w:pPr>
      <w:r>
        <w:rPr>
          <w:b/>
          <w:color w:val="0000FF"/>
        </w:rPr>
        <w:t>3.  Analýza polročných testov v porovnaní s hodnotením žiakov na vysvedčení</w:t>
      </w:r>
    </w:p>
    <w:p w:rsidR="00496DD1" w:rsidRDefault="00496DD1" w:rsidP="00496DD1"/>
    <w:p w:rsidR="00496DD1" w:rsidRDefault="00496DD1" w:rsidP="00496DD1"/>
    <w:tbl>
      <w:tblPr>
        <w:tblW w:w="9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9"/>
        <w:gridCol w:w="1089"/>
        <w:gridCol w:w="2177"/>
        <w:gridCol w:w="2177"/>
        <w:gridCol w:w="2721"/>
      </w:tblGrid>
      <w:tr w:rsidR="00496DD1" w:rsidTr="000D335A">
        <w:trPr>
          <w:trHeight w:val="1125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96DD1" w:rsidRDefault="00496DD1" w:rsidP="000D335A">
            <w:pPr>
              <w:jc w:val="center"/>
              <w:rPr>
                <w:b/>
              </w:rPr>
            </w:pPr>
            <w:r>
              <w:rPr>
                <w:b/>
              </w:rPr>
              <w:t>Predmet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96DD1" w:rsidRDefault="00496DD1" w:rsidP="000D335A">
            <w:pPr>
              <w:jc w:val="center"/>
              <w:rPr>
                <w:b/>
              </w:rPr>
            </w:pPr>
            <w:r>
              <w:rPr>
                <w:b/>
              </w:rPr>
              <w:t>Trieda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96DD1" w:rsidRDefault="00496DD1" w:rsidP="000D335A">
            <w:pPr>
              <w:rPr>
                <w:b/>
              </w:rPr>
            </w:pPr>
            <w:r>
              <w:rPr>
                <w:b/>
              </w:rPr>
              <w:t>Polročný test</w:t>
            </w:r>
          </w:p>
          <w:p w:rsidR="00496DD1" w:rsidRDefault="00496DD1" w:rsidP="000D335A">
            <w:pPr>
              <w:jc w:val="center"/>
              <w:rPr>
                <w:b/>
              </w:rPr>
            </w:pPr>
            <w:r>
              <w:rPr>
                <w:b/>
              </w:rPr>
              <w:t>priemer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96DD1" w:rsidRDefault="00496DD1" w:rsidP="000D335A">
            <w:pPr>
              <w:jc w:val="center"/>
              <w:rPr>
                <w:b/>
              </w:rPr>
            </w:pPr>
            <w:r>
              <w:rPr>
                <w:b/>
              </w:rPr>
              <w:t>Známka</w:t>
            </w:r>
          </w:p>
          <w:p w:rsidR="00496DD1" w:rsidRDefault="00496DD1" w:rsidP="000D335A">
            <w:pPr>
              <w:jc w:val="center"/>
            </w:pPr>
            <w:r>
              <w:rPr>
                <w:b/>
              </w:rPr>
              <w:t>na vysvedčení priemer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96DD1" w:rsidRDefault="00496DD1" w:rsidP="000D335A">
            <w:pPr>
              <w:jc w:val="center"/>
              <w:rPr>
                <w:b/>
              </w:rPr>
            </w:pPr>
            <w:r>
              <w:rPr>
                <w:b/>
              </w:rPr>
              <w:t>Odchýlka</w:t>
            </w:r>
          </w:p>
        </w:tc>
      </w:tr>
      <w:tr w:rsidR="00496DD1" w:rsidTr="000D335A">
        <w:trPr>
          <w:trHeight w:val="368"/>
        </w:trPr>
        <w:tc>
          <w:tcPr>
            <w:tcW w:w="1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D1" w:rsidRDefault="00496DD1" w:rsidP="000D335A">
            <w:pPr>
              <w:jc w:val="center"/>
            </w:pPr>
            <w:r>
              <w:t>ANJ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D1" w:rsidRDefault="00496DD1" w:rsidP="000D335A">
            <w:pPr>
              <w:jc w:val="center"/>
            </w:pPr>
            <w:r>
              <w:t>2.A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D1" w:rsidRDefault="00496DD1" w:rsidP="000D335A">
            <w:pPr>
              <w:jc w:val="center"/>
            </w:pPr>
            <w:r>
              <w:t>1,00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D1" w:rsidRDefault="00496DD1" w:rsidP="000D335A">
            <w:pPr>
              <w:jc w:val="center"/>
            </w:pPr>
            <w:r>
              <w:t>1,00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D1" w:rsidRDefault="00496DD1" w:rsidP="000D335A">
            <w:pPr>
              <w:jc w:val="center"/>
            </w:pPr>
            <w:r>
              <w:t>0</w:t>
            </w:r>
          </w:p>
        </w:tc>
      </w:tr>
      <w:tr w:rsidR="00496DD1" w:rsidTr="000D335A">
        <w:trPr>
          <w:trHeight w:val="1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D1" w:rsidRDefault="00496DD1" w:rsidP="000D335A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D1" w:rsidRDefault="00496DD1" w:rsidP="000D335A">
            <w:pPr>
              <w:jc w:val="center"/>
            </w:pPr>
            <w:r>
              <w:t>2.B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D1" w:rsidRDefault="003C5AC4" w:rsidP="000D335A">
            <w:pPr>
              <w:jc w:val="center"/>
            </w:pPr>
            <w:r>
              <w:t>1,21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D1" w:rsidRDefault="00496DD1" w:rsidP="000D335A">
            <w:pPr>
              <w:jc w:val="center"/>
            </w:pPr>
            <w:r>
              <w:t>1,12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D1" w:rsidRDefault="003C5AC4" w:rsidP="000D335A">
            <w:pPr>
              <w:jc w:val="center"/>
            </w:pPr>
            <w:r>
              <w:t>0,09</w:t>
            </w:r>
          </w:p>
        </w:tc>
      </w:tr>
      <w:tr w:rsidR="00496DD1" w:rsidTr="000D335A">
        <w:trPr>
          <w:trHeight w:val="1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96DD1" w:rsidRDefault="00496DD1" w:rsidP="000D335A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D1" w:rsidRDefault="00496DD1" w:rsidP="000D335A">
            <w:pPr>
              <w:jc w:val="center"/>
            </w:pPr>
            <w:smartTag w:uri="urn:schemas-microsoft-com:office:smarttags" w:element="metricconverter">
              <w:smartTagPr>
                <w:attr w:name="ProductID" w:val="2.C"/>
              </w:smartTagPr>
              <w:r>
                <w:t>2.C</w:t>
              </w:r>
            </w:smartTag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D1" w:rsidRDefault="00496DD1" w:rsidP="000D335A">
            <w:pPr>
              <w:jc w:val="center"/>
            </w:pPr>
            <w:r>
              <w:t>1,04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D1" w:rsidRDefault="00496DD1" w:rsidP="000D335A">
            <w:pPr>
              <w:jc w:val="center"/>
            </w:pPr>
            <w:r>
              <w:t>1,00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D1" w:rsidRDefault="00496DD1" w:rsidP="000D335A">
            <w:pPr>
              <w:jc w:val="center"/>
            </w:pPr>
            <w:r>
              <w:t>0,04</w:t>
            </w:r>
          </w:p>
        </w:tc>
      </w:tr>
      <w:tr w:rsidR="00496DD1" w:rsidTr="000D335A">
        <w:trPr>
          <w:trHeight w:val="3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D1" w:rsidRDefault="00496DD1" w:rsidP="000D335A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D1" w:rsidRDefault="00496DD1" w:rsidP="000D335A">
            <w:pPr>
              <w:jc w:val="center"/>
            </w:pPr>
            <w:r>
              <w:t>2.D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D1" w:rsidRDefault="00496DD1" w:rsidP="000D335A">
            <w:pPr>
              <w:jc w:val="center"/>
            </w:pPr>
            <w:r>
              <w:t>1,00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D1" w:rsidRDefault="00496DD1" w:rsidP="000D335A">
            <w:pPr>
              <w:jc w:val="center"/>
            </w:pPr>
            <w:r>
              <w:t>1,00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D1" w:rsidRDefault="00496DD1" w:rsidP="000D335A">
            <w:pPr>
              <w:jc w:val="center"/>
            </w:pPr>
            <w:r>
              <w:t>0</w:t>
            </w:r>
          </w:p>
        </w:tc>
      </w:tr>
      <w:tr w:rsidR="00496DD1" w:rsidTr="000D335A">
        <w:trPr>
          <w:trHeight w:val="389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496DD1" w:rsidRDefault="00496DD1" w:rsidP="000D335A">
            <w:pPr>
              <w:rPr>
                <w:b/>
              </w:rPr>
            </w:pPr>
            <w:r>
              <w:rPr>
                <w:b/>
              </w:rPr>
              <w:t>Sumár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96DD1" w:rsidRDefault="00496DD1" w:rsidP="000D335A">
            <w:pPr>
              <w:jc w:val="center"/>
              <w:rPr>
                <w:b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96DD1" w:rsidRDefault="003C5AC4" w:rsidP="000D335A">
            <w:pPr>
              <w:jc w:val="center"/>
              <w:rPr>
                <w:b/>
              </w:rPr>
            </w:pPr>
            <w:r>
              <w:rPr>
                <w:b/>
              </w:rPr>
              <w:t>1,06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96DD1" w:rsidRDefault="003C5AC4" w:rsidP="000D335A">
            <w:pPr>
              <w:jc w:val="center"/>
              <w:rPr>
                <w:b/>
              </w:rPr>
            </w:pPr>
            <w:r>
              <w:rPr>
                <w:b/>
              </w:rPr>
              <w:t>1,03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96DD1" w:rsidRDefault="003C5AC4" w:rsidP="000D335A">
            <w:pPr>
              <w:jc w:val="center"/>
              <w:rPr>
                <w:b/>
              </w:rPr>
            </w:pPr>
            <w:r>
              <w:rPr>
                <w:b/>
              </w:rPr>
              <w:t>0,65</w:t>
            </w:r>
          </w:p>
        </w:tc>
      </w:tr>
      <w:tr w:rsidR="00496DD1" w:rsidTr="000D335A">
        <w:trPr>
          <w:trHeight w:val="389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96DD1" w:rsidRPr="000A72D7" w:rsidRDefault="00496DD1" w:rsidP="000D335A">
            <w:pPr>
              <w:jc w:val="center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926F0E" w:rsidRDefault="00496DD1" w:rsidP="000D335A">
            <w:pPr>
              <w:jc w:val="center"/>
            </w:pPr>
            <w:r w:rsidRPr="00926F0E">
              <w:t>3.A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0A72D7" w:rsidRDefault="003C5AC4" w:rsidP="000D335A">
            <w:pPr>
              <w:jc w:val="center"/>
            </w:pPr>
            <w:r>
              <w:t>1,01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691798" w:rsidRDefault="00496DD1" w:rsidP="000D335A">
            <w:pPr>
              <w:jc w:val="center"/>
            </w:pPr>
            <w:r>
              <w:t>1,00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691798" w:rsidRDefault="003C5AC4" w:rsidP="000D335A">
            <w:pPr>
              <w:jc w:val="center"/>
            </w:pPr>
            <w:r>
              <w:t>0,01</w:t>
            </w:r>
          </w:p>
        </w:tc>
      </w:tr>
      <w:tr w:rsidR="00496DD1" w:rsidTr="000D335A">
        <w:trPr>
          <w:trHeight w:val="389"/>
        </w:trPr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96DD1" w:rsidRPr="000A72D7" w:rsidRDefault="00496DD1" w:rsidP="000D335A">
            <w:pPr>
              <w:jc w:val="center"/>
            </w:pPr>
            <w:r w:rsidRPr="000A72D7">
              <w:t>ANJ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926F0E" w:rsidRDefault="00496DD1" w:rsidP="000D335A">
            <w:pPr>
              <w:jc w:val="center"/>
            </w:pPr>
            <w:r w:rsidRPr="00926F0E">
              <w:t>3.B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0A72D7" w:rsidRDefault="003C5AC4" w:rsidP="000D335A">
            <w:pPr>
              <w:jc w:val="center"/>
            </w:pPr>
            <w:r>
              <w:t>1,1</w:t>
            </w:r>
            <w:r w:rsidR="00496DD1"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691798" w:rsidRDefault="00496DD1" w:rsidP="000D335A">
            <w:pPr>
              <w:jc w:val="center"/>
            </w:pPr>
            <w:r>
              <w:t>1,05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691798" w:rsidRDefault="00496DD1" w:rsidP="000D335A">
            <w:pPr>
              <w:jc w:val="center"/>
            </w:pPr>
            <w:r>
              <w:t>0,10</w:t>
            </w:r>
          </w:p>
        </w:tc>
      </w:tr>
      <w:tr w:rsidR="00496DD1" w:rsidTr="000D335A">
        <w:trPr>
          <w:trHeight w:val="389"/>
        </w:trPr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96DD1" w:rsidRDefault="00496DD1" w:rsidP="000D335A">
            <w:pPr>
              <w:rPr>
                <w:b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926F0E" w:rsidRDefault="00496DD1" w:rsidP="000D335A">
            <w:pPr>
              <w:jc w:val="center"/>
            </w:pPr>
            <w:smartTag w:uri="urn:schemas-microsoft-com:office:smarttags" w:element="metricconverter">
              <w:smartTagPr>
                <w:attr w:name="ProductID" w:val="3.C"/>
              </w:smartTagPr>
              <w:r w:rsidRPr="00926F0E">
                <w:t>3.C</w:t>
              </w:r>
            </w:smartTag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0A72D7" w:rsidRDefault="003C5AC4" w:rsidP="000D335A">
            <w:pPr>
              <w:jc w:val="center"/>
            </w:pPr>
            <w:r>
              <w:t>1,05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691798" w:rsidRDefault="00496DD1" w:rsidP="000D335A">
            <w:pPr>
              <w:jc w:val="center"/>
            </w:pPr>
            <w:r>
              <w:t>1,09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691798" w:rsidRDefault="00496DD1" w:rsidP="000D335A">
            <w:pPr>
              <w:jc w:val="center"/>
            </w:pPr>
            <w:r w:rsidRPr="00691798">
              <w:t>0,04</w:t>
            </w:r>
          </w:p>
        </w:tc>
      </w:tr>
      <w:tr w:rsidR="00496DD1" w:rsidTr="000D335A">
        <w:trPr>
          <w:trHeight w:val="38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6DD1" w:rsidRDefault="00496DD1" w:rsidP="000D335A">
            <w:pPr>
              <w:rPr>
                <w:b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926F0E" w:rsidRDefault="00496DD1" w:rsidP="000D335A">
            <w:pPr>
              <w:jc w:val="center"/>
            </w:pPr>
            <w:r w:rsidRPr="00926F0E">
              <w:t>3.D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0A72D7" w:rsidRDefault="003C5AC4" w:rsidP="000D335A">
            <w:pPr>
              <w:jc w:val="center"/>
            </w:pPr>
            <w:r>
              <w:t>1,0</w:t>
            </w:r>
            <w:r w:rsidR="00496DD1" w:rsidRPr="000A72D7"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691798" w:rsidRDefault="00496DD1" w:rsidP="000D335A">
            <w:pPr>
              <w:jc w:val="center"/>
            </w:pPr>
            <w:r>
              <w:t>1,08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691798" w:rsidRDefault="003C5AC4" w:rsidP="000D335A">
            <w:pPr>
              <w:jc w:val="center"/>
            </w:pPr>
            <w:r>
              <w:t>0,03</w:t>
            </w:r>
          </w:p>
        </w:tc>
      </w:tr>
      <w:tr w:rsidR="00496DD1" w:rsidTr="000D335A">
        <w:trPr>
          <w:trHeight w:val="389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</w:tcPr>
          <w:p w:rsidR="00496DD1" w:rsidRDefault="00496DD1" w:rsidP="000D335A">
            <w:pPr>
              <w:rPr>
                <w:b/>
              </w:rPr>
            </w:pPr>
            <w:r>
              <w:rPr>
                <w:b/>
              </w:rPr>
              <w:t>Sumár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vAlign w:val="center"/>
          </w:tcPr>
          <w:p w:rsidR="00496DD1" w:rsidRDefault="00496DD1" w:rsidP="000D335A">
            <w:pPr>
              <w:jc w:val="center"/>
              <w:rPr>
                <w:b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vAlign w:val="center"/>
          </w:tcPr>
          <w:p w:rsidR="00496DD1" w:rsidRPr="000A72D7" w:rsidRDefault="003C5AC4" w:rsidP="000D335A">
            <w:pPr>
              <w:jc w:val="center"/>
            </w:pPr>
            <w:r>
              <w:t>1,07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vAlign w:val="center"/>
          </w:tcPr>
          <w:p w:rsidR="00496DD1" w:rsidRPr="00691798" w:rsidRDefault="003C5AC4" w:rsidP="000D335A">
            <w:pPr>
              <w:jc w:val="center"/>
            </w:pPr>
            <w:r>
              <w:t>1,06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  <w:vAlign w:val="center"/>
          </w:tcPr>
          <w:p w:rsidR="00496DD1" w:rsidRPr="00691798" w:rsidRDefault="003C5AC4" w:rsidP="000D335A">
            <w:pPr>
              <w:jc w:val="center"/>
            </w:pPr>
            <w:r>
              <w:t>0,05</w:t>
            </w:r>
          </w:p>
        </w:tc>
      </w:tr>
      <w:tr w:rsidR="00496DD1" w:rsidTr="000D335A">
        <w:trPr>
          <w:trHeight w:val="389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96DD1" w:rsidRDefault="00496DD1" w:rsidP="000D335A">
            <w:pPr>
              <w:rPr>
                <w:b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0A72D7" w:rsidRDefault="00496DD1" w:rsidP="000D335A">
            <w:pPr>
              <w:jc w:val="center"/>
            </w:pPr>
            <w:r w:rsidRPr="000A72D7">
              <w:t>4.A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0A72D7" w:rsidRDefault="003C5AC4" w:rsidP="000D335A">
            <w:pPr>
              <w:jc w:val="center"/>
            </w:pPr>
            <w:r>
              <w:t>1,15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691798" w:rsidRDefault="00496DD1" w:rsidP="000D335A">
            <w:pPr>
              <w:jc w:val="center"/>
            </w:pPr>
            <w:r>
              <w:t>1,04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691798" w:rsidRDefault="00496DD1" w:rsidP="000D335A">
            <w:pPr>
              <w:jc w:val="center"/>
            </w:pPr>
            <w:r w:rsidRPr="00691798">
              <w:t>0,09</w:t>
            </w:r>
          </w:p>
        </w:tc>
      </w:tr>
      <w:tr w:rsidR="00496DD1" w:rsidTr="000D335A">
        <w:trPr>
          <w:trHeight w:val="389"/>
        </w:trPr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96DD1" w:rsidRPr="000A72D7" w:rsidRDefault="00496DD1" w:rsidP="000D335A">
            <w:pPr>
              <w:jc w:val="center"/>
            </w:pPr>
            <w:r>
              <w:t>ANJ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0A72D7" w:rsidRDefault="00496DD1" w:rsidP="000D335A">
            <w:pPr>
              <w:jc w:val="center"/>
            </w:pPr>
            <w:r w:rsidRPr="000A72D7">
              <w:t>4.B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0A72D7" w:rsidRDefault="003C5AC4" w:rsidP="000D335A">
            <w:pPr>
              <w:jc w:val="center"/>
            </w:pPr>
            <w:r>
              <w:t>1,50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691798" w:rsidRDefault="00496DD1" w:rsidP="000D335A">
            <w:pPr>
              <w:jc w:val="center"/>
            </w:pPr>
            <w:r>
              <w:t>1,21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691798" w:rsidRDefault="00496DD1" w:rsidP="000D335A">
            <w:pPr>
              <w:jc w:val="center"/>
            </w:pPr>
            <w:r w:rsidRPr="00691798">
              <w:t>0,29</w:t>
            </w:r>
          </w:p>
        </w:tc>
      </w:tr>
      <w:tr w:rsidR="00496DD1" w:rsidTr="000D335A">
        <w:trPr>
          <w:trHeight w:val="389"/>
        </w:trPr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96DD1" w:rsidRPr="000A72D7" w:rsidRDefault="00496DD1" w:rsidP="000D335A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0A72D7" w:rsidRDefault="00496DD1" w:rsidP="000D335A">
            <w:pPr>
              <w:jc w:val="center"/>
            </w:pPr>
            <w:smartTag w:uri="urn:schemas-microsoft-com:office:smarttags" w:element="metricconverter">
              <w:smartTagPr>
                <w:attr w:name="ProductID" w:val="4.C"/>
              </w:smartTagPr>
              <w:r w:rsidRPr="000A72D7">
                <w:t>4.C</w:t>
              </w:r>
            </w:smartTag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0A72D7" w:rsidRDefault="003C5AC4" w:rsidP="000D335A">
            <w:pPr>
              <w:jc w:val="center"/>
            </w:pPr>
            <w:r>
              <w:t>1,1</w:t>
            </w:r>
            <w:r w:rsidR="00496DD1" w:rsidRPr="000A72D7"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691798" w:rsidRDefault="003C5AC4" w:rsidP="000D335A">
            <w:pPr>
              <w:jc w:val="center"/>
            </w:pPr>
            <w:r>
              <w:t>1,04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691798" w:rsidRDefault="003C5AC4" w:rsidP="000D335A">
            <w:pPr>
              <w:jc w:val="center"/>
            </w:pPr>
            <w:r>
              <w:t>0,09</w:t>
            </w:r>
          </w:p>
        </w:tc>
      </w:tr>
      <w:tr w:rsidR="00496DD1" w:rsidTr="00632B8C">
        <w:trPr>
          <w:trHeight w:val="38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6DD1" w:rsidRDefault="00496DD1" w:rsidP="000D335A">
            <w:pPr>
              <w:rPr>
                <w:b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0A72D7" w:rsidRDefault="00496DD1" w:rsidP="000D335A">
            <w:pPr>
              <w:jc w:val="center"/>
            </w:pPr>
            <w:r w:rsidRPr="000A72D7">
              <w:t>4.D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0A72D7" w:rsidRDefault="003C5AC4" w:rsidP="000D335A">
            <w:pPr>
              <w:jc w:val="center"/>
            </w:pPr>
            <w:r>
              <w:t>1,61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691798" w:rsidRDefault="003C5AC4" w:rsidP="000D335A">
            <w:pPr>
              <w:jc w:val="center"/>
            </w:pPr>
            <w:r>
              <w:t>1,0</w:t>
            </w:r>
            <w:r w:rsidR="00496DD1" w:rsidRPr="00691798">
              <w:t>4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6DD1" w:rsidRPr="00691798" w:rsidRDefault="003C5AC4" w:rsidP="000D335A">
            <w:pPr>
              <w:jc w:val="center"/>
            </w:pPr>
            <w:r>
              <w:t>0,57</w:t>
            </w:r>
          </w:p>
        </w:tc>
      </w:tr>
      <w:tr w:rsidR="00632B8C" w:rsidRPr="00632B8C" w:rsidTr="00632B8C">
        <w:trPr>
          <w:trHeight w:val="389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2B8C" w:rsidRPr="00632B8C" w:rsidRDefault="00632B8C" w:rsidP="000D335A">
            <w:pPr>
              <w:rPr>
                <w:b/>
              </w:rPr>
            </w:pPr>
            <w:r w:rsidRPr="00632B8C">
              <w:rPr>
                <w:b/>
              </w:rPr>
              <w:t>Sumár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2B8C" w:rsidRPr="00632B8C" w:rsidRDefault="00632B8C" w:rsidP="000D335A">
            <w:pPr>
              <w:jc w:val="center"/>
              <w:rPr>
                <w:b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2B8C" w:rsidRPr="00632B8C" w:rsidRDefault="00632B8C" w:rsidP="000D335A">
            <w:pPr>
              <w:jc w:val="center"/>
            </w:pPr>
            <w:r>
              <w:t>1,35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2B8C" w:rsidRPr="00632B8C" w:rsidRDefault="00632B8C" w:rsidP="000D335A">
            <w:pPr>
              <w:jc w:val="center"/>
            </w:pPr>
            <w:r>
              <w:t>1,08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2B8C" w:rsidRPr="00632B8C" w:rsidRDefault="00632B8C" w:rsidP="000D335A">
            <w:pPr>
              <w:jc w:val="center"/>
            </w:pPr>
            <w:r>
              <w:t>0,26</w:t>
            </w:r>
          </w:p>
        </w:tc>
      </w:tr>
    </w:tbl>
    <w:p w:rsidR="00496DD1" w:rsidRPr="00632B8C" w:rsidRDefault="00496DD1" w:rsidP="00496DD1">
      <w:pPr>
        <w:rPr>
          <w:color w:val="9BBB59" w:themeColor="accent3"/>
        </w:rPr>
      </w:pPr>
    </w:p>
    <w:p w:rsidR="00496DD1" w:rsidRDefault="00496DD1" w:rsidP="00496DD1"/>
    <w:p w:rsidR="00496DD1" w:rsidRDefault="00496DD1" w:rsidP="00496DD1"/>
    <w:p w:rsidR="00496DD1" w:rsidRDefault="00496DD1" w:rsidP="00496DD1">
      <w:pPr>
        <w:rPr>
          <w:b/>
          <w:color w:val="0000FF"/>
        </w:rPr>
      </w:pPr>
      <w:r>
        <w:rPr>
          <w:b/>
          <w:color w:val="0000FF"/>
        </w:rPr>
        <w:t>5. Opatrenia  a námety do obdobia 3.štvrťročnej klasifikácie šk. r. 2017 / 2018</w:t>
      </w:r>
    </w:p>
    <w:p w:rsidR="00496DD1" w:rsidRDefault="00496DD1" w:rsidP="00496DD1">
      <w:r w:rsidRPr="00BE0C69">
        <w:t>Pri opakovaní učiva so žiakmi sa zamerať na javy, v ktorých žiaci r</w:t>
      </w:r>
      <w:r>
        <w:t>obili chyby v polročných</w:t>
      </w:r>
      <w:r w:rsidRPr="00BE0C69">
        <w:t xml:space="preserve"> testoch</w:t>
      </w:r>
    </w:p>
    <w:p w:rsidR="00496DD1" w:rsidRDefault="00496DD1" w:rsidP="00496DD1"/>
    <w:p w:rsidR="00496DD1" w:rsidRDefault="00496DD1" w:rsidP="00496DD1">
      <w:pPr>
        <w:rPr>
          <w:b/>
          <w:color w:val="0000FF"/>
        </w:rPr>
      </w:pPr>
      <w:r>
        <w:rPr>
          <w:b/>
          <w:color w:val="0000FF"/>
        </w:rPr>
        <w:t>6. Návrhy na zvýšenie kvality a efektivity pedagogickej  práce</w:t>
      </w:r>
    </w:p>
    <w:p w:rsidR="00496DD1" w:rsidRDefault="00496DD1" w:rsidP="00496DD1">
      <w:pPr>
        <w:rPr>
          <w:b/>
          <w:color w:val="0000FF"/>
        </w:rPr>
      </w:pPr>
    </w:p>
    <w:p w:rsidR="00496DD1" w:rsidRDefault="00496DD1" w:rsidP="00496DD1">
      <w:pPr>
        <w:pStyle w:val="Normlnywebov"/>
        <w:shd w:val="clear" w:color="auto" w:fill="FFFFFF"/>
        <w:spacing w:before="0" w:beforeAutospacing="0" w:after="0" w:afterAutospacing="0" w:line="338" w:lineRule="atLeast"/>
        <w:textAlignment w:val="baseline"/>
      </w:pPr>
      <w:proofErr w:type="spellStart"/>
      <w:r>
        <w:t>Využívať</w:t>
      </w:r>
      <w:proofErr w:type="spellEnd"/>
      <w:r>
        <w:t xml:space="preserve"> </w:t>
      </w:r>
      <w:proofErr w:type="spellStart"/>
      <w:r>
        <w:t>rôzne</w:t>
      </w:r>
      <w:proofErr w:type="spellEnd"/>
      <w:r>
        <w:t xml:space="preserve"> </w:t>
      </w:r>
      <w:proofErr w:type="spellStart"/>
      <w:r>
        <w:t>metódy</w:t>
      </w:r>
      <w:proofErr w:type="spellEnd"/>
      <w:r>
        <w:t xml:space="preserve">, </w:t>
      </w:r>
      <w:proofErr w:type="spellStart"/>
      <w:r>
        <w:t>formy</w:t>
      </w:r>
      <w:proofErr w:type="spellEnd"/>
      <w:r>
        <w:t xml:space="preserve"> a </w:t>
      </w:r>
      <w:proofErr w:type="spellStart"/>
      <w:r>
        <w:t>nástroje</w:t>
      </w:r>
      <w:proofErr w:type="spellEnd"/>
      <w:r>
        <w:t xml:space="preserve">, </w:t>
      </w:r>
      <w:proofErr w:type="spellStart"/>
      <w:r w:rsidRPr="00BE0C69">
        <w:t>aby</w:t>
      </w:r>
      <w:proofErr w:type="spellEnd"/>
      <w:r w:rsidRPr="00BE0C69">
        <w:t xml:space="preserve"> </w:t>
      </w:r>
      <w:proofErr w:type="spellStart"/>
      <w:r w:rsidRPr="00BE0C69">
        <w:t>boli</w:t>
      </w:r>
      <w:proofErr w:type="spellEnd"/>
      <w:r w:rsidRPr="00BE0C69">
        <w:t xml:space="preserve"> </w:t>
      </w:r>
      <w:proofErr w:type="spellStart"/>
      <w:r w:rsidRPr="00BE0C69">
        <w:t>hodiny</w:t>
      </w:r>
      <w:proofErr w:type="spellEnd"/>
      <w:r w:rsidRPr="00BE0C69">
        <w:t xml:space="preserve"> </w:t>
      </w:r>
      <w:proofErr w:type="spellStart"/>
      <w:r w:rsidRPr="00BE0C69">
        <w:t>angličtiny</w:t>
      </w:r>
      <w:proofErr w:type="spellEnd"/>
      <w:r w:rsidRPr="00BE0C69">
        <w:t xml:space="preserve"> pre </w:t>
      </w:r>
      <w:proofErr w:type="spellStart"/>
      <w:r w:rsidRPr="00BE0C69">
        <w:t>žiakov</w:t>
      </w:r>
      <w:proofErr w:type="spellEnd"/>
      <w:r w:rsidRPr="00BE0C69">
        <w:t xml:space="preserve"> </w:t>
      </w:r>
      <w:proofErr w:type="spellStart"/>
      <w:r w:rsidRPr="00BE0C69">
        <w:t>atraktívnejšie</w:t>
      </w:r>
      <w:proofErr w:type="spellEnd"/>
      <w:r w:rsidRPr="00BE0C69">
        <w:t xml:space="preserve">. </w:t>
      </w:r>
    </w:p>
    <w:p w:rsidR="00496DD1" w:rsidRPr="00BE0C69" w:rsidRDefault="00496DD1" w:rsidP="00496DD1">
      <w:pPr>
        <w:pStyle w:val="Normlnywebov"/>
        <w:shd w:val="clear" w:color="auto" w:fill="FFFFFF"/>
        <w:spacing w:before="0" w:beforeAutospacing="0" w:after="0" w:afterAutospacing="0" w:line="338" w:lineRule="atLeast"/>
        <w:textAlignment w:val="baseline"/>
      </w:pPr>
      <w:proofErr w:type="spellStart"/>
      <w:r>
        <w:t>V</w:t>
      </w:r>
      <w:r w:rsidRPr="00BE0C69">
        <w:t>yuž</w:t>
      </w:r>
      <w:r>
        <w:t>ívať</w:t>
      </w:r>
      <w:proofErr w:type="spellEnd"/>
      <w:r w:rsidRPr="00BE0C69">
        <w:t xml:space="preserve"> </w:t>
      </w:r>
      <w:proofErr w:type="spellStart"/>
      <w:r w:rsidRPr="00BE0C69">
        <w:t>moderné</w:t>
      </w:r>
      <w:proofErr w:type="spellEnd"/>
      <w:r w:rsidRPr="00BE0C69">
        <w:t xml:space="preserve"> </w:t>
      </w:r>
      <w:proofErr w:type="spellStart"/>
      <w:r w:rsidRPr="00BE0C69">
        <w:t>didaktické</w:t>
      </w:r>
      <w:proofErr w:type="spellEnd"/>
      <w:r w:rsidRPr="00BE0C69">
        <w:t xml:space="preserve"> </w:t>
      </w:r>
      <w:proofErr w:type="spellStart"/>
      <w:r w:rsidRPr="00BE0C69">
        <w:t>prostriedky</w:t>
      </w:r>
      <w:proofErr w:type="spellEnd"/>
      <w:r w:rsidRPr="00BE0C69">
        <w:t xml:space="preserve"> s </w:t>
      </w:r>
      <w:proofErr w:type="spellStart"/>
      <w:r w:rsidRPr="00BE0C69">
        <w:t>cieľom</w:t>
      </w:r>
      <w:proofErr w:type="spellEnd"/>
      <w:r w:rsidRPr="00BE0C69">
        <w:t xml:space="preserve"> </w:t>
      </w:r>
      <w:proofErr w:type="spellStart"/>
      <w:r w:rsidRPr="00BE0C69">
        <w:t>prinášať</w:t>
      </w:r>
      <w:proofErr w:type="spellEnd"/>
      <w:r w:rsidRPr="00BE0C69">
        <w:t xml:space="preserve"> </w:t>
      </w:r>
      <w:proofErr w:type="spellStart"/>
      <w:r w:rsidRPr="00BE0C69">
        <w:t>žiakom</w:t>
      </w:r>
      <w:proofErr w:type="spellEnd"/>
      <w:r w:rsidRPr="00BE0C69">
        <w:t xml:space="preserve"> </w:t>
      </w:r>
      <w:proofErr w:type="spellStart"/>
      <w:r w:rsidRPr="00BE0C69">
        <w:t>interaktívne</w:t>
      </w:r>
      <w:proofErr w:type="spellEnd"/>
      <w:r w:rsidRPr="00BE0C69">
        <w:t xml:space="preserve"> a </w:t>
      </w:r>
      <w:proofErr w:type="spellStart"/>
      <w:r w:rsidRPr="00BE0C69">
        <w:t>zábavné</w:t>
      </w:r>
      <w:proofErr w:type="spellEnd"/>
      <w:r w:rsidRPr="00BE0C69">
        <w:t xml:space="preserve"> </w:t>
      </w:r>
      <w:proofErr w:type="spellStart"/>
      <w:r w:rsidRPr="00BE0C69">
        <w:t>vyučovacie</w:t>
      </w:r>
      <w:proofErr w:type="spellEnd"/>
      <w:r w:rsidRPr="00BE0C69">
        <w:t xml:space="preserve"> </w:t>
      </w:r>
      <w:proofErr w:type="spellStart"/>
      <w:r w:rsidRPr="00BE0C69">
        <w:t>hodiny</w:t>
      </w:r>
      <w:proofErr w:type="spellEnd"/>
      <w:r w:rsidRPr="00BE0C69">
        <w:t xml:space="preserve">. </w:t>
      </w:r>
    </w:p>
    <w:p w:rsidR="00496DD1" w:rsidRPr="004B5F73" w:rsidRDefault="00496DD1" w:rsidP="00496DD1">
      <w:r w:rsidRPr="004B5F73">
        <w:t>Zúčastňovať</w:t>
      </w:r>
      <w:r>
        <w:t xml:space="preserve"> sa vzdelávacích podujatí organizovaných </w:t>
      </w:r>
      <w:proofErr w:type="spellStart"/>
      <w:r>
        <w:t>Oxford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press, MC</w:t>
      </w:r>
    </w:p>
    <w:p w:rsidR="00496DD1" w:rsidRDefault="00496DD1" w:rsidP="00496DD1">
      <w:pPr>
        <w:rPr>
          <w:b/>
        </w:rPr>
      </w:pPr>
    </w:p>
    <w:p w:rsidR="00EC78C7" w:rsidRDefault="00EC78C7" w:rsidP="00EC78C7"/>
    <w:p w:rsidR="00EC78C7" w:rsidRDefault="00EC78C7" w:rsidP="00EC78C7">
      <w:pPr>
        <w:rPr>
          <w:b/>
        </w:rPr>
      </w:pPr>
    </w:p>
    <w:p w:rsidR="00EC78C7" w:rsidRDefault="00EC78C7" w:rsidP="00EC78C7">
      <w:r>
        <w:rPr>
          <w:b/>
        </w:rPr>
        <w:t xml:space="preserve">Vypracovala : </w:t>
      </w:r>
      <w:proofErr w:type="spellStart"/>
      <w:r>
        <w:rPr>
          <w:b/>
        </w:rPr>
        <w:t>Mgr.G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Mahútová</w:t>
      </w:r>
      <w:proofErr w:type="spellEnd"/>
    </w:p>
    <w:p w:rsidR="00EC78C7" w:rsidRDefault="00EC78C7" w:rsidP="00EC78C7">
      <w:pPr>
        <w:rPr>
          <w:b/>
        </w:rPr>
      </w:pPr>
    </w:p>
    <w:p w:rsidR="00EC78C7" w:rsidRDefault="00EC78C7" w:rsidP="00EC78C7">
      <w:pPr>
        <w:rPr>
          <w:b/>
        </w:rPr>
      </w:pPr>
    </w:p>
    <w:p w:rsidR="00EC78C7" w:rsidRDefault="00EC78C7" w:rsidP="00EC78C7">
      <w:pPr>
        <w:rPr>
          <w:b/>
          <w:color w:val="0000FF"/>
        </w:rPr>
      </w:pPr>
      <w:r>
        <w:rPr>
          <w:b/>
        </w:rPr>
        <w:t>V Košiciach dňa : 27.1.2018</w:t>
      </w:r>
    </w:p>
    <w:p w:rsidR="000E51F9" w:rsidRDefault="000E51F9"/>
    <w:sectPr w:rsidR="000E5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C7"/>
    <w:rsid w:val="000E51F9"/>
    <w:rsid w:val="003C5AC4"/>
    <w:rsid w:val="00496DD1"/>
    <w:rsid w:val="00541ECE"/>
    <w:rsid w:val="00632B8C"/>
    <w:rsid w:val="00EC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EF020954-2A88-40E3-97B5-034A2A4C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C78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496DD1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Trieda</cp:lastModifiedBy>
  <cp:revision>2</cp:revision>
  <dcterms:created xsi:type="dcterms:W3CDTF">2018-01-29T08:22:00Z</dcterms:created>
  <dcterms:modified xsi:type="dcterms:W3CDTF">2018-01-29T08:22:00Z</dcterms:modified>
</cp:coreProperties>
</file>