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9C" w:rsidRDefault="0098499C" w:rsidP="00F3768B">
      <w:pPr>
        <w:rPr>
          <w:rFonts w:ascii="Arial" w:hAnsi="Arial" w:cs="Arial"/>
          <w:color w:val="030303"/>
          <w:sz w:val="18"/>
          <w:szCs w:val="18"/>
          <w:shd w:val="clear" w:color="auto" w:fill="F4F8F0"/>
        </w:rPr>
      </w:pPr>
      <w:r>
        <w:rPr>
          <w:rFonts w:ascii="Arial" w:hAnsi="Arial" w:cs="Arial"/>
          <w:color w:val="030303"/>
          <w:sz w:val="18"/>
          <w:szCs w:val="18"/>
          <w:shd w:val="clear" w:color="auto" w:fill="F4F8F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3.75pt;height:25.5pt" fillcolor="#d60093" stroked="f">
            <v:shadow on="t" color="#b2b2b2" opacity="52429f" offset="3pt"/>
            <v:textpath style="font-family:&quot;Times New Roman&quot;;v-text-kern:t" trim="t" fitpath="t" string="Alkohol, drogy a trestnoprávna zodpovednosť osôb."/>
          </v:shape>
        </w:pict>
      </w:r>
    </w:p>
    <w:p w:rsidR="0098499C" w:rsidRDefault="00591FF6" w:rsidP="00F3768B">
      <w:pPr>
        <w:rPr>
          <w:rFonts w:ascii="Arial" w:hAnsi="Arial" w:cs="Arial"/>
          <w:color w:val="030303"/>
          <w:sz w:val="18"/>
          <w:szCs w:val="18"/>
          <w:shd w:val="clear" w:color="auto" w:fill="F4F8F0"/>
        </w:rPr>
      </w:pPr>
      <w:r>
        <w:rPr>
          <w:rFonts w:ascii="Arial" w:hAnsi="Arial" w:cs="Arial"/>
          <w:noProof/>
          <w:color w:val="030303"/>
          <w:sz w:val="18"/>
          <w:szCs w:val="18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633730</wp:posOffset>
            </wp:positionV>
            <wp:extent cx="2943225" cy="2209800"/>
            <wp:effectExtent l="19050" t="0" r="9525" b="0"/>
            <wp:wrapSquare wrapText="bothSides"/>
            <wp:docPr id="2" name="Obrázok 1" descr="IMG_20191022_093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022_09354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E79" w:rsidRPr="0098499C" w:rsidRDefault="001363DD" w:rsidP="00F3768B">
      <w:pPr>
        <w:ind w:firstLine="708"/>
        <w:jc w:val="both"/>
        <w:rPr>
          <w:rFonts w:ascii="Arial" w:hAnsi="Arial" w:cs="Arial"/>
          <w:color w:val="030303"/>
          <w:sz w:val="28"/>
          <w:szCs w:val="28"/>
          <w:shd w:val="clear" w:color="auto" w:fill="F4F8F0"/>
        </w:rPr>
      </w:pPr>
      <w:r w:rsidRPr="0098499C">
        <w:rPr>
          <w:rFonts w:ascii="Arial" w:hAnsi="Arial" w:cs="Arial"/>
          <w:color w:val="030303"/>
          <w:sz w:val="28"/>
          <w:szCs w:val="28"/>
          <w:shd w:val="clear" w:color="auto" w:fill="F4F8F0"/>
        </w:rPr>
        <w:t>V</w:t>
      </w:r>
      <w:r w:rsidR="00ED4812" w:rsidRPr="0098499C">
        <w:rPr>
          <w:rFonts w:ascii="Arial" w:hAnsi="Arial" w:cs="Arial"/>
          <w:color w:val="030303"/>
          <w:sz w:val="28"/>
          <w:szCs w:val="28"/>
          <w:shd w:val="clear" w:color="auto" w:fill="F4F8F0"/>
        </w:rPr>
        <w:t xml:space="preserve"> mesiaci </w:t>
      </w:r>
      <w:r w:rsidRPr="0098499C">
        <w:rPr>
          <w:rFonts w:ascii="Arial" w:hAnsi="Arial" w:cs="Arial"/>
          <w:color w:val="030303"/>
          <w:sz w:val="28"/>
          <w:szCs w:val="28"/>
          <w:shd w:val="clear" w:color="auto" w:fill="F4F8F0"/>
        </w:rPr>
        <w:t xml:space="preserve">október sme prijali pozvanie </w:t>
      </w:r>
      <w:proofErr w:type="spellStart"/>
      <w:r w:rsidRPr="0098499C">
        <w:rPr>
          <w:rFonts w:ascii="Arial" w:hAnsi="Arial" w:cs="Arial"/>
          <w:color w:val="030303"/>
          <w:sz w:val="28"/>
          <w:szCs w:val="28"/>
          <w:shd w:val="clear" w:color="auto" w:fill="F4F8F0"/>
        </w:rPr>
        <w:t>Komunitného</w:t>
      </w:r>
      <w:proofErr w:type="spellEnd"/>
      <w:r w:rsidRPr="0098499C">
        <w:rPr>
          <w:rFonts w:ascii="Arial" w:hAnsi="Arial" w:cs="Arial"/>
          <w:color w:val="030303"/>
          <w:sz w:val="28"/>
          <w:szCs w:val="28"/>
          <w:shd w:val="clear" w:color="auto" w:fill="F4F8F0"/>
        </w:rPr>
        <w:t xml:space="preserve"> centra v obci Prakovce na preventívnu skupinovú aktivitu pod názvom „</w:t>
      </w:r>
      <w:r w:rsidR="00ED4812" w:rsidRPr="0098499C">
        <w:rPr>
          <w:rFonts w:ascii="Arial" w:hAnsi="Arial" w:cs="Arial"/>
          <w:color w:val="030303"/>
          <w:sz w:val="28"/>
          <w:szCs w:val="28"/>
          <w:shd w:val="clear" w:color="auto" w:fill="F4F8F0"/>
        </w:rPr>
        <w:t xml:space="preserve"> Alkohol, drogy a trestnoprávna zodpovednosť osôb</w:t>
      </w:r>
      <w:r w:rsidRPr="0098499C">
        <w:rPr>
          <w:rFonts w:ascii="Arial" w:hAnsi="Arial" w:cs="Arial"/>
          <w:color w:val="030303"/>
          <w:sz w:val="28"/>
          <w:szCs w:val="28"/>
          <w:shd w:val="clear" w:color="auto" w:fill="F4F8F0"/>
        </w:rPr>
        <w:t xml:space="preserve">“.  Besedou o tejto téme nás viedol kpt. Mgr. Peter  </w:t>
      </w:r>
      <w:proofErr w:type="spellStart"/>
      <w:r w:rsidRPr="0098499C">
        <w:rPr>
          <w:rFonts w:ascii="Arial" w:hAnsi="Arial" w:cs="Arial"/>
          <w:color w:val="030303"/>
          <w:sz w:val="28"/>
          <w:szCs w:val="28"/>
          <w:shd w:val="clear" w:color="auto" w:fill="F4F8F0"/>
        </w:rPr>
        <w:t>Lang</w:t>
      </w:r>
      <w:proofErr w:type="spellEnd"/>
      <w:r w:rsidRPr="0098499C">
        <w:rPr>
          <w:rFonts w:ascii="Arial" w:hAnsi="Arial" w:cs="Arial"/>
          <w:color w:val="030303"/>
          <w:sz w:val="28"/>
          <w:szCs w:val="28"/>
          <w:shd w:val="clear" w:color="auto" w:fill="F4F8F0"/>
        </w:rPr>
        <w:t xml:space="preserve">. </w:t>
      </w:r>
    </w:p>
    <w:p w:rsidR="00F3768B" w:rsidRDefault="00F3768B" w:rsidP="00F3768B">
      <w:pPr>
        <w:ind w:firstLine="708"/>
        <w:jc w:val="both"/>
        <w:rPr>
          <w:rFonts w:ascii="Arial" w:hAnsi="Arial" w:cs="Arial"/>
          <w:color w:val="030303"/>
          <w:sz w:val="28"/>
          <w:szCs w:val="28"/>
          <w:shd w:val="clear" w:color="auto" w:fill="F4F8F0"/>
        </w:rPr>
      </w:pPr>
    </w:p>
    <w:p w:rsidR="001363DD" w:rsidRDefault="00B4215E" w:rsidP="00F3768B">
      <w:pPr>
        <w:ind w:firstLine="708"/>
        <w:jc w:val="both"/>
        <w:rPr>
          <w:rFonts w:ascii="Arial" w:hAnsi="Arial" w:cs="Arial"/>
          <w:color w:val="030303"/>
          <w:sz w:val="28"/>
          <w:szCs w:val="28"/>
          <w:shd w:val="clear" w:color="auto" w:fill="F4F8F0"/>
        </w:rPr>
      </w:pPr>
      <w:r w:rsidRPr="0098499C">
        <w:rPr>
          <w:rFonts w:ascii="Arial" w:hAnsi="Arial" w:cs="Arial"/>
          <w:color w:val="030303"/>
          <w:sz w:val="28"/>
          <w:szCs w:val="28"/>
          <w:shd w:val="clear" w:color="auto" w:fill="F4F8F0"/>
        </w:rPr>
        <w:t xml:space="preserve">Študenti boli oboznámení s legálnymi a nelegálnymi drogami našej konzumnej spoločnosti, o možnostiach ich liečebného, ale aj deštruktívneho využitia. </w:t>
      </w:r>
      <w:r w:rsidR="0098499C">
        <w:rPr>
          <w:rFonts w:ascii="Arial" w:hAnsi="Arial" w:cs="Arial"/>
          <w:color w:val="030303"/>
          <w:sz w:val="28"/>
          <w:szCs w:val="28"/>
          <w:shd w:val="clear" w:color="auto" w:fill="F4F8F0"/>
        </w:rPr>
        <w:t>Počuli o svojich právach, povinnostiach, bolo poukázané na trestnú činnosť medzi mladistvými a zároveň sa dozvedeli aj o postihoch, ktoré ich môžu pri tejto činnosti postihnúť.</w:t>
      </w:r>
    </w:p>
    <w:p w:rsidR="0098499C" w:rsidRDefault="0098499C" w:rsidP="00F3768B">
      <w:pPr>
        <w:ind w:firstLine="708"/>
        <w:jc w:val="both"/>
        <w:rPr>
          <w:rFonts w:ascii="Arial" w:hAnsi="Arial" w:cs="Arial"/>
          <w:color w:val="030303"/>
          <w:sz w:val="28"/>
          <w:szCs w:val="28"/>
          <w:shd w:val="clear" w:color="auto" w:fill="F4F8F0"/>
        </w:rPr>
      </w:pPr>
      <w:r>
        <w:rPr>
          <w:rFonts w:ascii="Arial" w:hAnsi="Arial" w:cs="Arial"/>
          <w:color w:val="030303"/>
          <w:sz w:val="28"/>
          <w:szCs w:val="28"/>
          <w:shd w:val="clear" w:color="auto" w:fill="F4F8F0"/>
        </w:rPr>
        <w:t xml:space="preserve">Je zarážajúce, aké vysoké percento mladistvých podlieha nerestiam tejto konzumnej spoločnosti a aj napriek rizikám, ktoré </w:t>
      </w:r>
      <w:r w:rsidR="00F3768B">
        <w:rPr>
          <w:rFonts w:ascii="Arial" w:hAnsi="Arial" w:cs="Arial"/>
          <w:color w:val="030303"/>
          <w:sz w:val="28"/>
          <w:szCs w:val="28"/>
          <w:shd w:val="clear" w:color="auto" w:fill="F4F8F0"/>
        </w:rPr>
        <w:t>sú s požívaním spojené ich to neodrádza. Bolo by vhodné sa nad tým zamyslieť....</w:t>
      </w:r>
    </w:p>
    <w:p w:rsidR="00F3768B" w:rsidRDefault="00F3768B" w:rsidP="00F3768B">
      <w:pPr>
        <w:ind w:firstLine="708"/>
        <w:jc w:val="right"/>
        <w:rPr>
          <w:rFonts w:ascii="Arial" w:hAnsi="Arial" w:cs="Arial"/>
          <w:color w:val="030303"/>
          <w:sz w:val="28"/>
          <w:szCs w:val="28"/>
          <w:shd w:val="clear" w:color="auto" w:fill="F4F8F0"/>
        </w:rPr>
      </w:pPr>
      <w:r>
        <w:rPr>
          <w:rFonts w:ascii="Arial" w:hAnsi="Arial" w:cs="Arial"/>
          <w:color w:val="030303"/>
          <w:sz w:val="28"/>
          <w:szCs w:val="28"/>
          <w:shd w:val="clear" w:color="auto" w:fill="F4F8F0"/>
        </w:rPr>
        <w:t xml:space="preserve">VP Mgr. Erika </w:t>
      </w:r>
      <w:proofErr w:type="spellStart"/>
      <w:r>
        <w:rPr>
          <w:rFonts w:ascii="Arial" w:hAnsi="Arial" w:cs="Arial"/>
          <w:color w:val="030303"/>
          <w:sz w:val="28"/>
          <w:szCs w:val="28"/>
          <w:shd w:val="clear" w:color="auto" w:fill="F4F8F0"/>
        </w:rPr>
        <w:t>Repaská</w:t>
      </w:r>
      <w:proofErr w:type="spellEnd"/>
    </w:p>
    <w:p w:rsidR="00F3768B" w:rsidRPr="0098499C" w:rsidRDefault="00F3768B" w:rsidP="00F3768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424180</wp:posOffset>
            </wp:positionH>
            <wp:positionV relativeFrom="margin">
              <wp:posOffset>5910580</wp:posOffset>
            </wp:positionV>
            <wp:extent cx="3654425" cy="2743200"/>
            <wp:effectExtent l="19050" t="0" r="3175" b="0"/>
            <wp:wrapSquare wrapText="bothSides"/>
            <wp:docPr id="1" name="Obrázok 0" descr="IMG_20191022_092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022_09292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sectPr w:rsidR="00F3768B" w:rsidRPr="0098499C" w:rsidSect="00404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4812"/>
    <w:rsid w:val="001363DD"/>
    <w:rsid w:val="00404E79"/>
    <w:rsid w:val="00591FF6"/>
    <w:rsid w:val="00615D53"/>
    <w:rsid w:val="0086065C"/>
    <w:rsid w:val="0098499C"/>
    <w:rsid w:val="00B4215E"/>
    <w:rsid w:val="00ED4812"/>
    <w:rsid w:val="00F37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4E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3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76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2019-11-03T19:28:00Z</dcterms:created>
  <dcterms:modified xsi:type="dcterms:W3CDTF">2019-11-04T09:00:00Z</dcterms:modified>
</cp:coreProperties>
</file>